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19A36E12"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w:t>
      </w:r>
      <w:r w:rsidR="00042569">
        <w:rPr>
          <w:snapToGrid w:val="0"/>
          <w:lang w:eastAsia="sk-SK"/>
        </w:rPr>
        <w:t>mimoriadnej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w:t>
      </w:r>
      <w:proofErr w:type="spellStart"/>
      <w:r w:rsidR="00042569">
        <w:rPr>
          <w:snapToGrid w:val="0"/>
          <w:lang w:eastAsia="sk-SK"/>
        </w:rPr>
        <w:t>mimoriadné</w:t>
      </w:r>
      <w:proofErr w:type="spellEnd"/>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3C92AEE1" w14:textId="77777777" w:rsidR="00D46AC5" w:rsidRPr="00E920E8" w:rsidRDefault="00D46AC5" w:rsidP="001B30A4">
            <w:pPr>
              <w:rPr>
                <w:sz w:val="15"/>
                <w:szCs w:val="15"/>
              </w:rPr>
            </w:pPr>
            <w:proofErr w:type="spellStart"/>
            <w:r w:rsidRPr="00E920E8">
              <w:rPr>
                <w:sz w:val="15"/>
                <w:szCs w:val="15"/>
              </w:rPr>
              <w:t>Claymore</w:t>
            </w:r>
            <w:proofErr w:type="spellEnd"/>
            <w:r w:rsidRPr="00E920E8">
              <w:rPr>
                <w:sz w:val="15"/>
                <w:szCs w:val="15"/>
              </w:rPr>
              <w:t xml:space="preserve"> </w:t>
            </w:r>
            <w:proofErr w:type="spellStart"/>
            <w:r w:rsidRPr="00E920E8">
              <w:rPr>
                <w:sz w:val="15"/>
                <w:szCs w:val="15"/>
              </w:rPr>
              <w:t>Equity</w:t>
            </w:r>
            <w:proofErr w:type="spellEnd"/>
            <w:r w:rsidRPr="00E920E8">
              <w:rPr>
                <w:sz w:val="15"/>
                <w:szCs w:val="15"/>
              </w:rPr>
              <w:t xml:space="preserve">, s. r. o. </w:t>
            </w:r>
          </w:p>
          <w:p w14:paraId="207B3054" w14:textId="64784201" w:rsidR="00C81150" w:rsidRPr="00E920E8" w:rsidRDefault="00544618" w:rsidP="001B30A4">
            <w:pPr>
              <w:rPr>
                <w:snapToGrid w:val="0"/>
                <w:sz w:val="15"/>
                <w:szCs w:val="15"/>
                <w:lang w:eastAsia="sk-SK"/>
              </w:rPr>
            </w:pPr>
            <w:r w:rsidRPr="00E920E8">
              <w:rPr>
                <w:sz w:val="15"/>
                <w:szCs w:val="15"/>
              </w:rPr>
              <w:t>Pribinova 25, Bratislava 811 09</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648F7E" w14:textId="77777777" w:rsidR="00FC05AD" w:rsidRPr="00E920E8" w:rsidRDefault="00FC05AD" w:rsidP="00697CB1">
            <w:pPr>
              <w:numPr>
                <w:ilvl w:val="0"/>
                <w:numId w:val="2"/>
              </w:numPr>
              <w:rPr>
                <w:snapToGrid w:val="0"/>
                <w:sz w:val="15"/>
                <w:szCs w:val="15"/>
                <w:lang w:eastAsia="sk-SK"/>
              </w:rPr>
            </w:pPr>
            <w:r w:rsidRPr="00E920E8">
              <w:rPr>
                <w:snapToGrid w:val="0"/>
                <w:sz w:val="15"/>
                <w:szCs w:val="15"/>
                <w:lang w:eastAsia="sk-SK"/>
              </w:rPr>
              <w:t>kúpa tovaru na účely jeho predaja konečnému spotrebiteľovi (maloobchod) alebo iným prevádzkovateľom živnosti (veľkoobchod)</w:t>
            </w:r>
          </w:p>
          <w:p w14:paraId="36CD76F6" w14:textId="6E7975A3" w:rsidR="00C81150" w:rsidRPr="002101E6" w:rsidRDefault="00FC05AD" w:rsidP="00697CB1">
            <w:pPr>
              <w:numPr>
                <w:ilvl w:val="0"/>
                <w:numId w:val="2"/>
              </w:numPr>
              <w:rPr>
                <w:snapToGrid w:val="0"/>
                <w:color w:val="FF0000"/>
                <w:sz w:val="15"/>
                <w:szCs w:val="15"/>
                <w:lang w:eastAsia="sk-SK"/>
              </w:rPr>
            </w:pPr>
            <w:r w:rsidRPr="00E920E8">
              <w:rPr>
                <w:snapToGrid w:val="0"/>
                <w:sz w:val="15"/>
                <w:szCs w:val="15"/>
                <w:lang w:eastAsia="sk-SK"/>
              </w:rPr>
              <w:t>sprostredkovateľská činnosť v oblasti obchodu, služieb a výroby</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7D81F9B7" w14:textId="27B0D6BC" w:rsidR="00C81150" w:rsidRPr="002101E6" w:rsidRDefault="00C81150" w:rsidP="00C81150">
      <w:pPr>
        <w:pStyle w:val="Nadpis2"/>
      </w:pPr>
      <w:r w:rsidRPr="002101E6">
        <w:t xml:space="preserve">Právny dôvod zostavenia </w:t>
      </w:r>
      <w:r w:rsidR="008B2BDA">
        <w:t xml:space="preserve">mimoriadnej </w:t>
      </w:r>
      <w:r w:rsidRPr="002101E6">
        <w:t>účtovnej závierky</w:t>
      </w:r>
    </w:p>
    <w:p w14:paraId="7E55D17F" w14:textId="77777777" w:rsidR="00162043" w:rsidRPr="002101E6" w:rsidRDefault="00162043" w:rsidP="00C81150">
      <w:pPr>
        <w:rPr>
          <w:snapToGrid w:val="0"/>
          <w:sz w:val="14"/>
          <w:szCs w:val="14"/>
          <w:lang w:eastAsia="sk-SK"/>
        </w:rPr>
      </w:pPr>
    </w:p>
    <w:p w14:paraId="3D52E442" w14:textId="6F837EAF" w:rsidR="00C81150" w:rsidRPr="00E920E8" w:rsidRDefault="008B2BDA" w:rsidP="00C81150">
      <w:pPr>
        <w:rPr>
          <w:snapToGrid w:val="0"/>
          <w:lang w:eastAsia="sk-SK"/>
        </w:rPr>
      </w:pPr>
      <w:r>
        <w:rPr>
          <w:snapToGrid w:val="0"/>
          <w:lang w:eastAsia="sk-SK"/>
        </w:rPr>
        <w:t>Účtovná závierka Spoločnosti k 3</w:t>
      </w:r>
      <w:r w:rsidR="00595E62">
        <w:rPr>
          <w:snapToGrid w:val="0"/>
          <w:lang w:eastAsia="sk-SK"/>
        </w:rPr>
        <w:t>1</w:t>
      </w:r>
      <w:r>
        <w:rPr>
          <w:snapToGrid w:val="0"/>
          <w:lang w:eastAsia="sk-SK"/>
        </w:rPr>
        <w:t xml:space="preserve">. </w:t>
      </w:r>
      <w:r w:rsidR="00AA5ED7">
        <w:rPr>
          <w:snapToGrid w:val="0"/>
          <w:lang w:eastAsia="sk-SK"/>
        </w:rPr>
        <w:t>j</w:t>
      </w:r>
      <w:r>
        <w:rPr>
          <w:snapToGrid w:val="0"/>
          <w:lang w:eastAsia="sk-SK"/>
        </w:rPr>
        <w:t>ú</w:t>
      </w:r>
      <w:r w:rsidR="00595E62">
        <w:rPr>
          <w:snapToGrid w:val="0"/>
          <w:lang w:eastAsia="sk-SK"/>
        </w:rPr>
        <w:t>l</w:t>
      </w:r>
      <w:r>
        <w:rPr>
          <w:snapToGrid w:val="0"/>
          <w:lang w:eastAsia="sk-SK"/>
        </w:rPr>
        <w:t xml:space="preserve">u 2020 je zostavená ako mimoriadna účtovná závierka podľa </w:t>
      </w:r>
      <w:r w:rsidR="00042569">
        <w:rPr>
          <w:snapToGrid w:val="0"/>
          <w:lang w:eastAsia="sk-SK"/>
        </w:rPr>
        <w:t>§ 17 ods. 6 zákona NR SR č. 431/2002 Z. z. o </w:t>
      </w:r>
      <w:proofErr w:type="spellStart"/>
      <w:r w:rsidR="00042569">
        <w:rPr>
          <w:snapToGrid w:val="0"/>
          <w:lang w:eastAsia="sk-SK"/>
        </w:rPr>
        <w:t>účtovnictve</w:t>
      </w:r>
      <w:proofErr w:type="spellEnd"/>
      <w:r w:rsidR="00042569">
        <w:rPr>
          <w:snapToGrid w:val="0"/>
          <w:lang w:eastAsia="sk-SK"/>
        </w:rPr>
        <w:t xml:space="preserve"> za účtovné obdobie od 1. januára 2020 do 3</w:t>
      </w:r>
      <w:r w:rsidR="00595E62">
        <w:rPr>
          <w:snapToGrid w:val="0"/>
          <w:lang w:eastAsia="sk-SK"/>
        </w:rPr>
        <w:t>1</w:t>
      </w:r>
      <w:r w:rsidR="00042569">
        <w:rPr>
          <w:snapToGrid w:val="0"/>
          <w:lang w:eastAsia="sk-SK"/>
        </w:rPr>
        <w:t>. jú</w:t>
      </w:r>
      <w:r w:rsidR="00595E62">
        <w:rPr>
          <w:snapToGrid w:val="0"/>
          <w:lang w:eastAsia="sk-SK"/>
        </w:rPr>
        <w:t>l</w:t>
      </w:r>
      <w:r w:rsidR="00042569">
        <w:rPr>
          <w:snapToGrid w:val="0"/>
          <w:lang w:eastAsia="sk-SK"/>
        </w:rPr>
        <w:t>a 2020.</w:t>
      </w:r>
    </w:p>
    <w:p w14:paraId="300B79D7" w14:textId="77777777" w:rsidR="00C81150" w:rsidRPr="00E920E8" w:rsidRDefault="00C81150" w:rsidP="00C81150">
      <w:pPr>
        <w:rPr>
          <w:snapToGrid w:val="0"/>
          <w:sz w:val="14"/>
          <w:szCs w:val="14"/>
          <w:lang w:eastAsia="sk-SK"/>
        </w:rPr>
      </w:pPr>
    </w:p>
    <w:p w14:paraId="434DF9FB" w14:textId="77777777" w:rsidR="00416D85" w:rsidRPr="00E920E8" w:rsidRDefault="00416D85" w:rsidP="00416D85">
      <w:r w:rsidRPr="00E920E8">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920E8" w:rsidRDefault="00416D85" w:rsidP="00C81150">
      <w:pPr>
        <w:rPr>
          <w:snapToGrid w:val="0"/>
          <w:sz w:val="14"/>
          <w:szCs w:val="14"/>
          <w:lang w:eastAsia="sk-SK"/>
        </w:rPr>
      </w:pPr>
    </w:p>
    <w:p w14:paraId="2C311BCC" w14:textId="77777777" w:rsidR="00C81150" w:rsidRPr="00E920E8" w:rsidRDefault="00C81150" w:rsidP="00C81150">
      <w:pPr>
        <w:rPr>
          <w:snapToGrid w:val="0"/>
          <w:sz w:val="14"/>
          <w:szCs w:val="14"/>
          <w:lang w:eastAsia="sk-SK"/>
        </w:rPr>
      </w:pPr>
    </w:p>
    <w:p w14:paraId="73043B3F" w14:textId="6678AB32" w:rsidR="00C81150" w:rsidRPr="00E920E8" w:rsidRDefault="00C81150" w:rsidP="00C81150">
      <w:pPr>
        <w:pStyle w:val="Nadpis2"/>
      </w:pPr>
      <w:r w:rsidRPr="00E920E8">
        <w:t>Schválen</w:t>
      </w:r>
      <w:r w:rsidR="00AC79A3" w:rsidRPr="00E920E8">
        <w:t xml:space="preserve">ie účtovnej závierky za rok </w:t>
      </w:r>
      <w:r w:rsidR="00374069" w:rsidRPr="00E920E8">
        <w:t>201</w:t>
      </w:r>
      <w:r w:rsidR="008B2BDA">
        <w:t>9</w:t>
      </w:r>
    </w:p>
    <w:p w14:paraId="0461CD70" w14:textId="77777777" w:rsidR="00AC79A3" w:rsidRPr="00E920E8" w:rsidRDefault="00AC79A3" w:rsidP="00AC79A3">
      <w:pPr>
        <w:rPr>
          <w:sz w:val="14"/>
          <w:szCs w:val="14"/>
          <w:lang w:eastAsia="sk-SK"/>
        </w:rPr>
      </w:pPr>
    </w:p>
    <w:p w14:paraId="6AD03AE5" w14:textId="223FCAE5" w:rsidR="00C81150" w:rsidRPr="00850AC9" w:rsidRDefault="00C81150" w:rsidP="00C81150">
      <w:pPr>
        <w:rPr>
          <w:snapToGrid w:val="0"/>
          <w:lang w:eastAsia="sk-SK"/>
        </w:rPr>
      </w:pPr>
      <w:r w:rsidRPr="00E920E8">
        <w:rPr>
          <w:snapToGrid w:val="0"/>
          <w:lang w:eastAsia="sk-SK"/>
        </w:rPr>
        <w:t xml:space="preserve">Účtovnú </w:t>
      </w:r>
      <w:r w:rsidRPr="007F1905">
        <w:rPr>
          <w:snapToGrid w:val="0"/>
          <w:lang w:eastAsia="sk-SK"/>
        </w:rPr>
        <w:t xml:space="preserve">závierku spoločnosti </w:t>
      </w:r>
      <w:proofErr w:type="spellStart"/>
      <w:r w:rsidR="00FC05AD" w:rsidRPr="007F1905">
        <w:t>Claymore</w:t>
      </w:r>
      <w:proofErr w:type="spellEnd"/>
      <w:r w:rsidR="00FC05AD" w:rsidRPr="007F1905">
        <w:t xml:space="preserve"> </w:t>
      </w:r>
      <w:proofErr w:type="spellStart"/>
      <w:r w:rsidR="00FC05AD" w:rsidRPr="007F1905">
        <w:t>Equity</w:t>
      </w:r>
      <w:proofErr w:type="spellEnd"/>
      <w:r w:rsidR="00FC05AD" w:rsidRPr="007F1905">
        <w:t>, s. r. o.</w:t>
      </w:r>
      <w:r w:rsidRPr="007F1905">
        <w:rPr>
          <w:snapToGrid w:val="0"/>
          <w:lang w:eastAsia="sk-SK"/>
        </w:rPr>
        <w:t xml:space="preserve"> za rok </w:t>
      </w:r>
      <w:r w:rsidR="00F14CD1" w:rsidRPr="007F1905">
        <w:rPr>
          <w:snapToGrid w:val="0"/>
          <w:lang w:eastAsia="sk-SK"/>
        </w:rPr>
        <w:t>201</w:t>
      </w:r>
      <w:r w:rsidR="008B2BDA">
        <w:rPr>
          <w:snapToGrid w:val="0"/>
          <w:lang w:eastAsia="sk-SK"/>
        </w:rPr>
        <w:t>9</w:t>
      </w:r>
      <w:r w:rsidR="00F14CD1" w:rsidRPr="007F1905">
        <w:rPr>
          <w:snapToGrid w:val="0"/>
          <w:lang w:eastAsia="sk-SK"/>
        </w:rPr>
        <w:t xml:space="preserve"> </w:t>
      </w:r>
      <w:r w:rsidRPr="007F1905">
        <w:rPr>
          <w:snapToGrid w:val="0"/>
          <w:lang w:eastAsia="sk-SK"/>
        </w:rPr>
        <w:t xml:space="preserve">schválilo riadne valné zhromaždenie, </w:t>
      </w:r>
      <w:r w:rsidRPr="00AA5ED7">
        <w:rPr>
          <w:snapToGrid w:val="0"/>
          <w:lang w:eastAsia="sk-SK"/>
        </w:rPr>
        <w:t>kto</w:t>
      </w:r>
      <w:r w:rsidR="00AC79A3" w:rsidRPr="00AA5ED7">
        <w:rPr>
          <w:snapToGrid w:val="0"/>
          <w:lang w:eastAsia="sk-SK"/>
        </w:rPr>
        <w:t>ré sa konalo dňa</w:t>
      </w:r>
      <w:r w:rsidR="007F1905" w:rsidRPr="00AA5ED7">
        <w:rPr>
          <w:snapToGrid w:val="0"/>
          <w:lang w:eastAsia="sk-SK"/>
        </w:rPr>
        <w:t xml:space="preserve"> </w:t>
      </w:r>
      <w:r w:rsidR="00AA5ED7">
        <w:rPr>
          <w:snapToGrid w:val="0"/>
          <w:lang w:eastAsia="sk-SK"/>
        </w:rPr>
        <w:t>13</w:t>
      </w:r>
      <w:r w:rsidR="00FA2FC3" w:rsidRPr="00AA5ED7">
        <w:rPr>
          <w:snapToGrid w:val="0"/>
          <w:lang w:eastAsia="sk-SK"/>
        </w:rPr>
        <w:t>.</w:t>
      </w:r>
      <w:r w:rsidR="00E26807" w:rsidRPr="00AA5ED7">
        <w:rPr>
          <w:snapToGrid w:val="0"/>
          <w:lang w:eastAsia="sk-SK"/>
        </w:rPr>
        <w:t>0</w:t>
      </w:r>
      <w:r w:rsidR="00AA5ED7">
        <w:rPr>
          <w:snapToGrid w:val="0"/>
          <w:lang w:eastAsia="sk-SK"/>
        </w:rPr>
        <w:t>3</w:t>
      </w:r>
      <w:r w:rsidR="00FA2FC3" w:rsidRPr="00AA5ED7">
        <w:rPr>
          <w:snapToGrid w:val="0"/>
          <w:lang w:eastAsia="sk-SK"/>
        </w:rPr>
        <w:t>.20</w:t>
      </w:r>
      <w:r w:rsidR="00AA5ED7">
        <w:rPr>
          <w:snapToGrid w:val="0"/>
          <w:lang w:eastAsia="sk-SK"/>
        </w:rPr>
        <w:t>20</w:t>
      </w:r>
      <w:r w:rsidRPr="00AA5ED7">
        <w:rPr>
          <w:snapToGrid w:val="0"/>
          <w:lang w:eastAsia="sk-SK"/>
        </w:rPr>
        <w:t>.</w:t>
      </w:r>
      <w:r w:rsidRPr="007F1905">
        <w:rPr>
          <w:snapToGrid w:val="0"/>
          <w:lang w:eastAsia="sk-SK"/>
        </w:rPr>
        <w:t xml:space="preserve"> </w:t>
      </w:r>
    </w:p>
    <w:p w14:paraId="30DBF92B" w14:textId="77777777" w:rsidR="00C81150" w:rsidRPr="002101E6" w:rsidRDefault="00C81150" w:rsidP="00C81150">
      <w:pPr>
        <w:rPr>
          <w:snapToGrid w:val="0"/>
          <w:sz w:val="14"/>
          <w:szCs w:val="14"/>
          <w:lang w:eastAsia="sk-SK"/>
        </w:rPr>
      </w:pPr>
    </w:p>
    <w:p w14:paraId="21B30247" w14:textId="766422CE"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EDE73F2" w14:textId="7065426B" w:rsidR="0000253C" w:rsidRPr="007F1905" w:rsidRDefault="001446A7" w:rsidP="00C81150">
      <w:pPr>
        <w:rPr>
          <w:snapToGrid w:val="0"/>
          <w:lang w:eastAsia="sk-SK"/>
        </w:rPr>
      </w:pPr>
      <w:r w:rsidRPr="007F1905">
        <w:rPr>
          <w:snapToGrid w:val="0"/>
          <w:lang w:eastAsia="sk-SK"/>
        </w:rPr>
        <w:t xml:space="preserve">Spoločnosť EP </w:t>
      </w:r>
      <w:proofErr w:type="spellStart"/>
      <w:r w:rsidR="00727395">
        <w:rPr>
          <w:snapToGrid w:val="0"/>
          <w:lang w:eastAsia="sk-SK"/>
        </w:rPr>
        <w:t>Infrastracture</w:t>
      </w:r>
      <w:proofErr w:type="spellEnd"/>
      <w:r w:rsidRPr="007F1905">
        <w:rPr>
          <w:snapToGrid w:val="0"/>
          <w:lang w:eastAsia="sk-SK"/>
        </w:rPr>
        <w:t xml:space="preserve">, </w:t>
      </w:r>
      <w:proofErr w:type="spellStart"/>
      <w:r w:rsidRPr="007F1905">
        <w:rPr>
          <w:snapToGrid w:val="0"/>
          <w:lang w:eastAsia="sk-SK"/>
        </w:rPr>
        <w:t>a.s</w:t>
      </w:r>
      <w:proofErr w:type="spellEnd"/>
      <w:r w:rsidRPr="007F1905">
        <w:rPr>
          <w:snapToGrid w:val="0"/>
          <w:lang w:eastAsia="sk-SK"/>
        </w:rPr>
        <w:t xml:space="preserve">., so sídlom </w:t>
      </w:r>
      <w:proofErr w:type="spellStart"/>
      <w:r w:rsidRPr="007F1905">
        <w:rPr>
          <w:snapToGrid w:val="0"/>
          <w:lang w:eastAsia="sk-SK"/>
        </w:rPr>
        <w:t>Pařížská</w:t>
      </w:r>
      <w:proofErr w:type="spellEnd"/>
      <w:r w:rsidRPr="007F1905">
        <w:rPr>
          <w:snapToGrid w:val="0"/>
          <w:lang w:eastAsia="sk-SK"/>
        </w:rPr>
        <w:t xml:space="preserve"> 130/26, </w:t>
      </w:r>
      <w:proofErr w:type="spellStart"/>
      <w:r w:rsidRPr="007F1905">
        <w:rPr>
          <w:snapToGrid w:val="0"/>
          <w:lang w:eastAsia="sk-SK"/>
        </w:rPr>
        <w:t>Josefov</w:t>
      </w:r>
      <w:proofErr w:type="spellEnd"/>
      <w:r w:rsidRPr="007F1905">
        <w:rPr>
          <w:snapToGrid w:val="0"/>
          <w:lang w:eastAsia="sk-SK"/>
        </w:rPr>
        <w:t xml:space="preserve">, 110 00 Praha 1, Česká republika, zostavuje konsolidovanú účtovnú závierku za </w:t>
      </w:r>
      <w:proofErr w:type="spellStart"/>
      <w:r w:rsidR="00727395">
        <w:rPr>
          <w:snapToGrid w:val="0"/>
          <w:lang w:eastAsia="sk-SK"/>
        </w:rPr>
        <w:t>nejmenšiu</w:t>
      </w:r>
      <w:proofErr w:type="spellEnd"/>
      <w:r w:rsidRPr="007F1905">
        <w:rPr>
          <w:snapToGrid w:val="0"/>
          <w:lang w:eastAsia="sk-SK"/>
        </w:rPr>
        <w:t xml:space="preserve"> skupinu podnikov konsolidovaného celku. Konsolidovaná účtovná závierka bude k dispozícii v mieste sídla spoločnosti EP </w:t>
      </w:r>
      <w:proofErr w:type="spellStart"/>
      <w:r w:rsidR="00727395">
        <w:rPr>
          <w:snapToGrid w:val="0"/>
          <w:lang w:eastAsia="sk-SK"/>
        </w:rPr>
        <w:t>Infrastrucutre</w:t>
      </w:r>
      <w:proofErr w:type="spellEnd"/>
      <w:r w:rsidRPr="007F1905">
        <w:rPr>
          <w:snapToGrid w:val="0"/>
          <w:lang w:eastAsia="sk-SK"/>
        </w:rPr>
        <w:t xml:space="preserve">, </w:t>
      </w:r>
      <w:proofErr w:type="spellStart"/>
      <w:r w:rsidRPr="007F1905">
        <w:rPr>
          <w:snapToGrid w:val="0"/>
          <w:lang w:eastAsia="sk-SK"/>
        </w:rPr>
        <w:t>a.s</w:t>
      </w:r>
      <w:proofErr w:type="spellEnd"/>
      <w:r w:rsidRPr="007F1905">
        <w:rPr>
          <w:snapToGrid w:val="0"/>
          <w:lang w:eastAsia="sk-SK"/>
        </w:rPr>
        <w:t>.</w:t>
      </w:r>
    </w:p>
    <w:p w14:paraId="066E0B23" w14:textId="46ADF815" w:rsidR="00861776" w:rsidRDefault="00861776">
      <w:pPr>
        <w:jc w:val="left"/>
        <w:rPr>
          <w:rFonts w:cs="Arial"/>
          <w:b/>
          <w:bCs/>
          <w:caps/>
          <w:kern w:val="32"/>
          <w:sz w:val="18"/>
          <w:szCs w:val="32"/>
          <w:u w:val="single"/>
        </w:rPr>
      </w:pPr>
    </w:p>
    <w:p w14:paraId="46811BB0" w14:textId="584417E2" w:rsidR="007E2CF3" w:rsidRDefault="007E2CF3">
      <w:pPr>
        <w:jc w:val="left"/>
        <w:rPr>
          <w:rFonts w:cs="Arial"/>
          <w:b/>
          <w:bCs/>
          <w:caps/>
          <w:kern w:val="32"/>
          <w:sz w:val="18"/>
          <w:szCs w:val="32"/>
          <w:u w:val="single"/>
        </w:rPr>
      </w:pPr>
      <w:bookmarkStart w:id="0" w:name="_Ref150575427"/>
    </w:p>
    <w:p w14:paraId="55A7AA37" w14:textId="6B62C088" w:rsidR="00845108" w:rsidRPr="002101E6" w:rsidRDefault="00845108" w:rsidP="00C81150">
      <w:pPr>
        <w:pStyle w:val="Nadpis1"/>
      </w:pPr>
      <w:r w:rsidRPr="002101E6">
        <w:t>POUŽITÉ ÚČTOVNÉ ZÁSADY A ÚČTOVNÉ METÓDY</w:t>
      </w:r>
    </w:p>
    <w:bookmarkEnd w:id="0"/>
    <w:p w14:paraId="1C39DA46" w14:textId="77777777" w:rsidR="00C81150" w:rsidRPr="002101E6" w:rsidRDefault="00C81150" w:rsidP="00C81150"/>
    <w:p w14:paraId="72775E2F" w14:textId="77777777" w:rsidR="00BE09FD" w:rsidRPr="002101E6" w:rsidRDefault="00C81150" w:rsidP="00697CB1">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B1E06FB" w:rsidR="00C81150" w:rsidRPr="002101E6" w:rsidRDefault="00C81150" w:rsidP="00697CB1">
      <w:pPr>
        <w:numPr>
          <w:ilvl w:val="0"/>
          <w:numId w:val="4"/>
        </w:numPr>
      </w:pPr>
      <w:r w:rsidRPr="002101E6">
        <w:t xml:space="preserve">Účtovná závierka bola </w:t>
      </w:r>
      <w:r w:rsidR="003F7CC9">
        <w:t xml:space="preserve">zostavená z dôvodu, že Spoločnosť vstúpila 1. </w:t>
      </w:r>
      <w:r w:rsidR="00595E62">
        <w:t>augusta</w:t>
      </w:r>
      <w:r w:rsidR="003F7CC9">
        <w:t xml:space="preserve"> 2020 do likvidácie.</w:t>
      </w:r>
      <w:r w:rsidRPr="002101E6">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697CB1">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697CB1">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697CB1">
      <w:pPr>
        <w:numPr>
          <w:ilvl w:val="0"/>
          <w:numId w:val="4"/>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697CB1">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697CB1">
      <w:pPr>
        <w:numPr>
          <w:ilvl w:val="0"/>
          <w:numId w:val="4"/>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697CB1">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tavecseseznamem"/>
        <w:rPr>
          <w:sz w:val="14"/>
          <w:szCs w:val="14"/>
        </w:rPr>
      </w:pPr>
    </w:p>
    <w:p w14:paraId="105500B2" w14:textId="77777777" w:rsidR="002551CB" w:rsidRPr="002101E6" w:rsidRDefault="002551CB" w:rsidP="002551CB">
      <w:pPr>
        <w:pStyle w:val="Odstavecseseznamem"/>
        <w:rPr>
          <w:sz w:val="14"/>
          <w:szCs w:val="14"/>
        </w:rPr>
      </w:pPr>
    </w:p>
    <w:p w14:paraId="2808677C" w14:textId="77777777" w:rsidR="00C81150" w:rsidRPr="002101E6" w:rsidRDefault="00C81150" w:rsidP="00697CB1">
      <w:pPr>
        <w:pStyle w:val="Nadpis2"/>
        <w:numPr>
          <w:ilvl w:val="1"/>
          <w:numId w:val="12"/>
        </w:numPr>
      </w:pPr>
      <w:bookmarkStart w:id="1" w:name="_Ref150575436"/>
      <w:r w:rsidRPr="002101E6">
        <w:t>Spôsob ocenenia jednotlivých zložiek majetku a záväzkov – prvé ocenenie</w:t>
      </w:r>
      <w:bookmarkEnd w:id="1"/>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037EC737" w14:textId="77777777" w:rsidR="00C81150" w:rsidRPr="002101E6" w:rsidRDefault="00C81150" w:rsidP="00697CB1">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2101E6" w:rsidRDefault="00C81150" w:rsidP="00C81150"/>
    <w:p w14:paraId="7C095D7D" w14:textId="140FFCD2" w:rsidR="00C81150" w:rsidRPr="002101E6" w:rsidRDefault="00C81150" w:rsidP="00697CB1">
      <w:pPr>
        <w:numPr>
          <w:ilvl w:val="0"/>
          <w:numId w:val="3"/>
        </w:numPr>
      </w:pPr>
      <w:r w:rsidRPr="002101E6">
        <w:t>Pohľadávky:</w:t>
      </w:r>
    </w:p>
    <w:p w14:paraId="0E547508" w14:textId="77777777" w:rsidR="00C81150" w:rsidRPr="002101E6" w:rsidRDefault="00C81150" w:rsidP="00697CB1">
      <w:pPr>
        <w:numPr>
          <w:ilvl w:val="0"/>
          <w:numId w:val="5"/>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697CB1">
      <w:pPr>
        <w:numPr>
          <w:ilvl w:val="0"/>
          <w:numId w:val="5"/>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DA3C170" w14:textId="77777777" w:rsidR="00C81150" w:rsidRPr="002101E6" w:rsidRDefault="00C81150" w:rsidP="00697CB1">
      <w:pPr>
        <w:numPr>
          <w:ilvl w:val="0"/>
          <w:numId w:val="3"/>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697CB1">
      <w:pPr>
        <w:numPr>
          <w:ilvl w:val="0"/>
          <w:numId w:val="3"/>
        </w:numPr>
      </w:pPr>
      <w:r w:rsidRPr="002101E6">
        <w:t>Záväzky:</w:t>
      </w:r>
    </w:p>
    <w:p w14:paraId="398A316E" w14:textId="77777777" w:rsidR="00C81150" w:rsidRPr="002101E6" w:rsidRDefault="00C81150" w:rsidP="00697CB1">
      <w:pPr>
        <w:numPr>
          <w:ilvl w:val="0"/>
          <w:numId w:val="6"/>
        </w:numPr>
        <w:rPr>
          <w:snapToGrid w:val="0"/>
          <w:lang w:eastAsia="sk-SK"/>
        </w:rPr>
      </w:pPr>
      <w:r w:rsidRPr="002101E6">
        <w:rPr>
          <w:snapToGrid w:val="0"/>
          <w:lang w:eastAsia="sk-SK"/>
        </w:rPr>
        <w:t>pri ich vzniku – menovitou hodnotou,</w:t>
      </w:r>
    </w:p>
    <w:p w14:paraId="05971C36" w14:textId="77777777" w:rsidR="00C81150" w:rsidRPr="002101E6" w:rsidRDefault="00C81150" w:rsidP="00697CB1">
      <w:pPr>
        <w:numPr>
          <w:ilvl w:val="0"/>
          <w:numId w:val="6"/>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697CB1">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697CB1">
      <w:pPr>
        <w:numPr>
          <w:ilvl w:val="0"/>
          <w:numId w:val="3"/>
        </w:numPr>
      </w:pPr>
      <w:r w:rsidRPr="002101E6">
        <w:t xml:space="preserve">Dlhopisy, pôžičky, úvery: </w:t>
      </w:r>
    </w:p>
    <w:p w14:paraId="5904B906" w14:textId="77777777" w:rsidR="00C81150" w:rsidRPr="002101E6" w:rsidRDefault="00C81150" w:rsidP="00697CB1">
      <w:pPr>
        <w:numPr>
          <w:ilvl w:val="0"/>
          <w:numId w:val="7"/>
        </w:numPr>
        <w:rPr>
          <w:snapToGrid w:val="0"/>
          <w:lang w:eastAsia="sk-SK"/>
        </w:rPr>
      </w:pPr>
      <w:r w:rsidRPr="002101E6">
        <w:rPr>
          <w:snapToGrid w:val="0"/>
          <w:lang w:eastAsia="sk-SK"/>
        </w:rPr>
        <w:t>pri ich vzniku – menovitou hodnotou,</w:t>
      </w:r>
    </w:p>
    <w:p w14:paraId="253AF0AD" w14:textId="77777777" w:rsidR="00C81150" w:rsidRPr="002101E6" w:rsidRDefault="00C81150" w:rsidP="00697CB1">
      <w:pPr>
        <w:numPr>
          <w:ilvl w:val="0"/>
          <w:numId w:val="7"/>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697CB1">
      <w:pPr>
        <w:numPr>
          <w:ilvl w:val="0"/>
          <w:numId w:val="3"/>
        </w:numPr>
      </w:pPr>
      <w:r w:rsidRPr="002101E6">
        <w:t>Časové rozlíšenie na strane pasív súvahy – očakávanou menovitou hodnotou.</w:t>
      </w:r>
    </w:p>
    <w:p w14:paraId="5B8C044B" w14:textId="3EF8038E" w:rsidR="00C81150" w:rsidRPr="002101E6" w:rsidRDefault="00C81150" w:rsidP="00C81150"/>
    <w:p w14:paraId="27F86162" w14:textId="6A9BF84A" w:rsidR="00C81150" w:rsidRPr="002101E6" w:rsidRDefault="00C81150" w:rsidP="00697CB1">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E4FDE">
        <w:t>1</w:t>
      </w:r>
      <w:r w:rsidR="00864105" w:rsidRPr="002101E6">
        <w:t xml:space="preserve"> </w:t>
      </w:r>
      <w:r w:rsidRPr="002101E6">
        <w:t>% po úpravách o niektoré položky na daňové účely.</w:t>
      </w:r>
    </w:p>
    <w:p w14:paraId="482D9D81" w14:textId="77777777" w:rsidR="007E2CF3" w:rsidRDefault="007E2CF3">
      <w:pPr>
        <w:jc w:val="left"/>
        <w:rPr>
          <w:rFonts w:cs="Arial"/>
          <w:b/>
          <w:bCs/>
          <w:iCs/>
          <w:szCs w:val="28"/>
        </w:rPr>
      </w:pPr>
      <w:bookmarkStart w:id="2" w:name="_Ref150575465"/>
      <w:r>
        <w:br w:type="page"/>
      </w:r>
    </w:p>
    <w:p w14:paraId="0196F4E9" w14:textId="1C10B648" w:rsidR="00C81150" w:rsidRPr="002101E6" w:rsidRDefault="00C81150" w:rsidP="00C81150">
      <w:pPr>
        <w:pStyle w:val="Nadpis2"/>
      </w:pPr>
      <w:r w:rsidRPr="002101E6">
        <w:lastRenderedPageBreak/>
        <w:t>Spôsob ocenenia jednotlivých zložiek majetku a záväzkov – nasledujúce ocenenie</w:t>
      </w:r>
      <w:bookmarkEnd w:id="2"/>
    </w:p>
    <w:p w14:paraId="173E35FC" w14:textId="77777777" w:rsidR="00C81150" w:rsidRPr="002101E6" w:rsidRDefault="00C81150" w:rsidP="00C81150"/>
    <w:p w14:paraId="48A9C5E3" w14:textId="77777777" w:rsidR="00C81150" w:rsidRPr="002101E6" w:rsidRDefault="00C81150" w:rsidP="00697CB1">
      <w:pPr>
        <w:numPr>
          <w:ilvl w:val="0"/>
          <w:numId w:val="11"/>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419636E" w14:textId="77777777" w:rsidR="00C81150" w:rsidRPr="002101E6" w:rsidRDefault="00C81150" w:rsidP="00C81150"/>
    <w:p w14:paraId="4D08398B" w14:textId="77777777" w:rsidR="00C81150" w:rsidRPr="002101E6" w:rsidRDefault="00C81150" w:rsidP="00697CB1">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697CB1">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53A459C" w14:textId="775F0993" w:rsidR="00C81150" w:rsidRPr="001446A7" w:rsidRDefault="00C81150" w:rsidP="00697CB1">
      <w:pPr>
        <w:numPr>
          <w:ilvl w:val="1"/>
          <w:numId w:val="10"/>
        </w:numPr>
        <w:tabs>
          <w:tab w:val="clear" w:pos="851"/>
          <w:tab w:val="num" w:pos="1260"/>
        </w:tabs>
        <w:ind w:left="1260" w:hanging="360"/>
      </w:pPr>
      <w:r w:rsidRPr="00253E3C">
        <w:rPr>
          <w:snapToGrid w:val="0"/>
          <w:lang w:eastAsia="sk-SK"/>
        </w:rPr>
        <w:t xml:space="preserve">k pohľadávkam po lehote splatnosti </w:t>
      </w:r>
      <w:r w:rsidR="001446A7" w:rsidRPr="001446A7">
        <w:rPr>
          <w:snapToGrid w:val="0"/>
          <w:lang w:eastAsia="sk-SK"/>
        </w:rPr>
        <w:t>nad 360 dní 100 %</w:t>
      </w:r>
    </w:p>
    <w:p w14:paraId="027BBE92" w14:textId="77777777" w:rsidR="00C81150" w:rsidRPr="002101E6" w:rsidRDefault="00C81150" w:rsidP="00C81150"/>
    <w:p w14:paraId="604A8C80" w14:textId="77777777" w:rsidR="00C81150" w:rsidRDefault="00C81150" w:rsidP="00697CB1">
      <w:pPr>
        <w:numPr>
          <w:ilvl w:val="0"/>
          <w:numId w:val="11"/>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29EC81E5" w14:textId="77777777" w:rsidR="00C81150" w:rsidRPr="002101E6" w:rsidRDefault="00C81150" w:rsidP="00C81150"/>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726378E0" w14:textId="77777777" w:rsidR="001446A7" w:rsidRDefault="001446A7" w:rsidP="00253E3C">
      <w:pPr>
        <w:rPr>
          <w:b/>
          <w:snapToGrid w:val="0"/>
          <w:sz w:val="14"/>
          <w:szCs w:val="14"/>
          <w:lang w:eastAsia="sk-SK"/>
        </w:rPr>
      </w:pPr>
    </w:p>
    <w:p w14:paraId="2BCC29F2" w14:textId="77777777" w:rsidR="001446A7" w:rsidRDefault="001446A7" w:rsidP="001446A7">
      <w:pPr>
        <w:jc w:val="left"/>
        <w:rPr>
          <w:rFonts w:cs="Arial"/>
          <w:b/>
          <w:bCs/>
          <w:iCs/>
          <w:szCs w:val="28"/>
        </w:rPr>
      </w:pPr>
    </w:p>
    <w:p w14:paraId="5271F69D" w14:textId="77777777" w:rsidR="001446A7" w:rsidRPr="00EC39C1" w:rsidRDefault="001446A7" w:rsidP="001446A7">
      <w:pPr>
        <w:pStyle w:val="Nadpis2"/>
      </w:pPr>
      <w:r w:rsidRPr="00EC39C1">
        <w:t xml:space="preserve">Zmeny účtovných zásad a účtovných metód </w:t>
      </w:r>
    </w:p>
    <w:p w14:paraId="790ECCBC" w14:textId="77777777" w:rsidR="001446A7" w:rsidRPr="00EC39C1" w:rsidRDefault="001446A7" w:rsidP="001446A7"/>
    <w:p w14:paraId="47D1311F" w14:textId="77777777" w:rsidR="001446A7" w:rsidRDefault="001446A7" w:rsidP="001446A7">
      <w:r>
        <w:t xml:space="preserve">V priebehu účtovného obdobia nedošlo ku zmene účtovných zásad a účtovných metód. </w:t>
      </w:r>
    </w:p>
    <w:p w14:paraId="3F565099" w14:textId="77777777" w:rsidR="001446A7" w:rsidRDefault="001446A7" w:rsidP="001446A7"/>
    <w:p w14:paraId="6C4CBEBE" w14:textId="77777777" w:rsidR="007259CD" w:rsidRPr="00EC1513" w:rsidRDefault="007259CD" w:rsidP="007259CD">
      <w:pPr>
        <w:pStyle w:val="Nadpis2"/>
      </w:pPr>
      <w:r w:rsidRPr="00EC1513">
        <w:t>Oprava chýb minulých období</w:t>
      </w:r>
    </w:p>
    <w:p w14:paraId="573E6CB8" w14:textId="77777777" w:rsidR="007259CD" w:rsidRDefault="007259CD" w:rsidP="007259CD"/>
    <w:p w14:paraId="10DDA5B0" w14:textId="77777777" w:rsidR="007259CD" w:rsidRDefault="007259CD" w:rsidP="007259CD">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222A186C" w14:textId="77777777" w:rsidR="007259CD" w:rsidRDefault="007259CD" w:rsidP="007259CD"/>
    <w:p w14:paraId="43F7A5A6" w14:textId="11C5DF15" w:rsidR="007259CD" w:rsidRPr="004F12D7" w:rsidRDefault="00E26807" w:rsidP="007259CD">
      <w:pPr>
        <w:rPr>
          <w:color w:val="000000" w:themeColor="text1"/>
        </w:rPr>
      </w:pPr>
      <w:r>
        <w:rPr>
          <w:color w:val="000000" w:themeColor="text1"/>
          <w:szCs w:val="18"/>
        </w:rPr>
        <w:t>V</w:t>
      </w:r>
      <w:r w:rsidR="003F7CC9">
        <w:rPr>
          <w:color w:val="000000" w:themeColor="text1"/>
          <w:szCs w:val="18"/>
        </w:rPr>
        <w:t xml:space="preserve"> obdobie od </w:t>
      </w:r>
      <w:r w:rsidR="003F7CC9">
        <w:rPr>
          <w:snapToGrid w:val="0"/>
          <w:lang w:eastAsia="sk-SK"/>
        </w:rPr>
        <w:t>1. januára 2020 do 3</w:t>
      </w:r>
      <w:r w:rsidR="00595E62">
        <w:rPr>
          <w:snapToGrid w:val="0"/>
          <w:lang w:eastAsia="sk-SK"/>
        </w:rPr>
        <w:t>1</w:t>
      </w:r>
      <w:r w:rsidR="003F7CC9">
        <w:rPr>
          <w:snapToGrid w:val="0"/>
          <w:lang w:eastAsia="sk-SK"/>
        </w:rPr>
        <w:t>. jú</w:t>
      </w:r>
      <w:r w:rsidR="00595E62">
        <w:rPr>
          <w:snapToGrid w:val="0"/>
          <w:lang w:eastAsia="sk-SK"/>
        </w:rPr>
        <w:t>l</w:t>
      </w:r>
      <w:r w:rsidR="003F7CC9">
        <w:rPr>
          <w:snapToGrid w:val="0"/>
          <w:lang w:eastAsia="sk-SK"/>
        </w:rPr>
        <w:t>a 2020</w:t>
      </w:r>
      <w:r w:rsidR="003F7CC9">
        <w:rPr>
          <w:color w:val="000000" w:themeColor="text1"/>
          <w:szCs w:val="18"/>
        </w:rPr>
        <w:t xml:space="preserve"> </w:t>
      </w:r>
      <w:r w:rsidR="007259CD" w:rsidRPr="004F12D7">
        <w:rPr>
          <w:color w:val="000000" w:themeColor="text1"/>
          <w:szCs w:val="18"/>
        </w:rPr>
        <w:t>spoločnosť neúčtovala o oprave významných chýb minulých období.</w:t>
      </w:r>
    </w:p>
    <w:p w14:paraId="6D21266E" w14:textId="77777777" w:rsidR="001446A7" w:rsidRPr="009F5D65" w:rsidRDefault="001446A7" w:rsidP="00253E3C">
      <w:pPr>
        <w:rPr>
          <w:b/>
          <w:snapToGrid w:val="0"/>
          <w:sz w:val="14"/>
          <w:szCs w:val="14"/>
          <w:lang w:eastAsia="sk-SK"/>
        </w:rPr>
      </w:pPr>
    </w:p>
    <w:p w14:paraId="35008BC3" w14:textId="77777777" w:rsidR="00C81150" w:rsidRPr="009F5D65" w:rsidRDefault="00C81150" w:rsidP="00C81150">
      <w:pPr>
        <w:ind w:left="567"/>
        <w:rPr>
          <w:sz w:val="14"/>
          <w:szCs w:val="14"/>
        </w:rPr>
      </w:pPr>
    </w:p>
    <w:p w14:paraId="1AB72588" w14:textId="7F278B0C" w:rsidR="00E3502B" w:rsidRPr="002101E6" w:rsidRDefault="001B16F7" w:rsidP="001B16F7">
      <w:pPr>
        <w:jc w:val="left"/>
      </w:pPr>
      <w:r>
        <w:br w:type="page"/>
      </w: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142C49B5" w14:textId="77777777" w:rsidR="007E2CF3" w:rsidRDefault="007E2CF3" w:rsidP="00D5663A">
      <w:pPr>
        <w:rPr>
          <w:i/>
          <w:snapToGrid w:val="0"/>
          <w:color w:val="FF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Default="009E3F8A" w:rsidP="008B77F4">
      <w:pPr>
        <w:pStyle w:val="Nadpis3"/>
      </w:pPr>
      <w:r>
        <w:t>Z</w:t>
      </w:r>
      <w:r w:rsidR="006B0885" w:rsidRPr="002101E6">
        <w:t>áväzky podľa zostatkovej doby splatnosti</w:t>
      </w:r>
    </w:p>
    <w:p w14:paraId="524CFDE6" w14:textId="77777777" w:rsidR="00FA0077" w:rsidRDefault="00FA0077" w:rsidP="00253E3C"/>
    <w:tbl>
      <w:tblPr>
        <w:tblW w:w="5000" w:type="pct"/>
        <w:tblCellMar>
          <w:left w:w="70" w:type="dxa"/>
          <w:right w:w="70" w:type="dxa"/>
        </w:tblCellMar>
        <w:tblLook w:val="04A0" w:firstRow="1" w:lastRow="0" w:firstColumn="1" w:lastColumn="0" w:noHBand="0" w:noVBand="1"/>
      </w:tblPr>
      <w:tblGrid>
        <w:gridCol w:w="6210"/>
        <w:gridCol w:w="1440"/>
        <w:gridCol w:w="1421"/>
      </w:tblGrid>
      <w:tr w:rsidR="00FA0077" w:rsidRPr="00E26807" w14:paraId="5C0D5096" w14:textId="77777777" w:rsidTr="00E10F04">
        <w:trPr>
          <w:trHeight w:val="255"/>
        </w:trPr>
        <w:tc>
          <w:tcPr>
            <w:tcW w:w="3423" w:type="pct"/>
            <w:tcBorders>
              <w:top w:val="single" w:sz="8" w:space="0" w:color="auto"/>
              <w:left w:val="nil"/>
              <w:bottom w:val="nil"/>
              <w:right w:val="nil"/>
            </w:tcBorders>
            <w:shd w:val="clear" w:color="auto" w:fill="auto"/>
            <w:vAlign w:val="center"/>
            <w:hideMark/>
          </w:tcPr>
          <w:p w14:paraId="37D63A27" w14:textId="77777777" w:rsidR="00FA0077" w:rsidRPr="00E26807" w:rsidRDefault="00FA0077" w:rsidP="00E10F04">
            <w:pPr>
              <w:jc w:val="left"/>
              <w:rPr>
                <w:rFonts w:cs="Arial"/>
                <w:b/>
                <w:bCs/>
                <w:i/>
                <w:iCs/>
                <w:sz w:val="15"/>
                <w:szCs w:val="15"/>
                <w:lang w:val="cs-CZ" w:eastAsia="cs-CZ"/>
              </w:rPr>
            </w:pPr>
            <w:bookmarkStart w:id="4" w:name="RANGE!B11:D20"/>
            <w:r w:rsidRPr="00E26807">
              <w:rPr>
                <w:rFonts w:cs="Arial"/>
                <w:b/>
                <w:bCs/>
                <w:i/>
                <w:iCs/>
                <w:sz w:val="15"/>
                <w:szCs w:val="15"/>
                <w:lang w:val="cs-CZ" w:eastAsia="cs-CZ"/>
              </w:rPr>
              <w:t>Položka</w:t>
            </w:r>
            <w:bookmarkEnd w:id="4"/>
          </w:p>
        </w:tc>
        <w:tc>
          <w:tcPr>
            <w:tcW w:w="794" w:type="pct"/>
            <w:tcBorders>
              <w:top w:val="single" w:sz="8" w:space="0" w:color="auto"/>
              <w:left w:val="nil"/>
              <w:bottom w:val="nil"/>
              <w:right w:val="nil"/>
            </w:tcBorders>
            <w:shd w:val="clear" w:color="auto" w:fill="auto"/>
            <w:vAlign w:val="center"/>
            <w:hideMark/>
          </w:tcPr>
          <w:p w14:paraId="3081ADFB" w14:textId="77B660E6" w:rsidR="00FA0077" w:rsidRPr="00E26807" w:rsidRDefault="00FA0077" w:rsidP="00E26807">
            <w:pPr>
              <w:jc w:val="center"/>
              <w:rPr>
                <w:rFonts w:cs="Arial"/>
                <w:b/>
                <w:bCs/>
                <w:i/>
                <w:iCs/>
                <w:sz w:val="15"/>
                <w:szCs w:val="15"/>
                <w:lang w:val="cs-CZ" w:eastAsia="cs-CZ"/>
              </w:rPr>
            </w:pPr>
            <w:r w:rsidRPr="00E26807">
              <w:rPr>
                <w:rFonts w:cs="Arial"/>
                <w:b/>
                <w:bCs/>
                <w:i/>
                <w:iCs/>
                <w:sz w:val="15"/>
                <w:szCs w:val="15"/>
                <w:lang w:val="cs-CZ" w:eastAsia="cs-CZ"/>
              </w:rPr>
              <w:t>3</w:t>
            </w:r>
            <w:r w:rsidR="00595E62">
              <w:rPr>
                <w:rFonts w:cs="Arial"/>
                <w:b/>
                <w:bCs/>
                <w:i/>
                <w:iCs/>
                <w:sz w:val="15"/>
                <w:szCs w:val="15"/>
                <w:lang w:val="cs-CZ" w:eastAsia="cs-CZ"/>
              </w:rPr>
              <w:t>1</w:t>
            </w:r>
            <w:r w:rsidRPr="00E26807">
              <w:rPr>
                <w:rFonts w:cs="Arial"/>
                <w:b/>
                <w:bCs/>
                <w:i/>
                <w:iCs/>
                <w:sz w:val="15"/>
                <w:szCs w:val="15"/>
                <w:lang w:val="cs-CZ" w:eastAsia="cs-CZ"/>
              </w:rPr>
              <w:t>.</w:t>
            </w:r>
            <w:r w:rsidR="003F7CC9">
              <w:rPr>
                <w:rFonts w:cs="Arial"/>
                <w:b/>
                <w:bCs/>
                <w:i/>
                <w:iCs/>
                <w:sz w:val="15"/>
                <w:szCs w:val="15"/>
                <w:lang w:val="cs-CZ" w:eastAsia="cs-CZ"/>
              </w:rPr>
              <w:t>0</w:t>
            </w:r>
            <w:r w:rsidR="00595E62">
              <w:rPr>
                <w:rFonts w:cs="Arial"/>
                <w:b/>
                <w:bCs/>
                <w:i/>
                <w:iCs/>
                <w:sz w:val="15"/>
                <w:szCs w:val="15"/>
                <w:lang w:val="cs-CZ" w:eastAsia="cs-CZ"/>
              </w:rPr>
              <w:t>7</w:t>
            </w:r>
            <w:r w:rsidRPr="00E26807">
              <w:rPr>
                <w:rFonts w:cs="Arial"/>
                <w:b/>
                <w:bCs/>
                <w:i/>
                <w:iCs/>
                <w:sz w:val="15"/>
                <w:szCs w:val="15"/>
                <w:lang w:val="cs-CZ" w:eastAsia="cs-CZ"/>
              </w:rPr>
              <w:t>.20</w:t>
            </w:r>
            <w:r w:rsidR="003F7CC9">
              <w:rPr>
                <w:rFonts w:cs="Arial"/>
                <w:b/>
                <w:bCs/>
                <w:i/>
                <w:iCs/>
                <w:sz w:val="15"/>
                <w:szCs w:val="15"/>
                <w:lang w:val="cs-CZ" w:eastAsia="cs-CZ"/>
              </w:rPr>
              <w:t>20</w:t>
            </w:r>
          </w:p>
        </w:tc>
        <w:tc>
          <w:tcPr>
            <w:tcW w:w="783" w:type="pct"/>
            <w:tcBorders>
              <w:top w:val="single" w:sz="8" w:space="0" w:color="auto"/>
              <w:left w:val="nil"/>
              <w:bottom w:val="nil"/>
              <w:right w:val="nil"/>
            </w:tcBorders>
            <w:shd w:val="clear" w:color="auto" w:fill="auto"/>
            <w:vAlign w:val="center"/>
            <w:hideMark/>
          </w:tcPr>
          <w:p w14:paraId="79FC386B" w14:textId="5666C208" w:rsidR="00FA0077" w:rsidRPr="00E26807" w:rsidRDefault="00FA0077" w:rsidP="00E26807">
            <w:pPr>
              <w:jc w:val="center"/>
              <w:rPr>
                <w:rFonts w:cs="Arial"/>
                <w:b/>
                <w:bCs/>
                <w:i/>
                <w:iCs/>
                <w:sz w:val="15"/>
                <w:szCs w:val="15"/>
                <w:lang w:val="cs-CZ" w:eastAsia="cs-CZ"/>
              </w:rPr>
            </w:pPr>
            <w:r w:rsidRPr="00E26807">
              <w:rPr>
                <w:rFonts w:cs="Arial"/>
                <w:b/>
                <w:bCs/>
                <w:i/>
                <w:iCs/>
                <w:sz w:val="15"/>
                <w:szCs w:val="15"/>
                <w:lang w:val="cs-CZ" w:eastAsia="cs-CZ"/>
              </w:rPr>
              <w:t>31.12.201</w:t>
            </w:r>
            <w:r w:rsidR="003F7CC9">
              <w:rPr>
                <w:rFonts w:cs="Arial"/>
                <w:b/>
                <w:bCs/>
                <w:i/>
                <w:iCs/>
                <w:sz w:val="15"/>
                <w:szCs w:val="15"/>
                <w:lang w:val="cs-CZ" w:eastAsia="cs-CZ"/>
              </w:rPr>
              <w:t>9</w:t>
            </w:r>
          </w:p>
        </w:tc>
      </w:tr>
      <w:tr w:rsidR="00FA0077" w:rsidRPr="003F2B27" w14:paraId="6E426F3B" w14:textId="77777777" w:rsidTr="00E10F04">
        <w:trPr>
          <w:trHeight w:val="255"/>
        </w:trPr>
        <w:tc>
          <w:tcPr>
            <w:tcW w:w="3423" w:type="pct"/>
            <w:tcBorders>
              <w:top w:val="single" w:sz="4" w:space="0" w:color="auto"/>
              <w:left w:val="nil"/>
              <w:bottom w:val="nil"/>
              <w:right w:val="nil"/>
            </w:tcBorders>
            <w:shd w:val="clear" w:color="auto" w:fill="auto"/>
            <w:vAlign w:val="center"/>
            <w:hideMark/>
          </w:tcPr>
          <w:p w14:paraId="05D9841B" w14:textId="77777777" w:rsidR="00FA0077" w:rsidRPr="003F2B27" w:rsidRDefault="00FA0077" w:rsidP="00E10F04">
            <w:pPr>
              <w:rPr>
                <w:rFonts w:cs="Arial"/>
                <w:b/>
                <w:bCs/>
                <w:i/>
                <w:iCs/>
                <w:sz w:val="15"/>
                <w:szCs w:val="15"/>
                <w:lang w:val="cs-CZ" w:eastAsia="cs-CZ"/>
              </w:rPr>
            </w:pPr>
            <w:proofErr w:type="spellStart"/>
            <w:r w:rsidRPr="003F2B27">
              <w:rPr>
                <w:rFonts w:cs="Arial"/>
                <w:b/>
                <w:bCs/>
                <w:i/>
                <w:iCs/>
                <w:sz w:val="15"/>
                <w:szCs w:val="15"/>
                <w:lang w:val="cs-CZ" w:eastAsia="cs-CZ"/>
              </w:rPr>
              <w:t>Dlhodobé</w:t>
            </w:r>
            <w:proofErr w:type="spellEnd"/>
            <w:r w:rsidRPr="003F2B27">
              <w:rPr>
                <w:rFonts w:cs="Arial"/>
                <w:b/>
                <w:bCs/>
                <w:i/>
                <w:iCs/>
                <w:sz w:val="15"/>
                <w:szCs w:val="15"/>
                <w:lang w:val="cs-CZ" w:eastAsia="cs-CZ"/>
              </w:rPr>
              <w:t xml:space="preserve"> </w:t>
            </w:r>
            <w:proofErr w:type="spellStart"/>
            <w:r w:rsidRPr="003F2B27">
              <w:rPr>
                <w:rFonts w:cs="Arial"/>
                <w:b/>
                <w:bCs/>
                <w:i/>
                <w:iCs/>
                <w:sz w:val="15"/>
                <w:szCs w:val="15"/>
                <w:lang w:val="cs-CZ" w:eastAsia="cs-CZ"/>
              </w:rPr>
              <w:t>záväzky</w:t>
            </w:r>
            <w:proofErr w:type="spellEnd"/>
            <w:r w:rsidRPr="003F2B27">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04ADABB8"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15A17642"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w:t>
            </w:r>
          </w:p>
        </w:tc>
      </w:tr>
      <w:tr w:rsidR="00FA0077" w:rsidRPr="003F2B27" w14:paraId="727874AA" w14:textId="77777777" w:rsidTr="00E10F04">
        <w:trPr>
          <w:trHeight w:val="180"/>
        </w:trPr>
        <w:tc>
          <w:tcPr>
            <w:tcW w:w="3423" w:type="pct"/>
            <w:tcBorders>
              <w:top w:val="nil"/>
              <w:left w:val="nil"/>
              <w:bottom w:val="nil"/>
              <w:right w:val="nil"/>
            </w:tcBorders>
            <w:shd w:val="clear" w:color="auto" w:fill="auto"/>
            <w:vAlign w:val="center"/>
            <w:hideMark/>
          </w:tcPr>
          <w:p w14:paraId="05B21F8D" w14:textId="77777777" w:rsidR="00FA0077" w:rsidRPr="003F2B27" w:rsidRDefault="00FA0077" w:rsidP="00E10F04">
            <w:pPr>
              <w:jc w:val="left"/>
              <w:rPr>
                <w:rFonts w:cs="Arial"/>
                <w:sz w:val="15"/>
                <w:szCs w:val="15"/>
                <w:lang w:val="cs-CZ" w:eastAsia="cs-CZ"/>
              </w:rPr>
            </w:pPr>
            <w:proofErr w:type="spellStart"/>
            <w:r w:rsidRPr="003F2B27">
              <w:rPr>
                <w:rFonts w:cs="Arial"/>
                <w:sz w:val="15"/>
                <w:szCs w:val="15"/>
                <w:lang w:val="cs-CZ" w:eastAsia="cs-CZ"/>
              </w:rPr>
              <w:t>Záväzky</w:t>
            </w:r>
            <w:proofErr w:type="spellEnd"/>
            <w:r w:rsidRPr="003F2B27">
              <w:rPr>
                <w:rFonts w:cs="Arial"/>
                <w:sz w:val="15"/>
                <w:szCs w:val="15"/>
                <w:lang w:val="cs-CZ" w:eastAsia="cs-CZ"/>
              </w:rPr>
              <w:t xml:space="preserve"> so </w:t>
            </w:r>
            <w:proofErr w:type="spellStart"/>
            <w:r w:rsidRPr="003F2B27">
              <w:rPr>
                <w:rFonts w:cs="Arial"/>
                <w:sz w:val="15"/>
                <w:szCs w:val="15"/>
                <w:lang w:val="cs-CZ" w:eastAsia="cs-CZ"/>
              </w:rPr>
              <w:t>zostatkovou</w:t>
            </w:r>
            <w:proofErr w:type="spellEnd"/>
            <w:r w:rsidRPr="003F2B27">
              <w:rPr>
                <w:rFonts w:cs="Arial"/>
                <w:sz w:val="15"/>
                <w:szCs w:val="15"/>
                <w:lang w:val="cs-CZ" w:eastAsia="cs-CZ"/>
              </w:rPr>
              <w:t xml:space="preserve"> dobou splatnosti nad </w:t>
            </w:r>
            <w:proofErr w:type="spellStart"/>
            <w:r w:rsidRPr="003F2B27">
              <w:rPr>
                <w:rFonts w:cs="Arial"/>
                <w:sz w:val="15"/>
                <w:szCs w:val="15"/>
                <w:lang w:val="cs-CZ" w:eastAsia="cs-CZ"/>
              </w:rPr>
              <w:t>päť</w:t>
            </w:r>
            <w:proofErr w:type="spellEnd"/>
            <w:r w:rsidRPr="003F2B27">
              <w:rPr>
                <w:rFonts w:cs="Arial"/>
                <w:sz w:val="15"/>
                <w:szCs w:val="15"/>
                <w:lang w:val="cs-CZ" w:eastAsia="cs-CZ"/>
              </w:rPr>
              <w:t xml:space="preserve"> </w:t>
            </w:r>
            <w:proofErr w:type="spellStart"/>
            <w:r w:rsidRPr="003F2B27">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1D71141B"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161D05E9" w14:textId="77777777" w:rsidR="00FA0077" w:rsidRPr="003F2B27" w:rsidRDefault="00FA0077" w:rsidP="00E10F04">
            <w:pPr>
              <w:jc w:val="right"/>
              <w:rPr>
                <w:rFonts w:cs="Arial"/>
                <w:sz w:val="15"/>
                <w:szCs w:val="15"/>
                <w:lang w:val="cs-CZ" w:eastAsia="cs-CZ"/>
              </w:rPr>
            </w:pPr>
            <w:r w:rsidRPr="003F2B27">
              <w:rPr>
                <w:rFonts w:cs="Arial"/>
                <w:sz w:val="15"/>
                <w:szCs w:val="15"/>
                <w:lang w:val="cs-CZ" w:eastAsia="cs-CZ"/>
              </w:rPr>
              <w:t xml:space="preserve">- </w:t>
            </w:r>
          </w:p>
        </w:tc>
      </w:tr>
      <w:tr w:rsidR="00FA0077" w:rsidRPr="003F2B27" w14:paraId="4F3AC150" w14:textId="77777777" w:rsidTr="00E10F04">
        <w:trPr>
          <w:trHeight w:val="180"/>
        </w:trPr>
        <w:tc>
          <w:tcPr>
            <w:tcW w:w="3423" w:type="pct"/>
            <w:tcBorders>
              <w:top w:val="nil"/>
              <w:left w:val="nil"/>
              <w:bottom w:val="nil"/>
              <w:right w:val="nil"/>
            </w:tcBorders>
            <w:shd w:val="clear" w:color="auto" w:fill="auto"/>
            <w:vAlign w:val="center"/>
            <w:hideMark/>
          </w:tcPr>
          <w:p w14:paraId="1220805E" w14:textId="77777777" w:rsidR="00FA0077" w:rsidRPr="003F2B27" w:rsidRDefault="00FA0077" w:rsidP="00E10F04">
            <w:pPr>
              <w:jc w:val="left"/>
              <w:rPr>
                <w:rFonts w:cs="Arial"/>
                <w:sz w:val="15"/>
                <w:szCs w:val="15"/>
                <w:lang w:val="cs-CZ" w:eastAsia="cs-CZ"/>
              </w:rPr>
            </w:pPr>
            <w:proofErr w:type="spellStart"/>
            <w:r w:rsidRPr="003F2B27">
              <w:rPr>
                <w:rFonts w:cs="Arial"/>
                <w:sz w:val="15"/>
                <w:szCs w:val="15"/>
                <w:lang w:val="cs-CZ" w:eastAsia="cs-CZ"/>
              </w:rPr>
              <w:t>Záväzky</w:t>
            </w:r>
            <w:proofErr w:type="spellEnd"/>
            <w:r w:rsidRPr="003F2B27">
              <w:rPr>
                <w:rFonts w:cs="Arial"/>
                <w:sz w:val="15"/>
                <w:szCs w:val="15"/>
                <w:lang w:val="cs-CZ" w:eastAsia="cs-CZ"/>
              </w:rPr>
              <w:t xml:space="preserve"> so </w:t>
            </w:r>
            <w:proofErr w:type="spellStart"/>
            <w:r w:rsidRPr="003F2B27">
              <w:rPr>
                <w:rFonts w:cs="Arial"/>
                <w:sz w:val="15"/>
                <w:szCs w:val="15"/>
                <w:lang w:val="cs-CZ" w:eastAsia="cs-CZ"/>
              </w:rPr>
              <w:t>zostatkovou</w:t>
            </w:r>
            <w:proofErr w:type="spellEnd"/>
            <w:r w:rsidRPr="003F2B27">
              <w:rPr>
                <w:rFonts w:cs="Arial"/>
                <w:sz w:val="15"/>
                <w:szCs w:val="15"/>
                <w:lang w:val="cs-CZ" w:eastAsia="cs-CZ"/>
              </w:rPr>
              <w:t xml:space="preserve"> dobou splatnosti jeden rok až </w:t>
            </w:r>
            <w:proofErr w:type="spellStart"/>
            <w:r w:rsidRPr="003F2B27">
              <w:rPr>
                <w:rFonts w:cs="Arial"/>
                <w:sz w:val="15"/>
                <w:szCs w:val="15"/>
                <w:lang w:val="cs-CZ" w:eastAsia="cs-CZ"/>
              </w:rPr>
              <w:t>päť</w:t>
            </w:r>
            <w:proofErr w:type="spellEnd"/>
            <w:r w:rsidRPr="003F2B27">
              <w:rPr>
                <w:rFonts w:cs="Arial"/>
                <w:sz w:val="15"/>
                <w:szCs w:val="15"/>
                <w:lang w:val="cs-CZ" w:eastAsia="cs-CZ"/>
              </w:rPr>
              <w:t xml:space="preserve"> </w:t>
            </w:r>
            <w:proofErr w:type="spellStart"/>
            <w:r w:rsidRPr="003F2B27">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03E94B20" w14:textId="52721A04" w:rsidR="00FA0077" w:rsidRPr="009D0195" w:rsidRDefault="009D0195" w:rsidP="00717A0D">
            <w:pPr>
              <w:jc w:val="right"/>
              <w:rPr>
                <w:rFonts w:cs="Arial"/>
                <w:sz w:val="15"/>
                <w:szCs w:val="15"/>
                <w:lang w:val="cs-CZ" w:eastAsia="cs-CZ"/>
              </w:rPr>
            </w:pPr>
            <w:r w:rsidRPr="009D0195">
              <w:rPr>
                <w:rFonts w:cs="Arial"/>
                <w:bCs/>
                <w:sz w:val="15"/>
                <w:szCs w:val="15"/>
                <w:lang w:val="cs-CZ" w:eastAsia="cs-CZ"/>
              </w:rPr>
              <w:t>-</w:t>
            </w:r>
            <w:r w:rsidR="00FA0077" w:rsidRPr="009D0195">
              <w:rPr>
                <w:rFonts w:cs="Arial"/>
                <w:bCs/>
                <w:sz w:val="15"/>
                <w:szCs w:val="15"/>
                <w:lang w:val="cs-CZ" w:eastAsia="cs-CZ"/>
              </w:rPr>
              <w:t xml:space="preserve"> </w:t>
            </w:r>
            <w:r w:rsidR="00FA0077" w:rsidRPr="009D0195">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27F3CE36" w14:textId="39D5A0E0" w:rsidR="00FA0077" w:rsidRPr="003F2B27" w:rsidRDefault="003F7CC9" w:rsidP="00E26807">
            <w:pPr>
              <w:jc w:val="right"/>
              <w:rPr>
                <w:rFonts w:cs="Arial"/>
                <w:sz w:val="15"/>
                <w:szCs w:val="15"/>
                <w:lang w:val="cs-CZ" w:eastAsia="cs-CZ"/>
              </w:rPr>
            </w:pPr>
            <w:r>
              <w:rPr>
                <w:rFonts w:cs="Arial"/>
                <w:bCs/>
                <w:sz w:val="15"/>
                <w:szCs w:val="15"/>
                <w:lang w:val="cs-CZ" w:eastAsia="cs-CZ"/>
              </w:rPr>
              <w:t>1 004 422</w:t>
            </w:r>
            <w:r w:rsidR="00FA0077" w:rsidRPr="003F2B27">
              <w:rPr>
                <w:rFonts w:cs="Arial"/>
                <w:bCs/>
                <w:sz w:val="15"/>
                <w:szCs w:val="15"/>
                <w:lang w:val="cs-CZ" w:eastAsia="cs-CZ"/>
              </w:rPr>
              <w:t xml:space="preserve"> </w:t>
            </w:r>
            <w:r w:rsidR="00FA0077" w:rsidRPr="003F2B27">
              <w:rPr>
                <w:rFonts w:cs="Arial"/>
                <w:sz w:val="15"/>
                <w:szCs w:val="15"/>
                <w:lang w:val="cs-CZ" w:eastAsia="cs-CZ"/>
              </w:rPr>
              <w:t xml:space="preserve"> </w:t>
            </w:r>
          </w:p>
        </w:tc>
      </w:tr>
      <w:tr w:rsidR="00FA0077" w:rsidRPr="00717A0D" w14:paraId="772C3BF5" w14:textId="77777777" w:rsidTr="00E10F04">
        <w:trPr>
          <w:trHeight w:val="255"/>
        </w:trPr>
        <w:tc>
          <w:tcPr>
            <w:tcW w:w="3423" w:type="pct"/>
            <w:tcBorders>
              <w:top w:val="nil"/>
              <w:left w:val="nil"/>
              <w:bottom w:val="nil"/>
              <w:right w:val="nil"/>
            </w:tcBorders>
            <w:shd w:val="clear" w:color="auto" w:fill="auto"/>
            <w:vAlign w:val="center"/>
            <w:hideMark/>
          </w:tcPr>
          <w:p w14:paraId="1C16EFC8" w14:textId="77777777" w:rsidR="00FA0077" w:rsidRPr="003F2B27" w:rsidRDefault="00FA0077" w:rsidP="00E10F04">
            <w:pPr>
              <w:rPr>
                <w:rFonts w:cs="Arial"/>
                <w:b/>
                <w:bCs/>
                <w:sz w:val="15"/>
                <w:szCs w:val="15"/>
                <w:lang w:val="cs-CZ" w:eastAsia="cs-CZ"/>
              </w:rPr>
            </w:pPr>
            <w:r w:rsidRPr="003F2B27">
              <w:rPr>
                <w:rFonts w:cs="Arial"/>
                <w:b/>
                <w:bCs/>
                <w:sz w:val="15"/>
                <w:szCs w:val="15"/>
                <w:lang w:val="cs-CZ" w:eastAsia="cs-CZ"/>
              </w:rPr>
              <w:t xml:space="preserve">Spolu </w:t>
            </w:r>
            <w:proofErr w:type="spellStart"/>
            <w:r w:rsidRPr="003F2B27">
              <w:rPr>
                <w:rFonts w:cs="Arial"/>
                <w:b/>
                <w:bCs/>
                <w:sz w:val="15"/>
                <w:szCs w:val="15"/>
                <w:lang w:val="cs-CZ" w:eastAsia="cs-CZ"/>
              </w:rPr>
              <w:t>dlhodobé</w:t>
            </w:r>
            <w:proofErr w:type="spellEnd"/>
            <w:r w:rsidRPr="003F2B27">
              <w:rPr>
                <w:rFonts w:cs="Arial"/>
                <w:b/>
                <w:bCs/>
                <w:sz w:val="15"/>
                <w:szCs w:val="15"/>
                <w:lang w:val="cs-CZ" w:eastAsia="cs-CZ"/>
              </w:rPr>
              <w:t xml:space="preserve"> </w:t>
            </w:r>
            <w:proofErr w:type="spellStart"/>
            <w:r w:rsidRPr="003F2B27">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36F99DB4" w14:textId="71943941" w:rsidR="00FA0077" w:rsidRPr="009D0195" w:rsidRDefault="009D0195" w:rsidP="00FA0077">
            <w:pPr>
              <w:jc w:val="right"/>
              <w:rPr>
                <w:rFonts w:cs="Arial"/>
                <w:b/>
                <w:bCs/>
                <w:sz w:val="15"/>
                <w:szCs w:val="15"/>
                <w:lang w:val="cs-CZ" w:eastAsia="cs-CZ"/>
              </w:rPr>
            </w:pPr>
            <w:r w:rsidRPr="009D0195">
              <w:rPr>
                <w:rFonts w:cs="Arial"/>
                <w:b/>
                <w:bCs/>
                <w:sz w:val="15"/>
                <w:szCs w:val="15"/>
                <w:lang w:val="cs-CZ" w:eastAsia="cs-CZ"/>
              </w:rPr>
              <w:t>-</w:t>
            </w:r>
            <w:r w:rsidR="00FA0077" w:rsidRPr="009D0195">
              <w:rPr>
                <w:rFonts w:cs="Arial"/>
                <w:b/>
                <w:bCs/>
                <w:sz w:val="15"/>
                <w:szCs w:val="15"/>
                <w:lang w:val="cs-CZ" w:eastAsia="cs-CZ"/>
              </w:rPr>
              <w:t xml:space="preserve"> </w:t>
            </w:r>
          </w:p>
        </w:tc>
        <w:tc>
          <w:tcPr>
            <w:tcW w:w="783" w:type="pct"/>
            <w:tcBorders>
              <w:top w:val="nil"/>
              <w:left w:val="nil"/>
              <w:bottom w:val="nil"/>
              <w:right w:val="nil"/>
            </w:tcBorders>
            <w:shd w:val="clear" w:color="auto" w:fill="auto"/>
            <w:vAlign w:val="center"/>
            <w:hideMark/>
          </w:tcPr>
          <w:p w14:paraId="2123D843" w14:textId="4D58EAE6" w:rsidR="00FA0077" w:rsidRPr="00717A0D" w:rsidRDefault="003F7CC9" w:rsidP="00E10F04">
            <w:pPr>
              <w:jc w:val="right"/>
              <w:rPr>
                <w:rFonts w:cs="Arial"/>
                <w:b/>
                <w:bCs/>
                <w:sz w:val="15"/>
                <w:szCs w:val="15"/>
                <w:lang w:val="cs-CZ" w:eastAsia="cs-CZ"/>
              </w:rPr>
            </w:pPr>
            <w:r>
              <w:rPr>
                <w:rFonts w:cs="Arial"/>
                <w:b/>
                <w:bCs/>
                <w:sz w:val="15"/>
                <w:szCs w:val="15"/>
                <w:lang w:val="cs-CZ" w:eastAsia="cs-CZ"/>
              </w:rPr>
              <w:t>1 004 422</w:t>
            </w:r>
            <w:r w:rsidR="00FA0077" w:rsidRPr="00717A0D">
              <w:rPr>
                <w:rFonts w:cs="Arial"/>
                <w:b/>
                <w:bCs/>
                <w:sz w:val="15"/>
                <w:szCs w:val="15"/>
                <w:lang w:val="cs-CZ" w:eastAsia="cs-CZ"/>
              </w:rPr>
              <w:t xml:space="preserve"> </w:t>
            </w:r>
          </w:p>
        </w:tc>
      </w:tr>
      <w:tr w:rsidR="00FA0077" w:rsidRPr="00FA1FF4" w14:paraId="4911D332" w14:textId="77777777" w:rsidTr="00E10F04">
        <w:trPr>
          <w:trHeight w:val="255"/>
        </w:trPr>
        <w:tc>
          <w:tcPr>
            <w:tcW w:w="3423" w:type="pct"/>
            <w:tcBorders>
              <w:top w:val="nil"/>
              <w:left w:val="nil"/>
              <w:bottom w:val="nil"/>
              <w:right w:val="nil"/>
            </w:tcBorders>
            <w:shd w:val="clear" w:color="auto" w:fill="auto"/>
            <w:vAlign w:val="center"/>
            <w:hideMark/>
          </w:tcPr>
          <w:p w14:paraId="6CE51BB6" w14:textId="77777777" w:rsidR="00FA0077" w:rsidRPr="00FA1FF4" w:rsidRDefault="00FA0077" w:rsidP="00E10F04">
            <w:pPr>
              <w:rPr>
                <w:rFonts w:cs="Arial"/>
                <w:b/>
                <w:bCs/>
                <w:i/>
                <w:iCs/>
                <w:sz w:val="15"/>
                <w:szCs w:val="15"/>
                <w:lang w:val="cs-CZ" w:eastAsia="cs-CZ"/>
              </w:rPr>
            </w:pPr>
            <w:r w:rsidRPr="00FA1FF4">
              <w:rPr>
                <w:rFonts w:cs="Arial"/>
                <w:b/>
                <w:bCs/>
                <w:i/>
                <w:iCs/>
                <w:sz w:val="15"/>
                <w:szCs w:val="15"/>
                <w:lang w:val="cs-CZ" w:eastAsia="cs-CZ"/>
              </w:rPr>
              <w:t xml:space="preserve">Krátkodobé </w:t>
            </w:r>
            <w:proofErr w:type="spellStart"/>
            <w:r w:rsidRPr="00FA1FF4">
              <w:rPr>
                <w:rFonts w:cs="Arial"/>
                <w:b/>
                <w:bCs/>
                <w:i/>
                <w:iCs/>
                <w:sz w:val="15"/>
                <w:szCs w:val="15"/>
                <w:lang w:val="cs-CZ" w:eastAsia="cs-CZ"/>
              </w:rPr>
              <w:t>záväzky</w:t>
            </w:r>
            <w:proofErr w:type="spellEnd"/>
            <w:r w:rsidRPr="00FA1FF4">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2C64F687" w14:textId="77777777" w:rsidR="00FA0077" w:rsidRPr="00FA1FF4" w:rsidRDefault="00FA0077" w:rsidP="00E10F04">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3852519D" w14:textId="77777777" w:rsidR="00FA0077" w:rsidRPr="00FA1FF4" w:rsidRDefault="00FA0077" w:rsidP="00E10F04">
            <w:pPr>
              <w:jc w:val="right"/>
              <w:rPr>
                <w:rFonts w:ascii="Times New Roman" w:hAnsi="Times New Roman"/>
                <w:sz w:val="20"/>
                <w:lang w:val="cs-CZ" w:eastAsia="cs-CZ"/>
              </w:rPr>
            </w:pPr>
          </w:p>
        </w:tc>
      </w:tr>
      <w:tr w:rsidR="00FA0077" w:rsidRPr="00AF6444" w14:paraId="744E3DC5" w14:textId="77777777" w:rsidTr="00E10F04">
        <w:trPr>
          <w:trHeight w:val="240"/>
        </w:trPr>
        <w:tc>
          <w:tcPr>
            <w:tcW w:w="3423" w:type="pct"/>
            <w:tcBorders>
              <w:top w:val="nil"/>
              <w:left w:val="nil"/>
              <w:bottom w:val="nil"/>
              <w:right w:val="nil"/>
            </w:tcBorders>
            <w:shd w:val="clear" w:color="auto" w:fill="auto"/>
            <w:vAlign w:val="center"/>
            <w:hideMark/>
          </w:tcPr>
          <w:p w14:paraId="4BDFF2DD" w14:textId="77777777" w:rsidR="00FA0077" w:rsidRPr="00AF6444" w:rsidRDefault="00FA0077" w:rsidP="00E10F04">
            <w:pPr>
              <w:rPr>
                <w:rFonts w:cs="Arial"/>
                <w:sz w:val="15"/>
                <w:szCs w:val="15"/>
                <w:lang w:val="cs-CZ" w:eastAsia="cs-CZ"/>
              </w:rPr>
            </w:pPr>
            <w:proofErr w:type="spellStart"/>
            <w:r w:rsidRPr="00AF6444">
              <w:rPr>
                <w:rFonts w:cs="Arial"/>
                <w:sz w:val="15"/>
                <w:szCs w:val="15"/>
                <w:lang w:val="cs-CZ" w:eastAsia="cs-CZ"/>
              </w:rPr>
              <w:t>Záväzky</w:t>
            </w:r>
            <w:proofErr w:type="spellEnd"/>
            <w:r w:rsidRPr="00AF6444">
              <w:rPr>
                <w:rFonts w:cs="Arial"/>
                <w:sz w:val="15"/>
                <w:szCs w:val="15"/>
                <w:lang w:val="cs-CZ" w:eastAsia="cs-CZ"/>
              </w:rPr>
              <w:t xml:space="preserve"> do </w:t>
            </w:r>
            <w:proofErr w:type="spellStart"/>
            <w:r w:rsidRPr="00AF6444">
              <w:rPr>
                <w:rFonts w:cs="Arial"/>
                <w:sz w:val="15"/>
                <w:szCs w:val="15"/>
                <w:lang w:val="cs-CZ" w:eastAsia="cs-CZ"/>
              </w:rPr>
              <w:t>lehoty</w:t>
            </w:r>
            <w:proofErr w:type="spellEnd"/>
            <w:r w:rsidRPr="00AF6444">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hideMark/>
          </w:tcPr>
          <w:p w14:paraId="6974EFFC" w14:textId="4CCC3C70" w:rsidR="00FA0077" w:rsidRPr="009D0195" w:rsidRDefault="009D0195" w:rsidP="003F2B27">
            <w:pPr>
              <w:jc w:val="right"/>
              <w:rPr>
                <w:rFonts w:cs="Arial"/>
                <w:sz w:val="15"/>
                <w:szCs w:val="15"/>
                <w:lang w:val="cs-CZ" w:eastAsia="cs-CZ"/>
              </w:rPr>
            </w:pPr>
            <w:r w:rsidRPr="009D0195">
              <w:rPr>
                <w:rFonts w:cs="Arial"/>
                <w:sz w:val="15"/>
                <w:szCs w:val="15"/>
                <w:lang w:val="cs-CZ" w:eastAsia="cs-CZ"/>
              </w:rPr>
              <w:t xml:space="preserve">1 070 </w:t>
            </w:r>
            <w:r w:rsidR="00CD2993">
              <w:rPr>
                <w:rFonts w:cs="Arial"/>
                <w:sz w:val="15"/>
                <w:szCs w:val="15"/>
                <w:lang w:val="cs-CZ" w:eastAsia="cs-CZ"/>
              </w:rPr>
              <w:t>1</w:t>
            </w:r>
            <w:r w:rsidR="00595E62">
              <w:rPr>
                <w:rFonts w:cs="Arial"/>
                <w:sz w:val="15"/>
                <w:szCs w:val="15"/>
                <w:lang w:val="cs-CZ" w:eastAsia="cs-CZ"/>
              </w:rPr>
              <w:t>40</w:t>
            </w:r>
            <w:r w:rsidR="00FA0077" w:rsidRPr="009D0195">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46277F5F" w14:textId="1E6E4F72" w:rsidR="00FA0077" w:rsidRPr="00AF6444" w:rsidRDefault="003F7CC9" w:rsidP="00AF6444">
            <w:pPr>
              <w:jc w:val="right"/>
              <w:rPr>
                <w:rFonts w:cs="Arial"/>
                <w:sz w:val="15"/>
                <w:szCs w:val="15"/>
                <w:lang w:val="cs-CZ" w:eastAsia="cs-CZ"/>
              </w:rPr>
            </w:pPr>
            <w:r>
              <w:rPr>
                <w:rFonts w:cs="Arial"/>
                <w:sz w:val="15"/>
                <w:szCs w:val="15"/>
                <w:lang w:val="cs-CZ" w:eastAsia="cs-CZ"/>
              </w:rPr>
              <w:t>7 779</w:t>
            </w:r>
            <w:r w:rsidR="00FA0077" w:rsidRPr="00AF6444">
              <w:rPr>
                <w:rFonts w:cs="Arial"/>
                <w:sz w:val="15"/>
                <w:szCs w:val="15"/>
                <w:lang w:val="cs-CZ" w:eastAsia="cs-CZ"/>
              </w:rPr>
              <w:t xml:space="preserve"> </w:t>
            </w:r>
          </w:p>
        </w:tc>
      </w:tr>
      <w:tr w:rsidR="00FA0077" w:rsidRPr="00AF6444" w14:paraId="4ADF43B5" w14:textId="77777777" w:rsidTr="00E10F04">
        <w:trPr>
          <w:trHeight w:val="255"/>
        </w:trPr>
        <w:tc>
          <w:tcPr>
            <w:tcW w:w="3423" w:type="pct"/>
            <w:tcBorders>
              <w:top w:val="nil"/>
              <w:left w:val="nil"/>
              <w:bottom w:val="nil"/>
              <w:right w:val="nil"/>
            </w:tcBorders>
            <w:shd w:val="clear" w:color="auto" w:fill="auto"/>
            <w:vAlign w:val="center"/>
            <w:hideMark/>
          </w:tcPr>
          <w:p w14:paraId="78A49BBC" w14:textId="77777777" w:rsidR="00FA0077" w:rsidRPr="00AF6444" w:rsidRDefault="00FA0077" w:rsidP="00E10F04">
            <w:pPr>
              <w:jc w:val="left"/>
              <w:rPr>
                <w:rFonts w:cs="Arial"/>
                <w:sz w:val="15"/>
                <w:szCs w:val="15"/>
                <w:lang w:val="cs-CZ" w:eastAsia="cs-CZ"/>
              </w:rPr>
            </w:pPr>
            <w:proofErr w:type="spellStart"/>
            <w:r w:rsidRPr="00AF6444">
              <w:rPr>
                <w:rFonts w:cs="Arial"/>
                <w:sz w:val="15"/>
                <w:szCs w:val="15"/>
                <w:lang w:val="cs-CZ" w:eastAsia="cs-CZ"/>
              </w:rPr>
              <w:t>Záväzky</w:t>
            </w:r>
            <w:proofErr w:type="spellEnd"/>
            <w:r w:rsidRPr="00AF6444">
              <w:rPr>
                <w:rFonts w:cs="Arial"/>
                <w:sz w:val="15"/>
                <w:szCs w:val="15"/>
                <w:lang w:val="cs-CZ" w:eastAsia="cs-CZ"/>
              </w:rPr>
              <w:t xml:space="preserve"> po </w:t>
            </w:r>
            <w:proofErr w:type="spellStart"/>
            <w:r w:rsidRPr="00AF6444">
              <w:rPr>
                <w:rFonts w:cs="Arial"/>
                <w:sz w:val="15"/>
                <w:szCs w:val="15"/>
                <w:lang w:val="cs-CZ" w:eastAsia="cs-CZ"/>
              </w:rPr>
              <w:t>lehote</w:t>
            </w:r>
            <w:proofErr w:type="spellEnd"/>
            <w:r w:rsidRPr="00AF6444">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hideMark/>
          </w:tcPr>
          <w:p w14:paraId="5DF76E29" w14:textId="1F39F082" w:rsidR="00FA0077" w:rsidRPr="009D0195" w:rsidRDefault="00AF6444" w:rsidP="003F2B27">
            <w:pPr>
              <w:jc w:val="right"/>
              <w:rPr>
                <w:rFonts w:cs="Arial"/>
                <w:sz w:val="15"/>
                <w:szCs w:val="15"/>
                <w:lang w:val="cs-CZ" w:eastAsia="cs-CZ"/>
              </w:rPr>
            </w:pPr>
            <w:r w:rsidRPr="009D0195">
              <w:rPr>
                <w:rFonts w:cs="Arial"/>
                <w:sz w:val="15"/>
                <w:szCs w:val="15"/>
                <w:lang w:val="cs-CZ" w:eastAsia="cs-CZ"/>
              </w:rPr>
              <w:t> </w:t>
            </w:r>
            <w:r w:rsidR="00ED5FA3" w:rsidRPr="009D0195">
              <w:rPr>
                <w:rFonts w:cs="Arial"/>
                <w:sz w:val="15"/>
                <w:szCs w:val="15"/>
                <w:lang w:val="cs-CZ" w:eastAsia="cs-CZ"/>
              </w:rPr>
              <w:t>-</w:t>
            </w:r>
            <w:r w:rsidR="00FA0077" w:rsidRPr="009D0195">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784A0643" w14:textId="733B6338" w:rsidR="00FA0077" w:rsidRPr="00AF6444" w:rsidRDefault="007B1C6D" w:rsidP="00E10F04">
            <w:pPr>
              <w:jc w:val="right"/>
              <w:rPr>
                <w:rFonts w:cs="Arial"/>
                <w:sz w:val="15"/>
                <w:szCs w:val="15"/>
                <w:lang w:val="cs-CZ" w:eastAsia="cs-CZ"/>
              </w:rPr>
            </w:pPr>
            <w:r>
              <w:rPr>
                <w:rFonts w:cs="Arial"/>
                <w:sz w:val="15"/>
                <w:szCs w:val="15"/>
                <w:lang w:val="cs-CZ" w:eastAsia="cs-CZ"/>
              </w:rPr>
              <w:t>-</w:t>
            </w:r>
          </w:p>
        </w:tc>
      </w:tr>
      <w:tr w:rsidR="00FA0077" w:rsidRPr="00FA1FF4" w14:paraId="4AD47EE7" w14:textId="77777777" w:rsidTr="00E10F04">
        <w:trPr>
          <w:trHeight w:val="270"/>
        </w:trPr>
        <w:tc>
          <w:tcPr>
            <w:tcW w:w="3423" w:type="pct"/>
            <w:tcBorders>
              <w:top w:val="nil"/>
              <w:left w:val="nil"/>
              <w:bottom w:val="single" w:sz="8" w:space="0" w:color="auto"/>
              <w:right w:val="nil"/>
            </w:tcBorders>
            <w:shd w:val="clear" w:color="auto" w:fill="auto"/>
            <w:vAlign w:val="center"/>
            <w:hideMark/>
          </w:tcPr>
          <w:p w14:paraId="72354AE5" w14:textId="77777777" w:rsidR="00FA0077" w:rsidRPr="00AF6444" w:rsidRDefault="00FA0077" w:rsidP="00E10F04">
            <w:pPr>
              <w:rPr>
                <w:rFonts w:cs="Arial"/>
                <w:b/>
                <w:bCs/>
                <w:sz w:val="15"/>
                <w:szCs w:val="15"/>
                <w:lang w:val="cs-CZ" w:eastAsia="cs-CZ"/>
              </w:rPr>
            </w:pPr>
            <w:r w:rsidRPr="00AF6444">
              <w:rPr>
                <w:rFonts w:cs="Arial"/>
                <w:b/>
                <w:bCs/>
                <w:sz w:val="15"/>
                <w:szCs w:val="15"/>
                <w:lang w:val="cs-CZ" w:eastAsia="cs-CZ"/>
              </w:rPr>
              <w:t xml:space="preserve">Spolu krátkodobé </w:t>
            </w:r>
            <w:proofErr w:type="spellStart"/>
            <w:r w:rsidRPr="00AF6444">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018732B9" w14:textId="31EBB5FC" w:rsidR="00FA0077" w:rsidRPr="009D0195" w:rsidRDefault="009D0195" w:rsidP="003F2B27">
            <w:pPr>
              <w:jc w:val="right"/>
              <w:rPr>
                <w:rFonts w:cs="Arial"/>
                <w:b/>
                <w:bCs/>
                <w:sz w:val="15"/>
                <w:szCs w:val="15"/>
                <w:lang w:val="cs-CZ" w:eastAsia="cs-CZ"/>
              </w:rPr>
            </w:pPr>
            <w:r w:rsidRPr="009D0195">
              <w:rPr>
                <w:rFonts w:cs="Arial"/>
                <w:b/>
                <w:bCs/>
                <w:sz w:val="15"/>
                <w:szCs w:val="15"/>
                <w:lang w:val="cs-CZ" w:eastAsia="cs-CZ"/>
              </w:rPr>
              <w:t xml:space="preserve">1 070 </w:t>
            </w:r>
            <w:r w:rsidR="00CD2993">
              <w:rPr>
                <w:rFonts w:cs="Arial"/>
                <w:b/>
                <w:bCs/>
                <w:sz w:val="15"/>
                <w:szCs w:val="15"/>
                <w:lang w:val="cs-CZ" w:eastAsia="cs-CZ"/>
              </w:rPr>
              <w:t>1</w:t>
            </w:r>
            <w:r w:rsidR="00595E62">
              <w:rPr>
                <w:rFonts w:cs="Arial"/>
                <w:b/>
                <w:bCs/>
                <w:sz w:val="15"/>
                <w:szCs w:val="15"/>
                <w:lang w:val="cs-CZ" w:eastAsia="cs-CZ"/>
              </w:rPr>
              <w:t>40</w:t>
            </w:r>
            <w:r w:rsidR="00FA0077" w:rsidRPr="009D0195">
              <w:rPr>
                <w:rFonts w:cs="Arial"/>
                <w:b/>
                <w:bCs/>
                <w:sz w:val="15"/>
                <w:szCs w:val="15"/>
                <w:lang w:val="cs-CZ" w:eastAsia="cs-CZ"/>
              </w:rPr>
              <w:t xml:space="preserve"> </w:t>
            </w:r>
          </w:p>
        </w:tc>
        <w:tc>
          <w:tcPr>
            <w:tcW w:w="783" w:type="pct"/>
            <w:tcBorders>
              <w:top w:val="nil"/>
              <w:left w:val="nil"/>
              <w:bottom w:val="single" w:sz="8" w:space="0" w:color="auto"/>
              <w:right w:val="nil"/>
            </w:tcBorders>
            <w:shd w:val="clear" w:color="auto" w:fill="auto"/>
            <w:vAlign w:val="center"/>
            <w:hideMark/>
          </w:tcPr>
          <w:p w14:paraId="3AB19CAD" w14:textId="7B105425" w:rsidR="00FA0077" w:rsidRPr="00FA1FF4" w:rsidRDefault="003F7CC9" w:rsidP="00E10F04">
            <w:pPr>
              <w:jc w:val="right"/>
              <w:rPr>
                <w:rFonts w:cs="Arial"/>
                <w:b/>
                <w:bCs/>
                <w:sz w:val="15"/>
                <w:szCs w:val="15"/>
                <w:lang w:val="cs-CZ" w:eastAsia="cs-CZ"/>
              </w:rPr>
            </w:pPr>
            <w:r>
              <w:rPr>
                <w:rFonts w:cs="Arial"/>
                <w:b/>
                <w:bCs/>
                <w:sz w:val="15"/>
                <w:szCs w:val="15"/>
                <w:lang w:val="cs-CZ" w:eastAsia="cs-CZ"/>
              </w:rPr>
              <w:t>7 779</w:t>
            </w:r>
            <w:r w:rsidR="00FA0077" w:rsidRPr="00FA1FF4">
              <w:rPr>
                <w:rFonts w:cs="Arial"/>
                <w:b/>
                <w:bCs/>
                <w:sz w:val="15"/>
                <w:szCs w:val="15"/>
                <w:lang w:val="cs-CZ" w:eastAsia="cs-CZ"/>
              </w:rPr>
              <w:t xml:space="preserve"> </w:t>
            </w:r>
          </w:p>
        </w:tc>
      </w:tr>
    </w:tbl>
    <w:p w14:paraId="58C5BF0D" w14:textId="1D88F0F4" w:rsidR="005B36DD" w:rsidRPr="002101E6" w:rsidRDefault="005B36DD" w:rsidP="007E2CF3">
      <w:pPr>
        <w:tabs>
          <w:tab w:val="center" w:pos="4535"/>
        </w:tabs>
      </w:pPr>
      <w:bookmarkStart w:id="5" w:name="T_payables_maturity"/>
    </w:p>
    <w:p w14:paraId="3123A376" w14:textId="2383E750" w:rsidR="009E4FDE" w:rsidRPr="00813D55" w:rsidRDefault="009E4FDE" w:rsidP="009E4FDE">
      <w:pPr>
        <w:rPr>
          <w:i/>
        </w:rPr>
      </w:pPr>
      <w:r w:rsidRPr="00813D55">
        <w:rPr>
          <w:i/>
        </w:rPr>
        <w:t xml:space="preserve">Záväzky voči </w:t>
      </w:r>
      <w:r w:rsidR="00132056">
        <w:rPr>
          <w:i/>
        </w:rPr>
        <w:t>spriazneným osobám</w:t>
      </w:r>
      <w:r w:rsidRPr="00813D55">
        <w:rPr>
          <w:i/>
        </w:rPr>
        <w:t xml:space="preserve"> za </w:t>
      </w:r>
      <w:r w:rsidR="003F7CC9">
        <w:rPr>
          <w:color w:val="000000" w:themeColor="text1"/>
          <w:szCs w:val="18"/>
        </w:rPr>
        <w:t xml:space="preserve">obdobie od </w:t>
      </w:r>
      <w:r w:rsidR="003F7CC9">
        <w:rPr>
          <w:snapToGrid w:val="0"/>
          <w:lang w:eastAsia="sk-SK"/>
        </w:rPr>
        <w:t>1. januára 2020 do 3</w:t>
      </w:r>
      <w:r w:rsidR="00595E62">
        <w:rPr>
          <w:snapToGrid w:val="0"/>
          <w:lang w:eastAsia="sk-SK"/>
        </w:rPr>
        <w:t>1</w:t>
      </w:r>
      <w:r w:rsidR="003F7CC9">
        <w:rPr>
          <w:snapToGrid w:val="0"/>
          <w:lang w:eastAsia="sk-SK"/>
        </w:rPr>
        <w:t>. jú</w:t>
      </w:r>
      <w:r w:rsidR="00595E62">
        <w:rPr>
          <w:snapToGrid w:val="0"/>
          <w:lang w:eastAsia="sk-SK"/>
        </w:rPr>
        <w:t>l</w:t>
      </w:r>
      <w:r w:rsidR="003F7CC9">
        <w:rPr>
          <w:snapToGrid w:val="0"/>
          <w:lang w:eastAsia="sk-SK"/>
        </w:rPr>
        <w:t>a 2020</w:t>
      </w:r>
      <w:r w:rsidR="003F7CC9">
        <w:rPr>
          <w:color w:val="000000" w:themeColor="text1"/>
          <w:szCs w:val="18"/>
        </w:rPr>
        <w:t xml:space="preserve"> </w:t>
      </w:r>
      <w:r w:rsidRPr="009D0195">
        <w:rPr>
          <w:i/>
        </w:rPr>
        <w:t xml:space="preserve">boli </w:t>
      </w:r>
      <w:r w:rsidR="00FE5585" w:rsidRPr="009D0195">
        <w:rPr>
          <w:i/>
        </w:rPr>
        <w:t>1</w:t>
      </w:r>
      <w:r w:rsidR="009D0195" w:rsidRPr="009D0195">
        <w:rPr>
          <w:i/>
        </w:rPr>
        <w:t> </w:t>
      </w:r>
      <w:r w:rsidR="00FE5585" w:rsidRPr="009D0195">
        <w:rPr>
          <w:i/>
        </w:rPr>
        <w:t>0</w:t>
      </w:r>
      <w:r w:rsidR="009D0195" w:rsidRPr="009D0195">
        <w:rPr>
          <w:i/>
        </w:rPr>
        <w:t>70</w:t>
      </w:r>
      <w:r w:rsidR="009D0195">
        <w:rPr>
          <w:i/>
        </w:rPr>
        <w:t xml:space="preserve"> </w:t>
      </w:r>
      <w:r w:rsidR="00595E62">
        <w:rPr>
          <w:i/>
        </w:rPr>
        <w:t>0</w:t>
      </w:r>
      <w:r w:rsidR="009D0195">
        <w:rPr>
          <w:i/>
        </w:rPr>
        <w:t>00</w:t>
      </w:r>
      <w:r w:rsidRPr="00813D55">
        <w:rPr>
          <w:i/>
        </w:rPr>
        <w:t xml:space="preserve"> (</w:t>
      </w:r>
      <w:r w:rsidR="003F7CC9">
        <w:rPr>
          <w:i/>
        </w:rPr>
        <w:t>1</w:t>
      </w:r>
      <w:r w:rsidR="001B16F7">
        <w:rPr>
          <w:i/>
        </w:rPr>
        <w:t> </w:t>
      </w:r>
      <w:r w:rsidR="003F7CC9">
        <w:rPr>
          <w:i/>
        </w:rPr>
        <w:t>010</w:t>
      </w:r>
      <w:r w:rsidR="001B16F7">
        <w:rPr>
          <w:i/>
        </w:rPr>
        <w:t> </w:t>
      </w:r>
      <w:r w:rsidR="003F7CC9">
        <w:rPr>
          <w:i/>
        </w:rPr>
        <w:t>441</w:t>
      </w:r>
      <w:r w:rsidRPr="00813D55">
        <w:rPr>
          <w:i/>
        </w:rPr>
        <w:t xml:space="preserve"> za 20</w:t>
      </w:r>
      <w:r w:rsidR="009D0195">
        <w:rPr>
          <w:i/>
        </w:rPr>
        <w:t>19</w:t>
      </w:r>
      <w:r w:rsidRPr="00813D55">
        <w:rPr>
          <w:i/>
        </w:rPr>
        <w:t>).</w:t>
      </w:r>
    </w:p>
    <w:p w14:paraId="068F28B4" w14:textId="77777777" w:rsidR="00E11848" w:rsidRDefault="00E11848" w:rsidP="008711DF"/>
    <w:p w14:paraId="52ED9BF6" w14:textId="77777777" w:rsidR="00875134" w:rsidRPr="002101E6" w:rsidRDefault="00875134" w:rsidP="008711DF"/>
    <w:bookmarkEnd w:id="5"/>
    <w:p w14:paraId="0275ECD2" w14:textId="77777777" w:rsidR="002B1A19" w:rsidRPr="00EC39C1" w:rsidRDefault="002B1A19" w:rsidP="002B1A19">
      <w:pPr>
        <w:pStyle w:val="Nadpis1"/>
      </w:pPr>
      <w:r w:rsidRPr="00EC39C1">
        <w:t>DAŇ Z PRÍJMOV</w:t>
      </w:r>
    </w:p>
    <w:p w14:paraId="010AD9FB" w14:textId="77777777" w:rsidR="002B1A19" w:rsidRPr="00EC39C1" w:rsidRDefault="002B1A19" w:rsidP="002B1A19">
      <w:pPr>
        <w:rPr>
          <w:snapToGrid w:val="0"/>
          <w:sz w:val="18"/>
          <w:lang w:eastAsia="sk-SK"/>
        </w:rPr>
      </w:pPr>
    </w:p>
    <w:p w14:paraId="185933AD" w14:textId="65F864ED" w:rsidR="002B1A19" w:rsidRPr="00EC39C1" w:rsidRDefault="002B1A19" w:rsidP="002B1A19">
      <w:pPr>
        <w:rPr>
          <w:snapToGrid w:val="0"/>
          <w:lang w:eastAsia="sk-SK"/>
        </w:rPr>
      </w:pPr>
      <w:r w:rsidRPr="00EC39C1">
        <w:rPr>
          <w:snapToGrid w:val="0"/>
          <w:lang w:eastAsia="sk-SK"/>
        </w:rPr>
        <w:t>Sadzba dane z príjmov pre rok 20</w:t>
      </w:r>
      <w:r w:rsidR="003F7CC9">
        <w:rPr>
          <w:snapToGrid w:val="0"/>
          <w:lang w:eastAsia="sk-SK"/>
        </w:rPr>
        <w:t>20</w:t>
      </w:r>
      <w:r w:rsidRPr="00EC39C1">
        <w:rPr>
          <w:snapToGrid w:val="0"/>
          <w:lang w:eastAsia="sk-SK"/>
        </w:rPr>
        <w:t xml:space="preserve"> je 2</w:t>
      </w:r>
      <w:r w:rsidR="009E4FDE">
        <w:rPr>
          <w:snapToGrid w:val="0"/>
          <w:lang w:eastAsia="sk-SK"/>
        </w:rPr>
        <w:t>1</w:t>
      </w:r>
      <w:r w:rsidRPr="00EC39C1">
        <w:rPr>
          <w:snapToGrid w:val="0"/>
          <w:lang w:eastAsia="sk-SK"/>
        </w:rPr>
        <w:t xml:space="preserve"> %. Spoločnosť nemala žiadne úľavy z daní.</w:t>
      </w:r>
    </w:p>
    <w:p w14:paraId="312034E1" w14:textId="77777777" w:rsidR="002B1A19" w:rsidRDefault="002B1A19" w:rsidP="002B1A19">
      <w:pPr>
        <w:rPr>
          <w:snapToGrid w:val="0"/>
          <w:lang w:eastAsia="sk-SK"/>
        </w:rPr>
      </w:pPr>
    </w:p>
    <w:p w14:paraId="0E9AB6E9" w14:textId="77777777" w:rsidR="007259CD" w:rsidRPr="00EC39C1" w:rsidRDefault="007259CD" w:rsidP="002B1A19">
      <w:pPr>
        <w:rPr>
          <w:snapToGrid w:val="0"/>
          <w:lang w:eastAsia="sk-SK"/>
        </w:rPr>
      </w:pPr>
    </w:p>
    <w:p w14:paraId="3B997BEE" w14:textId="77777777" w:rsidR="002B1A19" w:rsidRPr="00EC39C1" w:rsidRDefault="002B1A19" w:rsidP="002B1A19">
      <w:pPr>
        <w:rPr>
          <w:snapToGrid w:val="0"/>
          <w:color w:val="000000"/>
          <w:lang w:eastAsia="sk-SK"/>
        </w:rPr>
      </w:pPr>
    </w:p>
    <w:p w14:paraId="0A341D80" w14:textId="77777777" w:rsidR="002B1A19" w:rsidRDefault="002B1A19" w:rsidP="002B1A19">
      <w:pPr>
        <w:pStyle w:val="Nadpis1"/>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6" w:name="_Toc40579658"/>
      <w:bookmarkStart w:id="7" w:name="_Toc53393388"/>
      <w:bookmarkStart w:id="8" w:name="_Toc79830250"/>
      <w:bookmarkStart w:id="9" w:name="_Toc85009476"/>
      <w:bookmarkStart w:id="10" w:name="_Toc467579184"/>
      <w:bookmarkStart w:id="11" w:name="_Toc478722646"/>
      <w:r w:rsidRPr="001061AE">
        <w:t xml:space="preserve"> orgány</w:t>
      </w:r>
      <w:bookmarkEnd w:id="6"/>
      <w:bookmarkEnd w:id="7"/>
      <w:bookmarkEnd w:id="8"/>
      <w:bookmarkEnd w:id="9"/>
      <w:bookmarkEnd w:id="10"/>
      <w:bookmarkEnd w:id="11"/>
    </w:p>
    <w:p w14:paraId="0C5C6848" w14:textId="77777777" w:rsidR="002B1A19" w:rsidRDefault="002B1A19" w:rsidP="002B1A19">
      <w:pPr>
        <w:rPr>
          <w:lang w:val="cs-CZ"/>
        </w:rPr>
      </w:pPr>
    </w:p>
    <w:p w14:paraId="090AE883" w14:textId="77777777" w:rsidR="00663BE2" w:rsidRPr="00FE0784" w:rsidRDefault="00663BE2" w:rsidP="00663BE2">
      <w:pPr>
        <w:rPr>
          <w:szCs w:val="18"/>
        </w:rPr>
      </w:pPr>
      <w:bookmarkStart w:id="12" w:name="_Toc467579185"/>
      <w:r w:rsidRPr="00FE0784">
        <w:rPr>
          <w:szCs w:val="18"/>
        </w:rPr>
        <w:t>Spoločnosť nemá zamestnancov.</w:t>
      </w:r>
    </w:p>
    <w:p w14:paraId="08BAA5C7" w14:textId="77777777" w:rsidR="00663BE2" w:rsidRDefault="00663BE2" w:rsidP="002B1A19">
      <w:pPr>
        <w:tabs>
          <w:tab w:val="left" w:pos="3600"/>
        </w:tabs>
        <w:spacing w:after="120" w:line="276" w:lineRule="auto"/>
        <w:rPr>
          <w:lang w:val="cs-CZ"/>
        </w:rPr>
      </w:pPr>
    </w:p>
    <w:p w14:paraId="50194F26" w14:textId="0D195D59" w:rsidR="002B1A19" w:rsidRDefault="002B1A19" w:rsidP="002B1A19">
      <w:pPr>
        <w:tabs>
          <w:tab w:val="left" w:pos="3600"/>
        </w:tabs>
        <w:spacing w:after="120" w:line="276" w:lineRule="auto"/>
        <w:rPr>
          <w:lang w:val="cs-CZ"/>
        </w:rPr>
      </w:pPr>
      <w:proofErr w:type="spellStart"/>
      <w:r w:rsidRPr="005B6685">
        <w:rPr>
          <w:lang w:val="cs-CZ"/>
        </w:rPr>
        <w:t>Členom</w:t>
      </w:r>
      <w:proofErr w:type="spellEnd"/>
      <w:r w:rsidRPr="005B6685">
        <w:rPr>
          <w:lang w:val="cs-CZ"/>
        </w:rPr>
        <w:t xml:space="preserve"> </w:t>
      </w:r>
      <w:proofErr w:type="spellStart"/>
      <w:r w:rsidRPr="005B6685">
        <w:rPr>
          <w:lang w:val="cs-CZ"/>
        </w:rPr>
        <w:t>štatutárneho</w:t>
      </w:r>
      <w:proofErr w:type="spellEnd"/>
      <w:r w:rsidRPr="005B6685">
        <w:rPr>
          <w:lang w:val="cs-CZ"/>
        </w:rPr>
        <w:t xml:space="preserve"> orgánu, ani </w:t>
      </w:r>
      <w:proofErr w:type="spellStart"/>
      <w:r w:rsidRPr="005B6685">
        <w:rPr>
          <w:lang w:val="cs-CZ"/>
        </w:rPr>
        <w:t>členom</w:t>
      </w:r>
      <w:proofErr w:type="spellEnd"/>
      <w:r w:rsidRPr="005B6685">
        <w:rPr>
          <w:lang w:val="cs-CZ"/>
        </w:rPr>
        <w:t xml:space="preserve"> dozorných </w:t>
      </w:r>
      <w:proofErr w:type="spellStart"/>
      <w:proofErr w:type="gramStart"/>
      <w:r w:rsidRPr="005B6685">
        <w:rPr>
          <w:lang w:val="cs-CZ"/>
        </w:rPr>
        <w:t>orgánov</w:t>
      </w:r>
      <w:proofErr w:type="spellEnd"/>
      <w:r w:rsidRPr="005B6685">
        <w:rPr>
          <w:lang w:val="cs-CZ"/>
        </w:rPr>
        <w:t xml:space="preserve">  neboli</w:t>
      </w:r>
      <w:proofErr w:type="gramEnd"/>
      <w:r w:rsidRPr="005B6685">
        <w:rPr>
          <w:lang w:val="cs-CZ"/>
        </w:rPr>
        <w:t xml:space="preserve"> v roku 201</w:t>
      </w:r>
      <w:r w:rsidR="001B16F7">
        <w:rPr>
          <w:lang w:val="cs-CZ"/>
        </w:rPr>
        <w:t>9</w:t>
      </w:r>
      <w:r w:rsidRPr="005B6685">
        <w:rPr>
          <w:lang w:val="cs-CZ"/>
        </w:rPr>
        <w:t xml:space="preserve"> poskytnuté </w:t>
      </w:r>
      <w:proofErr w:type="spellStart"/>
      <w:r w:rsidRPr="005B6685">
        <w:rPr>
          <w:lang w:val="cs-CZ"/>
        </w:rPr>
        <w:t>žiadne</w:t>
      </w:r>
      <w:proofErr w:type="spellEnd"/>
      <w:r w:rsidRPr="005B6685">
        <w:rPr>
          <w:lang w:val="cs-CZ"/>
        </w:rPr>
        <w:t xml:space="preserve"> </w:t>
      </w:r>
      <w:proofErr w:type="spellStart"/>
      <w:r w:rsidRPr="005B6685">
        <w:rPr>
          <w:lang w:val="cs-CZ"/>
        </w:rPr>
        <w:t>pôžičky</w:t>
      </w:r>
      <w:proofErr w:type="spellEnd"/>
      <w:r w:rsidRPr="005B6685">
        <w:rPr>
          <w:lang w:val="cs-CZ"/>
        </w:rPr>
        <w:t xml:space="preserve">, záruky </w:t>
      </w:r>
      <w:proofErr w:type="spellStart"/>
      <w:r w:rsidRPr="005B6685">
        <w:rPr>
          <w:lang w:val="cs-CZ"/>
        </w:rPr>
        <w:t>alebo</w:t>
      </w:r>
      <w:proofErr w:type="spellEnd"/>
      <w:r w:rsidRPr="005B6685">
        <w:rPr>
          <w:lang w:val="cs-CZ"/>
        </w:rPr>
        <w:t xml:space="preserve"> </w:t>
      </w:r>
      <w:proofErr w:type="spellStart"/>
      <w:r w:rsidRPr="005B6685">
        <w:rPr>
          <w:lang w:val="cs-CZ"/>
        </w:rPr>
        <w:t>iné</w:t>
      </w:r>
      <w:proofErr w:type="spellEnd"/>
      <w:r w:rsidRPr="005B6685">
        <w:rPr>
          <w:lang w:val="cs-CZ"/>
        </w:rPr>
        <w:t xml:space="preserve"> formy </w:t>
      </w:r>
      <w:proofErr w:type="spellStart"/>
      <w:r w:rsidRPr="005B6685">
        <w:rPr>
          <w:lang w:val="cs-CZ"/>
        </w:rPr>
        <w:t>zabezpečenia</w:t>
      </w:r>
      <w:proofErr w:type="spellEnd"/>
      <w:r w:rsidRPr="005B6685">
        <w:rPr>
          <w:lang w:val="cs-CZ"/>
        </w:rPr>
        <w:t xml:space="preserve">, ani </w:t>
      </w:r>
      <w:proofErr w:type="spellStart"/>
      <w:r w:rsidRPr="005B6685">
        <w:rPr>
          <w:lang w:val="cs-CZ"/>
        </w:rPr>
        <w:t>finančné</w:t>
      </w:r>
      <w:proofErr w:type="spellEnd"/>
      <w:r w:rsidRPr="005B6685">
        <w:rPr>
          <w:lang w:val="cs-CZ"/>
        </w:rPr>
        <w:t xml:space="preserve"> </w:t>
      </w:r>
      <w:proofErr w:type="spellStart"/>
      <w:r w:rsidRPr="005B6685">
        <w:rPr>
          <w:lang w:val="cs-CZ"/>
        </w:rPr>
        <w:t>prostriedky</w:t>
      </w:r>
      <w:proofErr w:type="spellEnd"/>
      <w:r w:rsidRPr="005B6685">
        <w:rPr>
          <w:lang w:val="cs-CZ"/>
        </w:rPr>
        <w:t xml:space="preserve"> </w:t>
      </w:r>
      <w:proofErr w:type="spellStart"/>
      <w:r w:rsidRPr="005B6685">
        <w:rPr>
          <w:lang w:val="cs-CZ"/>
        </w:rPr>
        <w:t>alebo</w:t>
      </w:r>
      <w:proofErr w:type="spellEnd"/>
      <w:r w:rsidRPr="005B6685">
        <w:rPr>
          <w:lang w:val="cs-CZ"/>
        </w:rPr>
        <w:t xml:space="preserve"> </w:t>
      </w:r>
      <w:proofErr w:type="spellStart"/>
      <w:r w:rsidRPr="005B6685">
        <w:rPr>
          <w:lang w:val="cs-CZ"/>
        </w:rPr>
        <w:t>iné</w:t>
      </w:r>
      <w:proofErr w:type="spellEnd"/>
      <w:r w:rsidRPr="005B6685">
        <w:rPr>
          <w:lang w:val="cs-CZ"/>
        </w:rPr>
        <w:t xml:space="preserve"> </w:t>
      </w:r>
      <w:proofErr w:type="spellStart"/>
      <w:r w:rsidRPr="005B6685">
        <w:rPr>
          <w:lang w:val="cs-CZ"/>
        </w:rPr>
        <w:t>plnenia</w:t>
      </w:r>
      <w:proofErr w:type="spellEnd"/>
      <w:r w:rsidRPr="005B6685">
        <w:rPr>
          <w:lang w:val="cs-CZ"/>
        </w:rPr>
        <w:t xml:space="preserve"> na </w:t>
      </w:r>
      <w:proofErr w:type="spellStart"/>
      <w:r w:rsidRPr="005B6685">
        <w:rPr>
          <w:lang w:val="cs-CZ"/>
        </w:rPr>
        <w:t>súkromné</w:t>
      </w:r>
      <w:proofErr w:type="spellEnd"/>
      <w:r w:rsidRPr="005B6685">
        <w:rPr>
          <w:lang w:val="cs-CZ"/>
        </w:rPr>
        <w:t xml:space="preserve"> účely </w:t>
      </w:r>
      <w:proofErr w:type="spellStart"/>
      <w:r w:rsidRPr="005B6685">
        <w:rPr>
          <w:lang w:val="cs-CZ"/>
        </w:rPr>
        <w:t>členov</w:t>
      </w:r>
      <w:proofErr w:type="spellEnd"/>
      <w:r w:rsidRPr="005B6685">
        <w:rPr>
          <w:lang w:val="cs-CZ"/>
        </w:rPr>
        <w:t xml:space="preserve">, </w:t>
      </w:r>
      <w:proofErr w:type="spellStart"/>
      <w:r w:rsidRPr="005B6685">
        <w:rPr>
          <w:lang w:val="cs-CZ"/>
        </w:rPr>
        <w:t>ktoré</w:t>
      </w:r>
      <w:proofErr w:type="spellEnd"/>
      <w:r w:rsidRPr="005B6685">
        <w:rPr>
          <w:lang w:val="cs-CZ"/>
        </w:rPr>
        <w:t xml:space="preserve"> </w:t>
      </w:r>
      <w:proofErr w:type="spellStart"/>
      <w:r w:rsidRPr="005B6685">
        <w:rPr>
          <w:lang w:val="cs-CZ"/>
        </w:rPr>
        <w:t>sa</w:t>
      </w:r>
      <w:proofErr w:type="spellEnd"/>
      <w:r w:rsidRPr="005B6685">
        <w:rPr>
          <w:lang w:val="cs-CZ"/>
        </w:rPr>
        <w:t xml:space="preserve"> </w:t>
      </w:r>
      <w:proofErr w:type="spellStart"/>
      <w:r w:rsidRPr="005B6685">
        <w:rPr>
          <w:lang w:val="cs-CZ"/>
        </w:rPr>
        <w:t>vyúčtovávajú</w:t>
      </w:r>
      <w:proofErr w:type="spellEnd"/>
      <w:r w:rsidRPr="005B6685">
        <w:rPr>
          <w:lang w:val="cs-CZ"/>
        </w:rPr>
        <w:t>.</w:t>
      </w:r>
    </w:p>
    <w:p w14:paraId="3408A673" w14:textId="77777777" w:rsidR="002B1A19" w:rsidRDefault="002B1A19" w:rsidP="002B1A19">
      <w:pPr>
        <w:tabs>
          <w:tab w:val="left" w:pos="3600"/>
        </w:tabs>
        <w:spacing w:after="120" w:line="276" w:lineRule="auto"/>
        <w:rPr>
          <w:lang w:val="cs-CZ"/>
        </w:rPr>
      </w:pPr>
    </w:p>
    <w:p w14:paraId="1FB4296B" w14:textId="77777777" w:rsidR="002B1A19" w:rsidRPr="00EC39C1" w:rsidRDefault="002B1A19" w:rsidP="002B1A19">
      <w:pPr>
        <w:pStyle w:val="Nadpis1"/>
      </w:pPr>
      <w:r w:rsidRPr="00EC39C1">
        <w:t>SPRIAZNENÉ OSOBY</w:t>
      </w:r>
    </w:p>
    <w:p w14:paraId="5DA5A16C" w14:textId="77777777" w:rsidR="002B1A19" w:rsidRPr="00EC39C1" w:rsidRDefault="002B1A19" w:rsidP="002B1A19"/>
    <w:p w14:paraId="362E84E0" w14:textId="77777777" w:rsidR="002B1A19" w:rsidRPr="00EC39C1" w:rsidRDefault="002B1A19" w:rsidP="002B1A19">
      <w:pPr>
        <w:rPr>
          <w:snapToGrid w:val="0"/>
          <w:color w:val="000000"/>
          <w:lang w:eastAsia="sk-SK"/>
        </w:rPr>
      </w:pPr>
      <w:r w:rsidRPr="00EC39C1">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31AC5AA5" w14:textId="77777777" w:rsidR="002B1A19" w:rsidRPr="00EC39C1" w:rsidRDefault="002B1A19" w:rsidP="002B1A19">
      <w:pPr>
        <w:rPr>
          <w:b/>
          <w:snapToGrid w:val="0"/>
          <w:color w:val="000000"/>
          <w:lang w:eastAsia="sk-SK"/>
        </w:rPr>
      </w:pPr>
    </w:p>
    <w:p w14:paraId="3C1E3A8B" w14:textId="77777777" w:rsidR="002B1A19" w:rsidRDefault="002B1A19" w:rsidP="002B1A19">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75FE3919" w14:textId="77777777" w:rsidR="002B1A19" w:rsidRPr="00462DE8" w:rsidRDefault="002B1A19" w:rsidP="002B1A19">
      <w:pPr>
        <w:tabs>
          <w:tab w:val="left" w:pos="3600"/>
        </w:tabs>
        <w:spacing w:after="120" w:line="276" w:lineRule="auto"/>
        <w:rPr>
          <w:lang w:val="cs-CZ"/>
        </w:rPr>
      </w:pPr>
    </w:p>
    <w:bookmarkEnd w:id="12"/>
    <w:p w14:paraId="6DCC52D3" w14:textId="77777777" w:rsidR="000B7F83" w:rsidRDefault="000B7F83" w:rsidP="008711DF">
      <w:pPr>
        <w:rPr>
          <w:i/>
          <w:color w:val="FF0000"/>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2391C9BE" w:rsidR="001E2635" w:rsidRPr="002101E6" w:rsidRDefault="003F7CC9" w:rsidP="001E2635">
      <w:pPr>
        <w:rPr>
          <w:snapToGrid w:val="0"/>
          <w:lang w:eastAsia="sk-SK"/>
        </w:rPr>
      </w:pPr>
      <w:r>
        <w:rPr>
          <w:snapToGrid w:val="0"/>
          <w:lang w:eastAsia="sk-SK"/>
        </w:rPr>
        <w:t xml:space="preserve">Spoločnosť vstúpila dňa 1. </w:t>
      </w:r>
      <w:r w:rsidR="00595E62">
        <w:rPr>
          <w:snapToGrid w:val="0"/>
          <w:lang w:eastAsia="sk-SK"/>
        </w:rPr>
        <w:t>augusta</w:t>
      </w:r>
      <w:r>
        <w:rPr>
          <w:snapToGrid w:val="0"/>
          <w:lang w:eastAsia="sk-SK"/>
        </w:rPr>
        <w:t xml:space="preserve"> 2020 do likvidácie.</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0A53B2" w14:textId="77777777" w:rsidR="00585740" w:rsidRDefault="00585740">
      <w:r>
        <w:separator/>
      </w:r>
    </w:p>
  </w:endnote>
  <w:endnote w:type="continuationSeparator" w:id="0">
    <w:p w14:paraId="5B9EFEB5" w14:textId="77777777" w:rsidR="00585740" w:rsidRDefault="00585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2F85138" w:rsidR="00030C27" w:rsidRDefault="00030C27" w:rsidP="002101E6">
        <w:pPr>
          <w:pStyle w:val="Zpat"/>
          <w:pBdr>
            <w:top w:val="single" w:sz="4" w:space="1" w:color="auto"/>
          </w:pBdr>
          <w:jc w:val="right"/>
        </w:pPr>
        <w:r>
          <w:fldChar w:fldCharType="begin"/>
        </w:r>
        <w:r>
          <w:instrText xml:space="preserve"> PAGE   \* MERGEFORMAT </w:instrText>
        </w:r>
        <w:r>
          <w:fldChar w:fldCharType="separate"/>
        </w:r>
        <w:r w:rsidR="00E455AE">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1D8CA5" w14:textId="77777777" w:rsidR="00585740" w:rsidRDefault="00585740">
      <w:r>
        <w:separator/>
      </w:r>
    </w:p>
  </w:footnote>
  <w:footnote w:type="continuationSeparator" w:id="0">
    <w:p w14:paraId="1379209F" w14:textId="77777777" w:rsidR="00585740" w:rsidRDefault="005857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627E6E0A" w:rsidR="00030C27" w:rsidRDefault="00030C27"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w:t>
    </w:r>
    <w:r w:rsidR="008B2BDA">
      <w:t>MÚJ 3 - 01</w:t>
    </w:r>
    <w:r>
      <w:tab/>
      <w:t>IČO:44</w:t>
    </w:r>
    <w:r w:rsidR="009E4FDE">
      <w:t xml:space="preserve"> </w:t>
    </w:r>
    <w:r>
      <w:t>707</w:t>
    </w:r>
    <w:r w:rsidR="009E4FDE">
      <w:t xml:space="preserve"> </w:t>
    </w:r>
    <w:r>
      <w:t>371</w:t>
    </w:r>
    <w:r>
      <w:tab/>
      <w:t>DIČ:2022818655</w:t>
    </w:r>
  </w:p>
  <w:p w14:paraId="50EA6457" w14:textId="6D91825F" w:rsidR="00030C27" w:rsidRDefault="00A349A2" w:rsidP="00C81150">
    <w:pPr>
      <w:pStyle w:val="Zhlav"/>
    </w:pPr>
    <w:bookmarkStart w:id="13" w:name="Business_name"/>
    <w:bookmarkEnd w:id="13"/>
    <w:proofErr w:type="spellStart"/>
    <w:r>
      <w:t>Claymore</w:t>
    </w:r>
    <w:proofErr w:type="spellEnd"/>
    <w:r>
      <w:t xml:space="preserve"> </w:t>
    </w:r>
    <w:proofErr w:type="spellStart"/>
    <w:r>
      <w:t>Equity</w:t>
    </w:r>
    <w:proofErr w:type="spellEnd"/>
    <w:r>
      <w:t>, s.r.o.</w:t>
    </w:r>
  </w:p>
  <w:p w14:paraId="4B184B60" w14:textId="6BE790C8" w:rsidR="00030C27" w:rsidRDefault="00030C27" w:rsidP="00C81150">
    <w:pPr>
      <w:pStyle w:val="Zhlav"/>
    </w:pPr>
    <w:r>
      <w:t xml:space="preserve">Poznámky </w:t>
    </w:r>
    <w:r w:rsidR="008B2BDA">
      <w:t xml:space="preserve">mimoriadnej </w:t>
    </w:r>
    <w:r>
      <w:t>účtovnej závierky</w:t>
    </w:r>
  </w:p>
  <w:p w14:paraId="7E107FAF" w14:textId="3D254231" w:rsidR="00030C27" w:rsidRDefault="00030C27" w:rsidP="00C81150">
    <w:pPr>
      <w:pStyle w:val="Zhlav"/>
    </w:pPr>
    <w:r>
      <w:t>Zostavenej k 3</w:t>
    </w:r>
    <w:r w:rsidR="00595E62">
      <w:t>1</w:t>
    </w:r>
    <w:r>
      <w:t xml:space="preserve">. </w:t>
    </w:r>
    <w:r w:rsidR="008B2BDA">
      <w:t>jú</w:t>
    </w:r>
    <w:r w:rsidR="00595E62">
      <w:t>l</w:t>
    </w:r>
    <w:r w:rsidR="008B2BDA">
      <w:t>u</w:t>
    </w:r>
    <w:r>
      <w:t xml:space="preserve"> 20</w:t>
    </w:r>
    <w:r w:rsidR="008B2BDA">
      <w:t>20</w:t>
    </w:r>
  </w:p>
  <w:p w14:paraId="59FF464C" w14:textId="77777777" w:rsidR="00030C27" w:rsidRDefault="00030C27" w:rsidP="00C81150">
    <w:pPr>
      <w:pStyle w:val="Zhlav"/>
      <w:pBdr>
        <w:bottom w:val="single" w:sz="4" w:space="1" w:color="auto"/>
      </w:pBdr>
    </w:pPr>
    <w:r>
      <w:t>(údaje v tabuľkách sú uvedené v celých eurách, ak nie je uvedené inak)</w:t>
    </w:r>
  </w:p>
  <w:p w14:paraId="3138B6D7" w14:textId="77777777" w:rsidR="00030C27" w:rsidRDefault="00030C27" w:rsidP="00C8115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9686D7C"/>
    <w:multiLevelType w:val="multilevel"/>
    <w:tmpl w:val="909EA76E"/>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0"/>
  </w:num>
  <w:num w:numId="2">
    <w:abstractNumId w:val="6"/>
  </w:num>
  <w:num w:numId="3">
    <w:abstractNumId w:val="1"/>
  </w:num>
  <w:num w:numId="4">
    <w:abstractNumId w:val="2"/>
  </w:num>
  <w:num w:numId="5">
    <w:abstractNumId w:val="4"/>
  </w:num>
  <w:num w:numId="6">
    <w:abstractNumId w:val="7"/>
  </w:num>
  <w:num w:numId="7">
    <w:abstractNumId w:val="5"/>
  </w:num>
  <w:num w:numId="8">
    <w:abstractNumId w:val="8"/>
  </w:num>
  <w:num w:numId="9">
    <w:abstractNumId w:val="0"/>
  </w:num>
  <w:num w:numId="10">
    <w:abstractNumId w:val="9"/>
  </w:num>
  <w:num w:numId="11">
    <w:abstractNumId w:val="3"/>
  </w:num>
  <w:num w:numId="12">
    <w:abstractNumId w:val="1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0C27"/>
    <w:rsid w:val="0003554D"/>
    <w:rsid w:val="0003701A"/>
    <w:rsid w:val="000413F6"/>
    <w:rsid w:val="00042569"/>
    <w:rsid w:val="00042DF7"/>
    <w:rsid w:val="00042E14"/>
    <w:rsid w:val="000505CF"/>
    <w:rsid w:val="00056876"/>
    <w:rsid w:val="00061A44"/>
    <w:rsid w:val="00066AED"/>
    <w:rsid w:val="000670A7"/>
    <w:rsid w:val="00072D4F"/>
    <w:rsid w:val="000758A3"/>
    <w:rsid w:val="00086A37"/>
    <w:rsid w:val="000923F2"/>
    <w:rsid w:val="000A27E4"/>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04EC"/>
    <w:rsid w:val="00132056"/>
    <w:rsid w:val="001343A4"/>
    <w:rsid w:val="001354FB"/>
    <w:rsid w:val="00140952"/>
    <w:rsid w:val="00142157"/>
    <w:rsid w:val="001440A4"/>
    <w:rsid w:val="001446A7"/>
    <w:rsid w:val="00150CFF"/>
    <w:rsid w:val="0015111B"/>
    <w:rsid w:val="0015753D"/>
    <w:rsid w:val="00162043"/>
    <w:rsid w:val="00162F37"/>
    <w:rsid w:val="001630F4"/>
    <w:rsid w:val="00163FF0"/>
    <w:rsid w:val="00164333"/>
    <w:rsid w:val="0016450F"/>
    <w:rsid w:val="00164E16"/>
    <w:rsid w:val="00164EB5"/>
    <w:rsid w:val="00165FC5"/>
    <w:rsid w:val="00171F23"/>
    <w:rsid w:val="001724DF"/>
    <w:rsid w:val="00172B11"/>
    <w:rsid w:val="00177039"/>
    <w:rsid w:val="00177A9A"/>
    <w:rsid w:val="00182445"/>
    <w:rsid w:val="001825EE"/>
    <w:rsid w:val="00185803"/>
    <w:rsid w:val="001859DB"/>
    <w:rsid w:val="0018699A"/>
    <w:rsid w:val="00193CFA"/>
    <w:rsid w:val="0019430E"/>
    <w:rsid w:val="001B0DB0"/>
    <w:rsid w:val="001B16F7"/>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3E3C"/>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1A19"/>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6C05"/>
    <w:rsid w:val="0032199B"/>
    <w:rsid w:val="00321F75"/>
    <w:rsid w:val="00330565"/>
    <w:rsid w:val="00330AB2"/>
    <w:rsid w:val="00332B4B"/>
    <w:rsid w:val="00334739"/>
    <w:rsid w:val="00335109"/>
    <w:rsid w:val="003407DC"/>
    <w:rsid w:val="00354434"/>
    <w:rsid w:val="00354E22"/>
    <w:rsid w:val="00363095"/>
    <w:rsid w:val="00363B4A"/>
    <w:rsid w:val="00366100"/>
    <w:rsid w:val="003661CA"/>
    <w:rsid w:val="0037364A"/>
    <w:rsid w:val="00374069"/>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0D65"/>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2B27"/>
    <w:rsid w:val="003F7CC9"/>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389C"/>
    <w:rsid w:val="00447B2C"/>
    <w:rsid w:val="00453985"/>
    <w:rsid w:val="004570ED"/>
    <w:rsid w:val="004654CD"/>
    <w:rsid w:val="00465890"/>
    <w:rsid w:val="00465E18"/>
    <w:rsid w:val="00470A91"/>
    <w:rsid w:val="00473947"/>
    <w:rsid w:val="00477E08"/>
    <w:rsid w:val="004816DC"/>
    <w:rsid w:val="00482FA6"/>
    <w:rsid w:val="00484927"/>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4618"/>
    <w:rsid w:val="00550986"/>
    <w:rsid w:val="00550FD8"/>
    <w:rsid w:val="0055258C"/>
    <w:rsid w:val="005533C4"/>
    <w:rsid w:val="00555118"/>
    <w:rsid w:val="005601EC"/>
    <w:rsid w:val="00560FAA"/>
    <w:rsid w:val="00566707"/>
    <w:rsid w:val="005703C3"/>
    <w:rsid w:val="00576D18"/>
    <w:rsid w:val="00577700"/>
    <w:rsid w:val="00584733"/>
    <w:rsid w:val="00584EA1"/>
    <w:rsid w:val="00584F0C"/>
    <w:rsid w:val="00585041"/>
    <w:rsid w:val="00585740"/>
    <w:rsid w:val="00590F0A"/>
    <w:rsid w:val="00594311"/>
    <w:rsid w:val="00595E62"/>
    <w:rsid w:val="0059698B"/>
    <w:rsid w:val="00596D07"/>
    <w:rsid w:val="005A27E3"/>
    <w:rsid w:val="005A4680"/>
    <w:rsid w:val="005A5BEE"/>
    <w:rsid w:val="005B24A6"/>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073A"/>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0EB"/>
    <w:rsid w:val="00642760"/>
    <w:rsid w:val="006439F2"/>
    <w:rsid w:val="0065127C"/>
    <w:rsid w:val="00651639"/>
    <w:rsid w:val="00653D5A"/>
    <w:rsid w:val="00657091"/>
    <w:rsid w:val="00662391"/>
    <w:rsid w:val="00663720"/>
    <w:rsid w:val="006638BC"/>
    <w:rsid w:val="00663BE2"/>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CB1"/>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34FA"/>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A0D"/>
    <w:rsid w:val="00720951"/>
    <w:rsid w:val="007259CD"/>
    <w:rsid w:val="00725C93"/>
    <w:rsid w:val="00727395"/>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0E8B"/>
    <w:rsid w:val="007829D0"/>
    <w:rsid w:val="0078504A"/>
    <w:rsid w:val="00785A75"/>
    <w:rsid w:val="00787F5D"/>
    <w:rsid w:val="00793B10"/>
    <w:rsid w:val="007978F7"/>
    <w:rsid w:val="007A1D05"/>
    <w:rsid w:val="007A1F27"/>
    <w:rsid w:val="007A225C"/>
    <w:rsid w:val="007A3FCA"/>
    <w:rsid w:val="007A4E31"/>
    <w:rsid w:val="007B0036"/>
    <w:rsid w:val="007B1C6D"/>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1905"/>
    <w:rsid w:val="007F2B64"/>
    <w:rsid w:val="007F6E27"/>
    <w:rsid w:val="007F7D0E"/>
    <w:rsid w:val="008000C6"/>
    <w:rsid w:val="008007EC"/>
    <w:rsid w:val="00801D76"/>
    <w:rsid w:val="00802D05"/>
    <w:rsid w:val="0080344C"/>
    <w:rsid w:val="00805109"/>
    <w:rsid w:val="0081477F"/>
    <w:rsid w:val="008151CD"/>
    <w:rsid w:val="008177C9"/>
    <w:rsid w:val="00824C92"/>
    <w:rsid w:val="00826D27"/>
    <w:rsid w:val="00831E06"/>
    <w:rsid w:val="00833541"/>
    <w:rsid w:val="00837CD1"/>
    <w:rsid w:val="00842042"/>
    <w:rsid w:val="00845108"/>
    <w:rsid w:val="00850AC9"/>
    <w:rsid w:val="00853C59"/>
    <w:rsid w:val="00853D7D"/>
    <w:rsid w:val="008561C1"/>
    <w:rsid w:val="00857755"/>
    <w:rsid w:val="00861776"/>
    <w:rsid w:val="00862276"/>
    <w:rsid w:val="00862487"/>
    <w:rsid w:val="008634D1"/>
    <w:rsid w:val="00864105"/>
    <w:rsid w:val="00864AEB"/>
    <w:rsid w:val="00864B7A"/>
    <w:rsid w:val="00866CFF"/>
    <w:rsid w:val="008711DF"/>
    <w:rsid w:val="00875134"/>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BDA"/>
    <w:rsid w:val="008B2F92"/>
    <w:rsid w:val="008B33B1"/>
    <w:rsid w:val="008B6566"/>
    <w:rsid w:val="008B77F4"/>
    <w:rsid w:val="008C287B"/>
    <w:rsid w:val="008C4F2A"/>
    <w:rsid w:val="008C598A"/>
    <w:rsid w:val="008D2542"/>
    <w:rsid w:val="008D4CF5"/>
    <w:rsid w:val="008D4CF7"/>
    <w:rsid w:val="008E146C"/>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3648"/>
    <w:rsid w:val="00965C8E"/>
    <w:rsid w:val="00974390"/>
    <w:rsid w:val="00976E6D"/>
    <w:rsid w:val="0098481C"/>
    <w:rsid w:val="0098634D"/>
    <w:rsid w:val="00987921"/>
    <w:rsid w:val="00990976"/>
    <w:rsid w:val="009934F6"/>
    <w:rsid w:val="00996F4A"/>
    <w:rsid w:val="00997723"/>
    <w:rsid w:val="009A42D1"/>
    <w:rsid w:val="009B006E"/>
    <w:rsid w:val="009B2C12"/>
    <w:rsid w:val="009B5601"/>
    <w:rsid w:val="009C239A"/>
    <w:rsid w:val="009C4F06"/>
    <w:rsid w:val="009D0195"/>
    <w:rsid w:val="009D18F8"/>
    <w:rsid w:val="009D5AA8"/>
    <w:rsid w:val="009D64A1"/>
    <w:rsid w:val="009D6B8B"/>
    <w:rsid w:val="009E051F"/>
    <w:rsid w:val="009E0926"/>
    <w:rsid w:val="009E172B"/>
    <w:rsid w:val="009E3F8A"/>
    <w:rsid w:val="009E4FDE"/>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49A2"/>
    <w:rsid w:val="00A35C6F"/>
    <w:rsid w:val="00A36CCE"/>
    <w:rsid w:val="00A372A2"/>
    <w:rsid w:val="00A372D1"/>
    <w:rsid w:val="00A37DB2"/>
    <w:rsid w:val="00A40BD1"/>
    <w:rsid w:val="00A42888"/>
    <w:rsid w:val="00A45117"/>
    <w:rsid w:val="00A56692"/>
    <w:rsid w:val="00A6041A"/>
    <w:rsid w:val="00A636C0"/>
    <w:rsid w:val="00A72794"/>
    <w:rsid w:val="00A7586B"/>
    <w:rsid w:val="00A852DC"/>
    <w:rsid w:val="00A87675"/>
    <w:rsid w:val="00A9011B"/>
    <w:rsid w:val="00A94FC4"/>
    <w:rsid w:val="00AA01E0"/>
    <w:rsid w:val="00AA1C46"/>
    <w:rsid w:val="00AA43CE"/>
    <w:rsid w:val="00AA5ED7"/>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6444"/>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1AFB"/>
    <w:rsid w:val="00BB6317"/>
    <w:rsid w:val="00BC047B"/>
    <w:rsid w:val="00BC235F"/>
    <w:rsid w:val="00BC279C"/>
    <w:rsid w:val="00BC4495"/>
    <w:rsid w:val="00BC49B3"/>
    <w:rsid w:val="00BC6197"/>
    <w:rsid w:val="00BD0DDB"/>
    <w:rsid w:val="00BD2A15"/>
    <w:rsid w:val="00BE08D8"/>
    <w:rsid w:val="00BE09FD"/>
    <w:rsid w:val="00BE6F6C"/>
    <w:rsid w:val="00BE7EEE"/>
    <w:rsid w:val="00BF0B0D"/>
    <w:rsid w:val="00BF1666"/>
    <w:rsid w:val="00BF238A"/>
    <w:rsid w:val="00BF2474"/>
    <w:rsid w:val="00C002CD"/>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515"/>
    <w:rsid w:val="00C857F9"/>
    <w:rsid w:val="00C86DB0"/>
    <w:rsid w:val="00C8767C"/>
    <w:rsid w:val="00C9186D"/>
    <w:rsid w:val="00C9225A"/>
    <w:rsid w:val="00C931C5"/>
    <w:rsid w:val="00C96ACD"/>
    <w:rsid w:val="00CA36AE"/>
    <w:rsid w:val="00CA6376"/>
    <w:rsid w:val="00CB1400"/>
    <w:rsid w:val="00CB30C3"/>
    <w:rsid w:val="00CB407B"/>
    <w:rsid w:val="00CB5C86"/>
    <w:rsid w:val="00CB6134"/>
    <w:rsid w:val="00CC07E5"/>
    <w:rsid w:val="00CC2D00"/>
    <w:rsid w:val="00CC4625"/>
    <w:rsid w:val="00CC77A8"/>
    <w:rsid w:val="00CD0039"/>
    <w:rsid w:val="00CD0350"/>
    <w:rsid w:val="00CD1B3A"/>
    <w:rsid w:val="00CD2993"/>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02E1"/>
    <w:rsid w:val="00D46AC5"/>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5EF0"/>
    <w:rsid w:val="00D71A36"/>
    <w:rsid w:val="00D7273D"/>
    <w:rsid w:val="00D728CA"/>
    <w:rsid w:val="00D74E33"/>
    <w:rsid w:val="00D7744D"/>
    <w:rsid w:val="00D80980"/>
    <w:rsid w:val="00D85570"/>
    <w:rsid w:val="00D85BDD"/>
    <w:rsid w:val="00D86275"/>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D6100"/>
    <w:rsid w:val="00DE135E"/>
    <w:rsid w:val="00DE151D"/>
    <w:rsid w:val="00DE242C"/>
    <w:rsid w:val="00DE29FC"/>
    <w:rsid w:val="00DE40F6"/>
    <w:rsid w:val="00DE5E07"/>
    <w:rsid w:val="00DE7D69"/>
    <w:rsid w:val="00DF0A8B"/>
    <w:rsid w:val="00DF1B3E"/>
    <w:rsid w:val="00DF2172"/>
    <w:rsid w:val="00DF228E"/>
    <w:rsid w:val="00DF32E4"/>
    <w:rsid w:val="00DF3A12"/>
    <w:rsid w:val="00E039FD"/>
    <w:rsid w:val="00E07220"/>
    <w:rsid w:val="00E11848"/>
    <w:rsid w:val="00E127D2"/>
    <w:rsid w:val="00E17966"/>
    <w:rsid w:val="00E20BD8"/>
    <w:rsid w:val="00E23991"/>
    <w:rsid w:val="00E239D6"/>
    <w:rsid w:val="00E26668"/>
    <w:rsid w:val="00E26807"/>
    <w:rsid w:val="00E26A6C"/>
    <w:rsid w:val="00E301B7"/>
    <w:rsid w:val="00E3502B"/>
    <w:rsid w:val="00E40DFC"/>
    <w:rsid w:val="00E419B2"/>
    <w:rsid w:val="00E41CDD"/>
    <w:rsid w:val="00E428E0"/>
    <w:rsid w:val="00E455AE"/>
    <w:rsid w:val="00E45E37"/>
    <w:rsid w:val="00E4714A"/>
    <w:rsid w:val="00E51641"/>
    <w:rsid w:val="00E52727"/>
    <w:rsid w:val="00E60086"/>
    <w:rsid w:val="00E60EEA"/>
    <w:rsid w:val="00E650B1"/>
    <w:rsid w:val="00E65E15"/>
    <w:rsid w:val="00E71AD8"/>
    <w:rsid w:val="00E7421C"/>
    <w:rsid w:val="00E75148"/>
    <w:rsid w:val="00E80503"/>
    <w:rsid w:val="00E82A4D"/>
    <w:rsid w:val="00E843C6"/>
    <w:rsid w:val="00E86226"/>
    <w:rsid w:val="00E865D4"/>
    <w:rsid w:val="00E920E8"/>
    <w:rsid w:val="00E9254D"/>
    <w:rsid w:val="00E97E6E"/>
    <w:rsid w:val="00EA3E71"/>
    <w:rsid w:val="00EA4095"/>
    <w:rsid w:val="00EA4DF9"/>
    <w:rsid w:val="00EA6B52"/>
    <w:rsid w:val="00EA6CFC"/>
    <w:rsid w:val="00EB02F1"/>
    <w:rsid w:val="00EB2CFC"/>
    <w:rsid w:val="00EB3114"/>
    <w:rsid w:val="00EC3950"/>
    <w:rsid w:val="00EC6CC4"/>
    <w:rsid w:val="00EC786F"/>
    <w:rsid w:val="00ED01A2"/>
    <w:rsid w:val="00ED312A"/>
    <w:rsid w:val="00ED48C7"/>
    <w:rsid w:val="00ED5FA3"/>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15F6"/>
    <w:rsid w:val="00F14CD1"/>
    <w:rsid w:val="00F15EDB"/>
    <w:rsid w:val="00F15FC0"/>
    <w:rsid w:val="00F17F67"/>
    <w:rsid w:val="00F20FAF"/>
    <w:rsid w:val="00F21631"/>
    <w:rsid w:val="00F228D0"/>
    <w:rsid w:val="00F2393E"/>
    <w:rsid w:val="00F23A47"/>
    <w:rsid w:val="00F2412D"/>
    <w:rsid w:val="00F246DF"/>
    <w:rsid w:val="00F250F0"/>
    <w:rsid w:val="00F33229"/>
    <w:rsid w:val="00F3588F"/>
    <w:rsid w:val="00F35AF5"/>
    <w:rsid w:val="00F42AEA"/>
    <w:rsid w:val="00F44D28"/>
    <w:rsid w:val="00F4557C"/>
    <w:rsid w:val="00F46EBA"/>
    <w:rsid w:val="00F47951"/>
    <w:rsid w:val="00F50A57"/>
    <w:rsid w:val="00F54E9A"/>
    <w:rsid w:val="00F65030"/>
    <w:rsid w:val="00F65ED5"/>
    <w:rsid w:val="00F67CDD"/>
    <w:rsid w:val="00F827BE"/>
    <w:rsid w:val="00F84B9C"/>
    <w:rsid w:val="00F86E37"/>
    <w:rsid w:val="00F875F2"/>
    <w:rsid w:val="00F901CD"/>
    <w:rsid w:val="00F905D6"/>
    <w:rsid w:val="00F9198E"/>
    <w:rsid w:val="00F91FDE"/>
    <w:rsid w:val="00F92BD2"/>
    <w:rsid w:val="00F95790"/>
    <w:rsid w:val="00F97804"/>
    <w:rsid w:val="00FA0077"/>
    <w:rsid w:val="00FA14D4"/>
    <w:rsid w:val="00FA281F"/>
    <w:rsid w:val="00FA29C0"/>
    <w:rsid w:val="00FA2FC3"/>
    <w:rsid w:val="00FA3962"/>
    <w:rsid w:val="00FA3971"/>
    <w:rsid w:val="00FA49F7"/>
    <w:rsid w:val="00FB01DC"/>
    <w:rsid w:val="00FB19B5"/>
    <w:rsid w:val="00FB26B6"/>
    <w:rsid w:val="00FB5DC5"/>
    <w:rsid w:val="00FB77AB"/>
    <w:rsid w:val="00FC05AD"/>
    <w:rsid w:val="00FC59AC"/>
    <w:rsid w:val="00FC5BA7"/>
    <w:rsid w:val="00FD1CE3"/>
    <w:rsid w:val="00FD4DFC"/>
    <w:rsid w:val="00FD573A"/>
    <w:rsid w:val="00FD610B"/>
    <w:rsid w:val="00FE0265"/>
    <w:rsid w:val="00FE5585"/>
    <w:rsid w:val="00FE75F6"/>
    <w:rsid w:val="00FF054E"/>
    <w:rsid w:val="00FF24B1"/>
    <w:rsid w:val="00FF2E9B"/>
    <w:rsid w:val="00FF3591"/>
    <w:rsid w:val="00FF43E0"/>
    <w:rsid w:val="00FF6288"/>
    <w:rsid w:val="00FF6B0B"/>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7D249E-3189-4722-84A0-006CFF78B1AA}">
  <ds:schemaRefs>
    <ds:schemaRef ds:uri="http://schemas.openxmlformats.org/officeDocument/2006/bibliography"/>
  </ds:schemaRefs>
</ds:datastoreItem>
</file>

<file path=customXml/itemProps2.xml><?xml version="1.0" encoding="utf-8"?>
<ds:datastoreItem xmlns:ds="http://schemas.openxmlformats.org/officeDocument/2006/customXml" ds:itemID="{BEFADC30-9F3A-4C2D-8264-7EDA024C3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4</Pages>
  <Words>1445</Words>
  <Characters>8368</Characters>
  <Application>Microsoft Office Word</Application>
  <DocSecurity>0</DocSecurity>
  <Lines>69</Lines>
  <Paragraphs>19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Rážová Andrea</cp:lastModifiedBy>
  <cp:revision>41</cp:revision>
  <cp:lastPrinted>2015-01-15T10:02:00Z</cp:lastPrinted>
  <dcterms:created xsi:type="dcterms:W3CDTF">2019-04-15T11:59:00Z</dcterms:created>
  <dcterms:modified xsi:type="dcterms:W3CDTF">2020-08-03T08:26:00Z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