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5053">
        <w:rPr>
          <w:rFonts w:ascii="Times New Roman" w:hAnsi="Times New Roman" w:cs="Times New Roman"/>
          <w:b/>
          <w:sz w:val="24"/>
          <w:szCs w:val="24"/>
        </w:rPr>
        <w:t>LEKOCENTRUM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053">
        <w:rPr>
          <w:rFonts w:ascii="Times New Roman" w:hAnsi="Times New Roman" w:cs="Times New Roman"/>
          <w:b/>
          <w:sz w:val="24"/>
          <w:szCs w:val="24"/>
        </w:rPr>
        <w:t>Štefánikova 721/26</w:t>
      </w:r>
      <w:r w:rsidR="00051B47">
        <w:rPr>
          <w:rFonts w:ascii="Times New Roman" w:hAnsi="Times New Roman" w:cs="Times New Roman"/>
          <w:b/>
          <w:sz w:val="24"/>
          <w:szCs w:val="24"/>
        </w:rPr>
        <w:t>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2789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2789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a okolie s pozemkami Grand Hotel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Rover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Opel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Zafira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EA5053">
              <w:rPr>
                <w:rFonts w:ascii="Times New Roman" w:hAnsi="Times New Roman" w:cs="Times New Roman"/>
                <w:sz w:val="24"/>
                <w:szCs w:val="24"/>
              </w:rPr>
              <w:t xml:space="preserve">Opel </w:t>
            </w:r>
            <w:proofErr w:type="spellStart"/>
            <w:r w:rsidR="00EA5053">
              <w:rPr>
                <w:rFonts w:ascii="Times New Roman" w:hAnsi="Times New Roman" w:cs="Times New Roman"/>
                <w:sz w:val="24"/>
                <w:szCs w:val="24"/>
              </w:rPr>
              <w:t>Meriva</w:t>
            </w:r>
            <w:proofErr w:type="spellEnd"/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Motocykel Honda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Kávovar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EA505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62789C" w:rsidRPr="0062789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62789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89C">
              <w:rPr>
                <w:rFonts w:ascii="Times New Roman" w:hAnsi="Times New Roman" w:cs="Times New Roman"/>
                <w:sz w:val="24"/>
                <w:szCs w:val="24"/>
              </w:rPr>
              <w:t>Rovnomerné časové odpisy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62789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62789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2789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2789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62789C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3422020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46000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2789C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3422020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46000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85878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113510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85878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113510</w:t>
            </w:r>
          </w:p>
          <w:p w:rsidR="0062789C" w:rsidRPr="00C5195B" w:rsidRDefault="0062789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A50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A50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1195-1691-402C-B28C-2C12CF4DB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7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2020-03-11T14:47:00Z</dcterms:created>
  <dcterms:modified xsi:type="dcterms:W3CDTF">2020-10-24T13:01:00Z</dcterms:modified>
</cp:coreProperties>
</file>