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38268E">
        <w:rPr>
          <w:rFonts w:ascii="Times New Roman" w:hAnsi="Times New Roman" w:cs="Times New Roman"/>
          <w:b/>
          <w:sz w:val="24"/>
          <w:szCs w:val="24"/>
        </w:rPr>
        <w:t>Proxalis</w:t>
      </w:r>
      <w:proofErr w:type="spellEnd"/>
      <w:r w:rsidR="0038268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8268E">
        <w:rPr>
          <w:rFonts w:ascii="Times New Roman" w:hAnsi="Times New Roman" w:cs="Times New Roman"/>
          <w:b/>
          <w:sz w:val="24"/>
          <w:szCs w:val="24"/>
        </w:rPr>
        <w:t>media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268E">
        <w:rPr>
          <w:rFonts w:ascii="Times New Roman" w:hAnsi="Times New Roman" w:cs="Times New Roman"/>
          <w:b/>
          <w:sz w:val="24"/>
          <w:szCs w:val="24"/>
        </w:rPr>
        <w:t>Štefánikova 704/23,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8268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8268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805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Mazda 6</w:t>
            </w:r>
            <w:r w:rsidR="0038268E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805FB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38268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38268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38268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8268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805FB" w:rsidP="0038268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</w:t>
            </w:r>
            <w:r w:rsidR="0038268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8268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805FB" w:rsidP="0038268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</w:t>
            </w:r>
            <w:r w:rsidR="0038268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38268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233</w:t>
            </w:r>
            <w:bookmarkStart w:id="0" w:name="_GoBack"/>
            <w:bookmarkEnd w:id="0"/>
          </w:p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8268E"/>
    <w:rsid w:val="003A2A62"/>
    <w:rsid w:val="003F3E00"/>
    <w:rsid w:val="00465180"/>
    <w:rsid w:val="00477127"/>
    <w:rsid w:val="00547F9F"/>
    <w:rsid w:val="00561EFC"/>
    <w:rsid w:val="00562D80"/>
    <w:rsid w:val="0062789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F30DBE-BBC5-4348-B151-8138B904B5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7</Pages>
  <Words>1058</Words>
  <Characters>6033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9</cp:revision>
  <cp:lastPrinted>2016-01-13T16:38:00Z</cp:lastPrinted>
  <dcterms:created xsi:type="dcterms:W3CDTF">2020-03-11T14:47:00Z</dcterms:created>
  <dcterms:modified xsi:type="dcterms:W3CDTF">2020-10-27T09:48:00Z</dcterms:modified>
</cp:coreProperties>
</file>