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CA2A678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6D93AF7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6B7C276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2AC1390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E776E53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6D05F63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2E82EE8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05C613B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30B044D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8B0DF14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46AEBB0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4E0AE94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A965654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47ACA61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5B2BA5E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4A4546F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F47E737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47DE7FE" w:rsidR="009B5BD9" w:rsidRPr="00FA593D" w:rsidRDefault="00A54A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E0DB27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A54A9A">
        <w:rPr>
          <w:rFonts w:ascii="Times New Roman" w:hAnsi="Times New Roman"/>
          <w:sz w:val="24"/>
          <w:szCs w:val="24"/>
        </w:rPr>
        <w:t xml:space="preserve"> CARS PLASTICS PARTS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1C648B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54A9A">
        <w:rPr>
          <w:rFonts w:ascii="Times New Roman" w:hAnsi="Times New Roman"/>
          <w:sz w:val="24"/>
          <w:szCs w:val="24"/>
        </w:rPr>
        <w:t>sprostredkovanie predaja</w:t>
      </w:r>
    </w:p>
    <w:p w14:paraId="51A787CF" w14:textId="5EE04CF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54A9A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0ABC38" w14:textId="77777777" w:rsidR="00CF623C" w:rsidRDefault="00CF623C" w:rsidP="004F0E04">
      <w:pPr>
        <w:spacing w:after="0" w:line="240" w:lineRule="auto"/>
      </w:pPr>
      <w:r>
        <w:separator/>
      </w:r>
    </w:p>
  </w:endnote>
  <w:endnote w:type="continuationSeparator" w:id="0">
    <w:p w14:paraId="7DF89105" w14:textId="77777777" w:rsidR="00CF623C" w:rsidRDefault="00CF623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AF2318" w14:textId="77777777" w:rsidR="00CF623C" w:rsidRDefault="00CF623C" w:rsidP="004F0E04">
      <w:pPr>
        <w:spacing w:after="0" w:line="240" w:lineRule="auto"/>
      </w:pPr>
      <w:r>
        <w:separator/>
      </w:r>
    </w:p>
  </w:footnote>
  <w:footnote w:type="continuationSeparator" w:id="0">
    <w:p w14:paraId="392F41C3" w14:textId="77777777" w:rsidR="00CF623C" w:rsidRDefault="00CF623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54A9A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2020-10-26T16:06:00Z</dcterms:created>
  <dcterms:modified xsi:type="dcterms:W3CDTF">2020-10-26T16:06:00Z</dcterms:modified>
</cp:coreProperties>
</file>