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2F201B" w14:textId="5CD7A7C0" w:rsidR="00295E93" w:rsidRPr="00755848" w:rsidRDefault="00295E93" w:rsidP="00301CA3">
      <w:pPr>
        <w:pStyle w:val="Nadpis2"/>
      </w:pPr>
      <w:r w:rsidRPr="00755848">
        <w:t>P</w:t>
      </w:r>
      <w:r w:rsidR="008271F6" w:rsidRPr="00755848">
        <w:t xml:space="preserve">OZNÁMKY K ÚČTOVNEJ ZÁVIERKE </w:t>
      </w:r>
      <w:r w:rsidRPr="00755848">
        <w:t>201</w:t>
      </w:r>
      <w:r w:rsidR="0093527C">
        <w:t>9</w:t>
      </w:r>
    </w:p>
    <w:p w14:paraId="06EF56E5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26E553AD" w14:textId="77777777" w:rsidR="00EB739D" w:rsidRPr="00755848" w:rsidRDefault="00EB739D">
      <w:pPr>
        <w:rPr>
          <w:rFonts w:ascii="Arial Narrow" w:hAnsi="Arial Narrow"/>
          <w:sz w:val="22"/>
          <w:szCs w:val="22"/>
        </w:rPr>
      </w:pPr>
    </w:p>
    <w:p w14:paraId="46C7EE7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F13095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8593E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D18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504102F" w14:textId="77777777" w:rsidTr="00ED0BAD">
        <w:trPr>
          <w:trHeight w:val="7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A74F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E547E6" w14:textId="6C181E38" w:rsidR="000E0FA5" w:rsidRPr="00755848" w:rsidRDefault="00ED0BAD" w:rsidP="00B861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KOŠICE: DNES PUBLISHING, družstvo</w:t>
            </w:r>
          </w:p>
        </w:tc>
      </w:tr>
      <w:tr w:rsidR="001F718C" w:rsidRPr="00755848" w14:paraId="7F18A085" w14:textId="77777777" w:rsidTr="00ED0BA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D957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AFCFF" w14:textId="77777777" w:rsidR="000E0FA5" w:rsidRPr="00755848" w:rsidRDefault="00ED0BA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Protifašistických bojovníkov 11, 040 01  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Košice</w:t>
            </w:r>
          </w:p>
        </w:tc>
      </w:tr>
      <w:tr w:rsidR="001F718C" w:rsidRPr="00755848" w14:paraId="6E8E8501" w14:textId="77777777" w:rsidTr="00ED0BA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D2FF0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8DD0C3" w14:textId="77777777" w:rsidR="000E0FA5" w:rsidRPr="00755848" w:rsidRDefault="00B861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14:paraId="11720886" w14:textId="77777777" w:rsidTr="00ED0BA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91721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D2F0F1" w14:textId="77777777" w:rsidR="000E0FA5" w:rsidRPr="00755848" w:rsidRDefault="008B0093" w:rsidP="00B861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4C90D04" w14:textId="77777777" w:rsidTr="00ED0BA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BDAE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D3E370" w14:textId="77777777" w:rsidR="001F718C" w:rsidRPr="00755848" w:rsidRDefault="00ED0BAD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pre tlač a média</w:t>
            </w:r>
          </w:p>
        </w:tc>
      </w:tr>
      <w:tr w:rsidR="008B0093" w:rsidRPr="00755848" w14:paraId="3188E160" w14:textId="77777777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05175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5C2F20" w14:textId="77777777" w:rsidR="008B0093" w:rsidRPr="00755848" w:rsidRDefault="008B0093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14:paraId="33144687" w14:textId="77777777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3AF85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56F57B" w14:textId="5FEE812F" w:rsidR="004D2FC9" w:rsidRPr="00755848" w:rsidRDefault="0048286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3527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2BE2708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03A97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C88D31C" w14:textId="3788F15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52D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547A0" w:rsidRPr="000952D8">
        <w:rPr>
          <w:rFonts w:ascii="Arial Narrow" w:hAnsi="Arial Narrow" w:cs="Arial Narrow"/>
          <w:sz w:val="22"/>
          <w:szCs w:val="22"/>
        </w:rPr>
        <w:t xml:space="preserve"> </w:t>
      </w:r>
      <w:r w:rsidR="0093527C">
        <w:rPr>
          <w:rFonts w:ascii="Arial Narrow" w:hAnsi="Arial Narrow" w:cs="Arial Narrow"/>
          <w:sz w:val="22"/>
          <w:szCs w:val="22"/>
        </w:rPr>
        <w:t>20</w:t>
      </w:r>
      <w:r w:rsidR="000952D8" w:rsidRPr="000952D8">
        <w:rPr>
          <w:rFonts w:ascii="Arial Narrow" w:hAnsi="Arial Narrow" w:cs="Arial Narrow"/>
          <w:sz w:val="22"/>
          <w:szCs w:val="22"/>
        </w:rPr>
        <w:t>.</w:t>
      </w:r>
      <w:r w:rsidR="0093527C">
        <w:rPr>
          <w:rFonts w:ascii="Arial Narrow" w:hAnsi="Arial Narrow" w:cs="Arial Narrow"/>
          <w:sz w:val="22"/>
          <w:szCs w:val="22"/>
        </w:rPr>
        <w:t>12</w:t>
      </w:r>
      <w:r w:rsidR="000952D8" w:rsidRPr="000952D8">
        <w:rPr>
          <w:rFonts w:ascii="Arial Narrow" w:hAnsi="Arial Narrow" w:cs="Arial Narrow"/>
          <w:sz w:val="22"/>
          <w:szCs w:val="22"/>
        </w:rPr>
        <w:t>.201</w:t>
      </w:r>
      <w:r w:rsidR="0093527C">
        <w:rPr>
          <w:rFonts w:ascii="Arial Narrow" w:hAnsi="Arial Narrow" w:cs="Arial Narrow"/>
          <w:sz w:val="22"/>
          <w:szCs w:val="22"/>
        </w:rPr>
        <w:t>9</w:t>
      </w:r>
    </w:p>
    <w:p w14:paraId="7817985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C3BF9C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3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33BE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63EB104D" w14:textId="7B4675C0"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>Účtovná závierka spoločnosti k 31.12.201</w:t>
      </w:r>
      <w:r w:rsidR="0093527C">
        <w:rPr>
          <w:rFonts w:ascii="Arial Narrow" w:hAnsi="Arial Narrow" w:cs="ArialNarrow"/>
          <w:sz w:val="22"/>
          <w:szCs w:val="22"/>
        </w:rPr>
        <w:t>9</w:t>
      </w:r>
      <w:r w:rsidRPr="00933BE6">
        <w:rPr>
          <w:rFonts w:ascii="Arial Narrow" w:hAnsi="Arial Narrow" w:cs="ArialNarrow"/>
          <w:sz w:val="22"/>
          <w:szCs w:val="22"/>
        </w:rPr>
        <w:t xml:space="preserve"> je zostavená ako riadna účtovná závierka. Spoločnosť postupovala pri</w:t>
      </w:r>
    </w:p>
    <w:p w14:paraId="4BDD4A37" w14:textId="5437B393"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 xml:space="preserve">zostavovaní účtovnej závierky podľa § 17 zákona č. 431/2002 Z. z. (Zákon o účtovníctve) za účtovné obdobie od </w:t>
      </w:r>
      <w:r w:rsidR="00B22646">
        <w:rPr>
          <w:rFonts w:ascii="Arial Narrow" w:hAnsi="Arial Narrow" w:cs="ArialNarrow"/>
          <w:sz w:val="22"/>
          <w:szCs w:val="22"/>
        </w:rPr>
        <w:t>1</w:t>
      </w:r>
      <w:r w:rsidRPr="00933BE6">
        <w:rPr>
          <w:rFonts w:ascii="Arial Narrow" w:hAnsi="Arial Narrow" w:cs="ArialNarrow"/>
          <w:sz w:val="22"/>
          <w:szCs w:val="22"/>
        </w:rPr>
        <w:t>.</w:t>
      </w:r>
      <w:r w:rsidR="00EB739D">
        <w:rPr>
          <w:rFonts w:ascii="Arial Narrow" w:hAnsi="Arial Narrow" w:cs="ArialNarrow"/>
          <w:sz w:val="22"/>
          <w:szCs w:val="22"/>
        </w:rPr>
        <w:t xml:space="preserve"> </w:t>
      </w:r>
      <w:r w:rsidR="00B22646">
        <w:rPr>
          <w:rFonts w:ascii="Arial Narrow" w:hAnsi="Arial Narrow" w:cs="ArialNarrow"/>
          <w:sz w:val="22"/>
          <w:szCs w:val="22"/>
        </w:rPr>
        <w:t>januára</w:t>
      </w:r>
      <w:r>
        <w:rPr>
          <w:rFonts w:ascii="Arial Narrow" w:hAnsi="Arial Narrow" w:cs="ArialNarrow"/>
          <w:sz w:val="22"/>
          <w:szCs w:val="22"/>
        </w:rPr>
        <w:t xml:space="preserve"> </w:t>
      </w:r>
      <w:r w:rsidRPr="00933BE6">
        <w:rPr>
          <w:rFonts w:ascii="Arial Narrow" w:hAnsi="Arial Narrow" w:cs="ArialNarrow"/>
          <w:sz w:val="22"/>
          <w:szCs w:val="22"/>
        </w:rPr>
        <w:t>201</w:t>
      </w:r>
      <w:r w:rsidR="0093527C">
        <w:rPr>
          <w:rFonts w:ascii="Arial Narrow" w:hAnsi="Arial Narrow" w:cs="ArialNarrow"/>
          <w:sz w:val="22"/>
          <w:szCs w:val="22"/>
        </w:rPr>
        <w:t>9</w:t>
      </w:r>
      <w:r w:rsidRPr="00933BE6">
        <w:rPr>
          <w:rFonts w:ascii="Arial Narrow" w:hAnsi="Arial Narrow" w:cs="ArialNarrow"/>
          <w:sz w:val="22"/>
          <w:szCs w:val="22"/>
        </w:rPr>
        <w:t xml:space="preserve"> do 31. decembra 201</w:t>
      </w:r>
      <w:r w:rsidR="0093527C">
        <w:rPr>
          <w:rFonts w:ascii="Arial Narrow" w:hAnsi="Arial Narrow" w:cs="ArialNarrow"/>
          <w:sz w:val="22"/>
          <w:szCs w:val="22"/>
        </w:rPr>
        <w:t>9</w:t>
      </w:r>
      <w:r w:rsidRPr="00933BE6">
        <w:rPr>
          <w:rFonts w:ascii="Arial Narrow" w:hAnsi="Arial Narrow" w:cs="ArialNarrow"/>
          <w:sz w:val="22"/>
          <w:szCs w:val="22"/>
        </w:rPr>
        <w:t>.</w:t>
      </w:r>
    </w:p>
    <w:p w14:paraId="0374FD92" w14:textId="77777777" w:rsidR="001F718C" w:rsidRPr="00933BE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30787F" w14:textId="77777777"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286C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286C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286C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286C">
        <w:rPr>
          <w:rFonts w:ascii="Arial Narrow" w:hAnsi="Arial Narrow" w:cs="Arial Narrow"/>
          <w:bCs/>
          <w:sz w:val="22"/>
          <w:szCs w:val="22"/>
        </w:rPr>
        <w:t>:</w:t>
      </w:r>
    </w:p>
    <w:p w14:paraId="708B6B4A" w14:textId="77777777" w:rsidR="008547A0" w:rsidRDefault="008547A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9FD6D7" w14:textId="77777777" w:rsidR="008547A0" w:rsidRPr="00755848" w:rsidRDefault="006D3DC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konsolidovaného celku.</w:t>
      </w:r>
    </w:p>
    <w:p w14:paraId="2201D1B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D8457C" w14:textId="77777777"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14:paraId="15EE6943" w14:textId="77777777" w:rsidR="0048286C" w:rsidRDefault="0048286C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6"/>
        <w:gridCol w:w="1822"/>
        <w:gridCol w:w="1580"/>
      </w:tblGrid>
      <w:tr w:rsidR="0048286C" w:rsidRPr="00755848" w14:paraId="61A3DA74" w14:textId="77777777" w:rsidTr="001738FE">
        <w:tc>
          <w:tcPr>
            <w:tcW w:w="6166" w:type="dxa"/>
            <w:shd w:val="clear" w:color="auto" w:fill="auto"/>
          </w:tcPr>
          <w:p w14:paraId="7648E031" w14:textId="77777777"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22" w:type="dxa"/>
            <w:shd w:val="clear" w:color="auto" w:fill="auto"/>
          </w:tcPr>
          <w:p w14:paraId="64CDA21F" w14:textId="77777777"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shd w:val="clear" w:color="auto" w:fill="auto"/>
          </w:tcPr>
          <w:p w14:paraId="3FD175E0" w14:textId="77777777"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286C" w:rsidRPr="00755848" w14:paraId="72AAE625" w14:textId="77777777" w:rsidTr="001738FE">
        <w:tc>
          <w:tcPr>
            <w:tcW w:w="6166" w:type="dxa"/>
            <w:shd w:val="clear" w:color="auto" w:fill="auto"/>
          </w:tcPr>
          <w:p w14:paraId="66008A4D" w14:textId="77777777"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1822" w:type="dxa"/>
            <w:shd w:val="clear" w:color="auto" w:fill="auto"/>
          </w:tcPr>
          <w:p w14:paraId="3DC696F9" w14:textId="7258C784" w:rsidR="0048286C" w:rsidRPr="00755848" w:rsidRDefault="0093527C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auto"/>
          </w:tcPr>
          <w:p w14:paraId="069A909F" w14:textId="77777777"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263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  <w:tr w:rsidR="0048286C" w:rsidRPr="00755848" w14:paraId="4DD566D2" w14:textId="77777777" w:rsidTr="001738FE">
        <w:tc>
          <w:tcPr>
            <w:tcW w:w="6166" w:type="dxa"/>
            <w:shd w:val="clear" w:color="auto" w:fill="auto"/>
          </w:tcPr>
          <w:p w14:paraId="214C1719" w14:textId="77777777"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Stav zamestnancov ku dňu, ku ktorému sa zostavuje účtovná zavierka, z toho</w:t>
            </w:r>
          </w:p>
        </w:tc>
        <w:tc>
          <w:tcPr>
            <w:tcW w:w="1822" w:type="dxa"/>
            <w:shd w:val="clear" w:color="auto" w:fill="auto"/>
          </w:tcPr>
          <w:p w14:paraId="7F1EE515" w14:textId="1D1470D5" w:rsidR="0048286C" w:rsidRPr="00755848" w:rsidRDefault="0093527C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auto"/>
          </w:tcPr>
          <w:p w14:paraId="5F475003" w14:textId="77777777"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263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  <w:tr w:rsidR="0048286C" w:rsidRPr="00755848" w14:paraId="5397FBB6" w14:textId="77777777" w:rsidTr="001738FE">
        <w:tc>
          <w:tcPr>
            <w:tcW w:w="6166" w:type="dxa"/>
            <w:shd w:val="clear" w:color="auto" w:fill="auto"/>
          </w:tcPr>
          <w:p w14:paraId="0ED65711" w14:textId="77777777"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vedúcich zamestnancov</w:t>
            </w:r>
          </w:p>
        </w:tc>
        <w:tc>
          <w:tcPr>
            <w:tcW w:w="1822" w:type="dxa"/>
            <w:shd w:val="clear" w:color="auto" w:fill="auto"/>
          </w:tcPr>
          <w:p w14:paraId="4FD6D34F" w14:textId="1886F738" w:rsidR="0048286C" w:rsidRPr="00755848" w:rsidRDefault="0093527C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80" w:type="dxa"/>
            <w:shd w:val="clear" w:color="auto" w:fill="auto"/>
          </w:tcPr>
          <w:p w14:paraId="7F755703" w14:textId="77777777"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</w:tr>
    </w:tbl>
    <w:p w14:paraId="08A04512" w14:textId="77777777" w:rsidR="0048286C" w:rsidRPr="00755848" w:rsidRDefault="0048286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866FC0" w14:textId="77777777" w:rsidR="00B22646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79D2AB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93D39F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2A4B03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8C7A2C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37B9C9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DF18A8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C1A732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37EB8D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545783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AE2DE2" w14:textId="77777777"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230327" w14:textId="77777777" w:rsidR="00B22646" w:rsidRPr="00755848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3CD70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D11AB3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3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20"/>
      </w:tblGrid>
      <w:tr w:rsidR="0048286C" w:rsidRPr="00755848" w14:paraId="35CB4E8F" w14:textId="77777777" w:rsidTr="00ED0BAD">
        <w:trPr>
          <w:trHeight w:val="735"/>
          <w:jc w:val="center"/>
        </w:trPr>
        <w:tc>
          <w:tcPr>
            <w:tcW w:w="5000" w:type="pct"/>
            <w:noWrap/>
            <w:vAlign w:val="center"/>
            <w:hideMark/>
          </w:tcPr>
          <w:p w14:paraId="39E23300" w14:textId="77777777" w:rsidR="0048286C" w:rsidRPr="00755848" w:rsidRDefault="0048286C" w:rsidP="00EF4F08">
            <w:pPr>
              <w:pStyle w:val="TopHeader"/>
            </w:pPr>
            <w:r w:rsidRPr="00755848">
              <w:t>Orgány účtovnej jednotky</w:t>
            </w:r>
          </w:p>
        </w:tc>
      </w:tr>
      <w:tr w:rsidR="0048286C" w:rsidRPr="00755848" w14:paraId="114E635D" w14:textId="77777777" w:rsidTr="00ED0BAD">
        <w:trPr>
          <w:trHeight w:val="251"/>
          <w:jc w:val="center"/>
        </w:trPr>
        <w:tc>
          <w:tcPr>
            <w:tcW w:w="5000" w:type="pct"/>
            <w:noWrap/>
            <w:vAlign w:val="center"/>
            <w:hideMark/>
          </w:tcPr>
          <w:p w14:paraId="53918955" w14:textId="77777777" w:rsidR="0048286C" w:rsidRPr="00755848" w:rsidRDefault="0048286C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predstavenstvo</w:t>
            </w:r>
          </w:p>
        </w:tc>
      </w:tr>
      <w:tr w:rsidR="0048286C" w:rsidRPr="00755848" w14:paraId="3C679931" w14:textId="77777777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14:paraId="0746A654" w14:textId="1CF75A97" w:rsidR="0048286C" w:rsidRPr="0048286C" w:rsidRDefault="00ED0BAD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Alexandra Mihók Kvietková</w:t>
            </w:r>
            <w:r w:rsidR="00B22646">
              <w:rPr>
                <w:rFonts w:ascii="Arial Narrow" w:hAnsi="Arial Narrow"/>
                <w:sz w:val="22"/>
                <w:szCs w:val="22"/>
              </w:rPr>
              <w:t xml:space="preserve"> – predseda </w:t>
            </w:r>
            <w:r w:rsidR="0093527C">
              <w:rPr>
                <w:rFonts w:ascii="Arial Narrow" w:hAnsi="Arial Narrow"/>
                <w:sz w:val="22"/>
                <w:szCs w:val="22"/>
              </w:rPr>
              <w:t xml:space="preserve">  do 16.07.2020</w:t>
            </w:r>
            <w:r w:rsidR="0052634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FD618D" w:rsidRPr="00755848" w14:paraId="7F4A078D" w14:textId="77777777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14:paraId="6D6CBAE0" w14:textId="0377CB5F" w:rsidR="00FD618D" w:rsidRDefault="0093527C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JUDr. Vladislav Byrsa – predseda    od 17.07.2020</w:t>
            </w:r>
          </w:p>
        </w:tc>
      </w:tr>
      <w:tr w:rsidR="00FD618D" w:rsidRPr="00755848" w14:paraId="57DEECEA" w14:textId="77777777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14:paraId="5610A6E1" w14:textId="77777777"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E33AB6B" w14:textId="77777777"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43FC9E" w14:textId="77777777" w:rsidR="00AD485F" w:rsidRPr="00755848" w:rsidRDefault="00AD485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3EFD96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193223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94265E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8286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8286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290B93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1D6CDD" w14:textId="381CF065" w:rsidR="00755E77" w:rsidRDefault="00182CD7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2</w:t>
      </w:r>
      <w:r w:rsidR="004A1C62" w:rsidRPr="00933BE6">
        <w:rPr>
          <w:rFonts w:ascii="Arial Narrow" w:hAnsi="Arial Narrow" w:cs="Arial Narrow"/>
          <w:sz w:val="22"/>
          <w:szCs w:val="22"/>
        </w:rPr>
        <w:t>)</w:t>
      </w:r>
      <w:r w:rsidRPr="00933BE6">
        <w:rPr>
          <w:rFonts w:ascii="Arial Narrow" w:hAnsi="Arial Narrow" w:cs="Arial Narrow"/>
          <w:sz w:val="22"/>
          <w:szCs w:val="22"/>
        </w:rPr>
        <w:t xml:space="preserve"> </w:t>
      </w:r>
      <w:r w:rsidR="00933BE6" w:rsidRPr="00933BE6">
        <w:rPr>
          <w:rFonts w:ascii="Arial Narrow" w:hAnsi="Arial Narrow" w:cs="ArialNarrow"/>
          <w:sz w:val="22"/>
          <w:szCs w:val="22"/>
        </w:rPr>
        <w:t>V priebehu účtovného obdobia 201</w:t>
      </w:r>
      <w:r w:rsidR="0093527C">
        <w:rPr>
          <w:rFonts w:ascii="Arial Narrow" w:hAnsi="Arial Narrow" w:cs="ArialNarrow"/>
          <w:sz w:val="22"/>
          <w:szCs w:val="22"/>
        </w:rPr>
        <w:t>9</w:t>
      </w:r>
      <w:r w:rsidR="00933BE6" w:rsidRPr="00933BE6">
        <w:rPr>
          <w:rFonts w:ascii="Arial Narrow" w:hAnsi="Arial Narrow" w:cs="ArialNarrow"/>
          <w:sz w:val="22"/>
          <w:szCs w:val="22"/>
        </w:rPr>
        <w:t xml:space="preserve"> účtovná jednotka použila rovnaké účtovné metódy a účtovné postupy. Účtovná jednotka nesmie meniť účtovné zásady a metódy (spôsob oceňovania, postupy odpisovania hmotného majetku, postupy účtovania) v priebehu jedného účtovného obdobia.</w:t>
      </w:r>
    </w:p>
    <w:p w14:paraId="54E60884" w14:textId="77777777"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</w:p>
    <w:p w14:paraId="17E1A39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33BE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33BE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33BE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33BE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33BE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33BE6">
        <w:rPr>
          <w:rFonts w:ascii="Arial Narrow" w:hAnsi="Arial Narrow" w:cs="Arial Narrow"/>
          <w:sz w:val="22"/>
          <w:szCs w:val="22"/>
        </w:rPr>
        <w:t>licencie</w:t>
      </w:r>
      <w:r w:rsidR="00F246E3" w:rsidRPr="00933BE6">
        <w:rPr>
          <w:rFonts w:ascii="Arial Narrow" w:hAnsi="Arial Narrow" w:cs="Arial Narrow"/>
          <w:sz w:val="22"/>
          <w:szCs w:val="22"/>
        </w:rPr>
        <w:t xml:space="preserve"> a oprávnenia</w:t>
      </w:r>
      <w:r w:rsidRPr="00933BE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33BE6">
        <w:rPr>
          <w:rFonts w:ascii="Arial Narrow" w:hAnsi="Arial Narrow" w:cs="Arial Narrow"/>
          <w:sz w:val="22"/>
          <w:szCs w:val="22"/>
        </w:rPr>
        <w:t>pokles v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 hospodárskom </w:t>
      </w:r>
      <w:r w:rsidRPr="00933BE6">
        <w:rPr>
          <w:rFonts w:ascii="Arial Narrow" w:hAnsi="Arial Narrow" w:cs="Arial Narrow"/>
          <w:sz w:val="22"/>
          <w:szCs w:val="22"/>
        </w:rPr>
        <w:t>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3BE6">
        <w:rPr>
          <w:rFonts w:ascii="Arial Narrow" w:hAnsi="Arial Narrow" w:cs="Arial Narrow"/>
          <w:sz w:val="22"/>
          <w:szCs w:val="22"/>
        </w:rPr>
        <w:t xml:space="preserve">Účtovná jednotka neuskutočnila transakcie, ktoré nie sú vedené v súvahe. 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14:paraId="464C79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EE057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C54589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AD7285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5C01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46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9EB1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CBFE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379E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C498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F42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370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F4C3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D8AD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9765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762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D3E65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B56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306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213D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DAFF3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D7B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597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8A03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BC8C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4E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9F09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33A13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9298C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B7C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0DE5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E2C6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81D29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AC50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3648E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96D2A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E450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F178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64F4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C9B0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6C9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292A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2089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021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3E77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AD01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CD1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787B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6676C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B475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9D49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A12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63F0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2565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701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7C9B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F92C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79B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03C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5827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C8C6F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824F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EEDA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6A7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7B90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B0256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97D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8D7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419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959E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B331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48F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11FA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4C0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4B922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EF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6E89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7A3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FE2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A38D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696AC0" w14:textId="77777777" w:rsidTr="00433587">
        <w:tc>
          <w:tcPr>
            <w:tcW w:w="706" w:type="dxa"/>
            <w:shd w:val="clear" w:color="auto" w:fill="auto"/>
          </w:tcPr>
          <w:p w14:paraId="5E8C5F0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A27AA2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EB75C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B6E875" w14:textId="77777777" w:rsidTr="00433587">
        <w:tc>
          <w:tcPr>
            <w:tcW w:w="706" w:type="dxa"/>
            <w:shd w:val="clear" w:color="auto" w:fill="auto"/>
          </w:tcPr>
          <w:p w14:paraId="66310EB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0E101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D8D2AF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EE5D5D" w14:textId="77777777" w:rsidTr="00433587">
        <w:tc>
          <w:tcPr>
            <w:tcW w:w="706" w:type="dxa"/>
            <w:shd w:val="clear" w:color="auto" w:fill="auto"/>
          </w:tcPr>
          <w:p w14:paraId="730091F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7ED8DA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F60D59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380A77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9A4F1E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7E1A9F9" w14:textId="77777777"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429AFC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40941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57EB27C" w14:textId="77777777" w:rsidR="002342CE" w:rsidRPr="00B22646" w:rsidRDefault="00E8271B" w:rsidP="00B226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89247B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226C8DA" w14:textId="77777777" w:rsidTr="00433587">
        <w:tc>
          <w:tcPr>
            <w:tcW w:w="4218" w:type="dxa"/>
          </w:tcPr>
          <w:p w14:paraId="3ED61D4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72F33C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8E1DE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C2BC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5D70B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5E8070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6251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3EA64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550A311" w14:textId="77777777" w:rsidTr="00433587">
        <w:tc>
          <w:tcPr>
            <w:tcW w:w="4218" w:type="dxa"/>
          </w:tcPr>
          <w:p w14:paraId="64F428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5C85B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26CCB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BF05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660857" w14:textId="77777777" w:rsidTr="00433587">
        <w:tc>
          <w:tcPr>
            <w:tcW w:w="4218" w:type="dxa"/>
          </w:tcPr>
          <w:p w14:paraId="018C640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1E4F6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7D302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090DE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4CA6BA" w14:textId="77777777" w:rsidTr="00433587">
        <w:tc>
          <w:tcPr>
            <w:tcW w:w="4218" w:type="dxa"/>
          </w:tcPr>
          <w:p w14:paraId="305AD3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77AB7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9E75D3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F10B5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74F3041C" w14:textId="77777777" w:rsidTr="00433587">
        <w:tc>
          <w:tcPr>
            <w:tcW w:w="4218" w:type="dxa"/>
          </w:tcPr>
          <w:p w14:paraId="6CA5082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236D7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CF7063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BB68AA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EF247B3" w14:textId="77777777" w:rsidTr="00433587">
        <w:tc>
          <w:tcPr>
            <w:tcW w:w="4218" w:type="dxa"/>
          </w:tcPr>
          <w:p w14:paraId="29F18A4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25293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DFF14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E36FF7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B0D0B45" w14:textId="77777777" w:rsidTr="00433587">
        <w:tc>
          <w:tcPr>
            <w:tcW w:w="4218" w:type="dxa"/>
          </w:tcPr>
          <w:p w14:paraId="0FB579F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014CD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924251D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AB0C89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782D9AD8" w14:textId="77777777" w:rsidTr="00433587">
        <w:tc>
          <w:tcPr>
            <w:tcW w:w="4218" w:type="dxa"/>
          </w:tcPr>
          <w:p w14:paraId="6E7646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8E01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4D0B8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63B33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89A558C" w14:textId="77777777" w:rsidR="00E8271B" w:rsidRPr="00B22646" w:rsidRDefault="00126DE3" w:rsidP="00B22646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3D07FC1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48286C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10C1C2D1" w14:textId="77777777" w:rsidR="0048286C" w:rsidRPr="00755848" w:rsidRDefault="000536DC" w:rsidP="0048286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14:paraId="745B8C23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1C0E1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A55F129" w14:textId="77777777" w:rsidR="00933BE6" w:rsidRDefault="000536DC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14:paraId="1E117329" w14:textId="77777777" w:rsidR="00933BE6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7BA764" w14:textId="77777777" w:rsidR="00933BE6" w:rsidRPr="00755848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8D16359" w14:textId="77777777"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FD618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63DD13C3" w14:textId="77777777" w:rsidR="00FD618D" w:rsidRDefault="00FD618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34C1627" w14:textId="77777777" w:rsidR="00FD618D" w:rsidRPr="00755848" w:rsidRDefault="00FD618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14:paraId="08FAA8BE" w14:textId="77777777" w:rsidR="00FD618D" w:rsidRDefault="00FD618D" w:rsidP="00FD618D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dlhodobému finančnému majetku </w:t>
      </w:r>
    </w:p>
    <w:p w14:paraId="13283AF2" w14:textId="77777777" w:rsidR="00FD618D" w:rsidRDefault="00FD618D" w:rsidP="00FD61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FD618D" w14:paraId="7B4F04EE" w14:textId="77777777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6A190E" w14:textId="77777777"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4FD7F9" w14:textId="77777777"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1D338B" w14:textId="77777777"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481295" w14:paraId="0B24668C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D0976" w14:textId="77777777"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Podielové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CP a ost. real.CP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E0C46A" w14:textId="77777777" w:rsidR="00481295" w:rsidRDefault="0052634C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DBFA76" w14:textId="079D6C3B" w:rsidR="00481295" w:rsidRPr="00ED0BAD" w:rsidRDefault="0093527C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</w:tr>
      <w:tr w:rsidR="00481295" w14:paraId="19E61BC5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ECEFF" w14:textId="77777777"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7C0B7" w14:textId="77777777" w:rsidR="00481295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08E92C" w14:textId="6CB5144C" w:rsidR="00481295" w:rsidRDefault="0093527C" w:rsidP="00481295">
            <w:pPr>
              <w:jc w:val="right"/>
            </w:pPr>
            <w:r>
              <w:t>2</w:t>
            </w:r>
          </w:p>
        </w:tc>
      </w:tr>
    </w:tbl>
    <w:p w14:paraId="2BC425CA" w14:textId="77777777" w:rsidR="00481295" w:rsidRDefault="004812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EA8C54" w14:textId="77777777" w:rsidR="00B459A7" w:rsidRDefault="00B459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16331B" w14:textId="77777777" w:rsidR="00B459A7" w:rsidRDefault="00B459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35C51" w14:textId="77777777" w:rsidR="00C313C8" w:rsidRDefault="00C313C8" w:rsidP="00933BE6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</w:t>
      </w:r>
      <w:r w:rsidR="00B22646">
        <w:rPr>
          <w:rFonts w:ascii="Arial Narrow" w:hAnsi="Arial Narrow" w:cs="Arial Narrow"/>
          <w:sz w:val="22"/>
          <w:szCs w:val="22"/>
        </w:rPr>
        <w:t> finančnému majetku</w:t>
      </w:r>
    </w:p>
    <w:p w14:paraId="10E94A2C" w14:textId="77777777"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14:paraId="44007915" w14:textId="77777777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CF3D0B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65BEA5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4F65C8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B22646" w14:paraId="57B2D217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1E2C8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Peniaze a účty v bankách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D60FC9" w14:textId="43C8465D" w:rsidR="00B22646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878E6" w14:textId="345FE844" w:rsidR="00B22646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414</w:t>
            </w:r>
          </w:p>
        </w:tc>
      </w:tr>
      <w:tr w:rsidR="00B22646" w14:paraId="7F06F066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2A196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6DBA2D" w14:textId="6DEB4A1B" w:rsidR="00B22646" w:rsidRDefault="0052634C" w:rsidP="0052634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93527C">
              <w:rPr>
                <w:rFonts w:ascii="Calibri" w:hAnsi="Calibri"/>
                <w:color w:val="000000"/>
                <w:sz w:val="22"/>
                <w:szCs w:val="22"/>
              </w:rPr>
              <w:t>168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C4383" w14:textId="1E620C1F" w:rsidR="00B22646" w:rsidRDefault="0093527C" w:rsidP="00885AB4">
            <w:pPr>
              <w:ind w:left="72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414</w:t>
            </w:r>
          </w:p>
        </w:tc>
      </w:tr>
    </w:tbl>
    <w:p w14:paraId="484163FA" w14:textId="77777777" w:rsidR="009C43FA" w:rsidRDefault="009C43FA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pohľadávkach</w:t>
      </w:r>
    </w:p>
    <w:p w14:paraId="0FA54F75" w14:textId="77777777" w:rsidR="009C43FA" w:rsidRDefault="009C43FA" w:rsidP="009C43FA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9C43FA" w14:paraId="39104D0C" w14:textId="77777777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5E29E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339A32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AF3EFE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9C43FA" w14:paraId="7FF1C8AE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896BB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B67D0" w14:textId="57D34454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372 213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A7547" w14:textId="7EF4C6D1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368 233</w:t>
            </w:r>
          </w:p>
        </w:tc>
      </w:tr>
      <w:tr w:rsidR="009C43FA" w14:paraId="7FCA5901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CBBA3" w14:textId="77777777"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A742F0" w14:textId="77777777"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BFF297" w14:textId="1DCDB6F8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9C43FA" w14:paraId="54DDB863" w14:textId="77777777" w:rsidTr="00ED0BAD">
        <w:trPr>
          <w:trHeight w:val="94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56684" w14:textId="77777777"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7FD6" w14:textId="695A895D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613 456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072330" w14:textId="0F03CF3C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1 010 027</w:t>
            </w:r>
          </w:p>
        </w:tc>
      </w:tr>
      <w:tr w:rsidR="009C43FA" w14:paraId="4BFB6EF4" w14:textId="77777777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78089" w14:textId="77777777"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AE80E" w14:textId="2C3252C3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985 669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752438" w14:textId="2DC1B8F9" w:rsidR="009C43FA" w:rsidRDefault="0093527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1 378 260</w:t>
            </w:r>
          </w:p>
        </w:tc>
      </w:tr>
    </w:tbl>
    <w:p w14:paraId="07DC752A" w14:textId="77777777"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877CAA" w14:textId="77777777" w:rsidR="00B22646" w:rsidRPr="00654AA0" w:rsidRDefault="00B22646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 xml:space="preserve">Informácie o záväzkoch </w:t>
      </w:r>
    </w:p>
    <w:p w14:paraId="7BC64645" w14:textId="77777777" w:rsidR="00C313C8" w:rsidRDefault="00C313C8" w:rsidP="00C313C8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14:paraId="55029A63" w14:textId="77777777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82ADF8" w14:textId="77777777" w:rsidR="00B22646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</w:t>
            </w:r>
            <w:r w:rsidR="00933CC7">
              <w:rPr>
                <w:rFonts w:ascii="Calibri" w:hAnsi="Calibri"/>
                <w:color w:val="000000"/>
                <w:sz w:val="22"/>
                <w:szCs w:val="22"/>
              </w:rPr>
              <w:t>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58C1F6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15BD0E" w14:textId="77777777"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654AA0" w14:paraId="7A16DF38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9B775" w14:textId="77777777" w:rsidR="00654AA0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Dlhodobé záväzky 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2FE822" w14:textId="7416FAFD" w:rsidR="00654AA0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58 272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E93804" w14:textId="53EC1EFC" w:rsidR="00654AA0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225 340</w:t>
            </w:r>
          </w:p>
        </w:tc>
      </w:tr>
      <w:tr w:rsidR="00B22646" w14:paraId="72BB3C14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E6B84" w14:textId="77777777" w:rsidR="00B22646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F90AD" w14:textId="7D73E987" w:rsidR="00B22646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201 734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E2201" w14:textId="62D2D647" w:rsidR="00B22646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592 928</w:t>
            </w:r>
          </w:p>
        </w:tc>
      </w:tr>
      <w:tr w:rsidR="00933CC7" w14:paraId="0481ACD2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CC28E" w14:textId="77777777" w:rsidR="00933CC7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07BA7" w14:textId="1C8619EE" w:rsidR="00933CC7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16 917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4AD1B" w14:textId="51E82AD7" w:rsidR="00933CC7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31 970</w:t>
            </w:r>
          </w:p>
        </w:tc>
      </w:tr>
      <w:tr w:rsidR="00654AA0" w14:paraId="10306446" w14:textId="7777777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F96C1" w14:textId="77777777" w:rsidR="00654AA0" w:rsidRDefault="007E3F01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7593C" w14:textId="709E5249" w:rsidR="0093527C" w:rsidRDefault="0093527C" w:rsidP="0093527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2 587 163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714A9" w14:textId="3F78C1BD" w:rsidR="00654AA0" w:rsidRDefault="0093527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3 297 416</w:t>
            </w:r>
          </w:p>
        </w:tc>
      </w:tr>
      <w:tr w:rsidR="00B22646" w:rsidRPr="00C85828" w14:paraId="403E59EC" w14:textId="77777777" w:rsidTr="0052634C">
        <w:trPr>
          <w:trHeight w:val="122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392D8" w14:textId="77777777" w:rsidR="00B22646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 s</w:t>
            </w:r>
            <w:r w:rsidR="00B22646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531E5" w14:textId="72B3E069" w:rsidR="00B22646" w:rsidRPr="00C85828" w:rsidRDefault="00C85828" w:rsidP="00C8582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</w:t>
            </w:r>
            <w:r w:rsidR="0093527C">
              <w:rPr>
                <w:rFonts w:ascii="Calibri" w:hAnsi="Calibri"/>
                <w:color w:val="000000"/>
                <w:sz w:val="22"/>
                <w:szCs w:val="22"/>
              </w:rPr>
              <w:t>2 802 814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781EB1" w14:textId="135E7712" w:rsidR="00B22646" w:rsidRPr="00C85828" w:rsidRDefault="0093527C" w:rsidP="0052634C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3 922 314</w:t>
            </w:r>
          </w:p>
        </w:tc>
      </w:tr>
    </w:tbl>
    <w:p w14:paraId="330C829C" w14:textId="77777777" w:rsidR="00C313C8" w:rsidRDefault="00C313C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FB6647" w14:textId="77777777" w:rsidR="00CE1BEE" w:rsidRPr="00654AA0" w:rsidRDefault="00CE1BEE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>Informácia o daniach z príjmov</w:t>
      </w:r>
    </w:p>
    <w:p w14:paraId="248F6FD6" w14:textId="77777777" w:rsidR="00CE1BEE" w:rsidRDefault="00CE1BEE" w:rsidP="00CE1BE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020"/>
        <w:gridCol w:w="1960"/>
      </w:tblGrid>
      <w:tr w:rsidR="00CE1BEE" w14:paraId="534C5A7E" w14:textId="77777777" w:rsidTr="00CE1BEE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22782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Názov položky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26AA4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C2D6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</w:t>
            </w:r>
          </w:p>
        </w:tc>
      </w:tr>
      <w:tr w:rsidR="00CE1BEE" w14:paraId="7EB5ADBA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869F1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5180C" w14:textId="54302708" w:rsidR="00CE1BEE" w:rsidRDefault="00654AA0" w:rsidP="007D40A3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93527C">
              <w:rPr>
                <w:rFonts w:ascii="Calibri" w:hAnsi="Calibri"/>
                <w:color w:val="000000"/>
                <w:sz w:val="22"/>
                <w:szCs w:val="22"/>
              </w:rPr>
              <w:t>297 424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8417F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14:paraId="7E773F25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6BDDF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Daňovo neuznané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ECCE2" w14:textId="56BE0E1C" w:rsidR="00CE1BEE" w:rsidRDefault="0093527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161ABC">
              <w:rPr>
                <w:rFonts w:ascii="Calibri" w:hAnsi="Calibri"/>
                <w:color w:val="000000"/>
                <w:sz w:val="22"/>
                <w:szCs w:val="22"/>
              </w:rPr>
              <w:t>8 349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6CEC5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14:paraId="4663D8AB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E57B7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Položky znižujúce 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7E944" w14:textId="77777777" w:rsidR="00CE1BEE" w:rsidRDefault="00037A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C8AC0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14:paraId="5DDE4992" w14:textId="77777777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BE7C4" w14:textId="77777777"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4DA0" w14:textId="45D287CB" w:rsidR="00CE1BEE" w:rsidRDefault="00E55B08" w:rsidP="001E27B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161ABC">
              <w:rPr>
                <w:rFonts w:ascii="Calibri" w:hAnsi="Calibri"/>
                <w:color w:val="000000"/>
                <w:sz w:val="22"/>
                <w:szCs w:val="22"/>
              </w:rPr>
              <w:t>269 075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9E40B" w14:textId="77777777" w:rsidR="00CE1BEE" w:rsidRDefault="00CE1BE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33B93C22" w14:textId="77777777" w:rsidR="00EA7835" w:rsidRDefault="00EA7835" w:rsidP="001E27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44B2E0" w14:textId="77777777" w:rsidR="00B71F27" w:rsidRPr="00885AB4" w:rsidRDefault="00B71F27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 xml:space="preserve">Informácie o pohybe vlastného imania, ktoré zobrazuje zmenu vo vlastnom imaní účtovnej jednotky medzi </w:t>
      </w:r>
    </w:p>
    <w:p w14:paraId="3A8F2300" w14:textId="77777777" w:rsidR="00A27C21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>dvomi účtovnými závierkami</w:t>
      </w:r>
    </w:p>
    <w:p w14:paraId="203E98DC" w14:textId="77777777" w:rsidR="00B71F27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280"/>
        <w:gridCol w:w="2380"/>
      </w:tblGrid>
      <w:tr w:rsidR="0031127A" w14:paraId="134913B6" w14:textId="77777777" w:rsidTr="0031127A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7AEBF1" w14:textId="77777777"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Pohyb vlastného imania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BA42FC" w14:textId="77777777"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A88D7F" w14:textId="77777777"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31127A" w14:paraId="122C5003" w14:textId="77777777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5E709" w14:textId="77777777" w:rsidR="0031127A" w:rsidRDefault="0031127A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 zapísané v OR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2DC5" w14:textId="77777777" w:rsidR="0031127A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1 002 000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1AED2" w14:textId="77777777" w:rsidR="0031127A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1 002 000</w:t>
            </w:r>
          </w:p>
        </w:tc>
      </w:tr>
      <w:tr w:rsidR="002B3E7F" w14:paraId="297E9943" w14:textId="77777777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62C86" w14:textId="77777777" w:rsidR="002B3E7F" w:rsidRDefault="002B3E7F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6FBAE" w14:textId="22E7550F" w:rsidR="002B3E7F" w:rsidRDefault="008E1C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2 770 180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20460" w14:textId="4C54303E" w:rsidR="002B3E7F" w:rsidRDefault="008E1CC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2 310 212</w:t>
            </w:r>
          </w:p>
        </w:tc>
      </w:tr>
      <w:tr w:rsidR="0031127A" w14:paraId="7994E29A" w14:textId="77777777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A76A1" w14:textId="77777777" w:rsidR="0031127A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</w:t>
            </w:r>
            <w:r w:rsidR="0031127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5EFC9" w14:textId="4771E1DB" w:rsidR="0031127A" w:rsidRDefault="00933CC7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8E1CC5">
              <w:rPr>
                <w:rFonts w:ascii="Calibri" w:hAnsi="Calibri"/>
                <w:color w:val="000000"/>
                <w:sz w:val="22"/>
                <w:szCs w:val="22"/>
              </w:rPr>
              <w:t>297 424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3C97B5" w14:textId="7F662549" w:rsidR="0031127A" w:rsidRDefault="00933CC7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8E1CC5">
              <w:rPr>
                <w:rFonts w:ascii="Calibri" w:hAnsi="Calibri"/>
                <w:color w:val="000000"/>
                <w:sz w:val="22"/>
                <w:szCs w:val="22"/>
              </w:rPr>
              <w:t>459 968</w:t>
            </w:r>
          </w:p>
        </w:tc>
      </w:tr>
    </w:tbl>
    <w:p w14:paraId="5FC624B4" w14:textId="77777777" w:rsidR="0031127A" w:rsidRDefault="0031127A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B09D9" w14:textId="77777777" w:rsidR="00F20755" w:rsidRPr="00755848" w:rsidRDefault="00F20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35985B" w14:textId="77777777" w:rsidR="00117E62" w:rsidRDefault="00117E62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EA783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EA7835">
        <w:rPr>
          <w:rFonts w:ascii="Arial Narrow" w:hAnsi="Arial Narrow" w:cs="Arial Narrow"/>
          <w:sz w:val="22"/>
          <w:szCs w:val="22"/>
        </w:rPr>
        <w:t>dô</w:t>
      </w:r>
      <w:r w:rsidR="0050053C">
        <w:rPr>
          <w:rFonts w:ascii="Arial Narrow" w:hAnsi="Arial Narrow" w:cs="Arial Narrow"/>
          <w:sz w:val="22"/>
          <w:szCs w:val="22"/>
        </w:rPr>
        <w:t xml:space="preserve">vod jeho vzniku, spôsob výpočtu </w:t>
      </w:r>
      <w:r w:rsidRPr="00EA7835">
        <w:rPr>
          <w:rFonts w:ascii="Arial Narrow" w:hAnsi="Arial Narrow" w:cs="Arial Narrow"/>
          <w:sz w:val="22"/>
          <w:szCs w:val="22"/>
        </w:rPr>
        <w:t>a prehodnotenie opodstatnenosti jeho výšky a odpisu jeho hodnoty:</w:t>
      </w:r>
    </w:p>
    <w:p w14:paraId="2922C2B0" w14:textId="77777777" w:rsidR="00EA7835" w:rsidRPr="00EA7835" w:rsidRDefault="00EA7835" w:rsidP="00EA7835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3593956E" w14:textId="77777777" w:rsidR="00C313C8" w:rsidRPr="00EA7835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D87F57" w14:textId="77777777" w:rsidR="00C313C8" w:rsidRPr="00EA7835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C313C8" w:rsidRPr="00EA7835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14:paraId="019A1968" w14:textId="77777777" w:rsidR="00117E62" w:rsidRPr="00EA7835" w:rsidRDefault="00117E62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14:paraId="0FCD545F" w14:textId="77777777" w:rsidR="00C313C8" w:rsidRPr="00EA7835" w:rsidRDefault="00C313C8" w:rsidP="00C313C8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2A6CB8" w14:textId="77777777" w:rsidR="00037969" w:rsidRDefault="00610810" w:rsidP="00654AA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Informácie o významných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EA783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EA7835">
        <w:rPr>
          <w:rFonts w:ascii="Arial Narrow" w:hAnsi="Arial Narrow" w:cs="Arial Narrow"/>
          <w:sz w:val="22"/>
          <w:szCs w:val="22"/>
        </w:rPr>
        <w:t xml:space="preserve"> </w:t>
      </w:r>
    </w:p>
    <w:p w14:paraId="1D99BAA1" w14:textId="77777777" w:rsidR="00EA7835" w:rsidRDefault="00EA7835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14:paraId="2D998450" w14:textId="77777777" w:rsidR="00C313C8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 </w:t>
      </w:r>
      <w:r w:rsidR="006D3DC2">
        <w:rPr>
          <w:rFonts w:ascii="Arial Narrow" w:hAnsi="Arial Narrow" w:cs="Arial Narrow"/>
          <w:bCs/>
          <w:sz w:val="22"/>
          <w:szCs w:val="22"/>
        </w:rPr>
        <w:t>Deriváty sa oceňujú reálnou hodnotou.</w:t>
      </w:r>
    </w:p>
    <w:p w14:paraId="7575B206" w14:textId="77777777"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Zmena reálnej hodnoty zabezpečovacích derivátov sa účtuje bez vplyvu na výsledok hospodárenia, priamo do   </w:t>
      </w:r>
    </w:p>
    <w:p w14:paraId="3F3B7C87" w14:textId="77777777"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vlastného imania. </w:t>
      </w:r>
    </w:p>
    <w:p w14:paraId="682513B1" w14:textId="77777777" w:rsidR="006D3DC2" w:rsidRPr="00EA7835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>Zmena reálnej hodnoty derivátov určených na obchodovanie na burze alebo verejnom trhu sa účtuje s vplyvom na výsledok hospodárenia.</w:t>
      </w:r>
    </w:p>
    <w:p w14:paraId="71716688" w14:textId="77777777" w:rsidR="00620893" w:rsidRPr="00EA783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776B90" w14:textId="77777777" w:rsidR="00620893" w:rsidRDefault="00620893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4E664C67" w14:textId="77777777" w:rsidR="000536DC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8DE422" w14:textId="77777777" w:rsidR="00C313C8" w:rsidRPr="00755848" w:rsidRDefault="009E101A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</w:t>
      </w:r>
      <w:r w:rsidRPr="009E101A">
        <w:rPr>
          <w:rFonts w:ascii="Arial Narrow" w:hAnsi="Arial Narrow" w:cs="Arial Narrow"/>
          <w:sz w:val="22"/>
          <w:szCs w:val="22"/>
        </w:rPr>
        <w:t>Družstvo neeviduje</w:t>
      </w:r>
      <w:r>
        <w:rPr>
          <w:rFonts w:ascii="Arial Narrow" w:hAnsi="Arial Narrow" w:cs="Arial Narrow"/>
          <w:sz w:val="22"/>
          <w:szCs w:val="22"/>
        </w:rPr>
        <w:t xml:space="preserve"> záväzky s dlhšou splatnosťou ako 5 rokov.</w:t>
      </w:r>
    </w:p>
    <w:p w14:paraId="6F75C896" w14:textId="77777777" w:rsidR="00620893" w:rsidRPr="00755848" w:rsidRDefault="00620893" w:rsidP="00C313C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9D1356" w14:textId="77777777" w:rsidR="00244D46" w:rsidRDefault="00244D46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zabezpečené záložným právom alebo zabezpečené inou formou zabezpečenia</w:t>
      </w:r>
    </w:p>
    <w:p w14:paraId="68FB92FF" w14:textId="77777777" w:rsidR="00620893" w:rsidRDefault="00244D46" w:rsidP="00244D46">
      <w:pPr>
        <w:spacing w:after="120"/>
        <w:ind w:left="72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Družstvo neeviduje žiadne </w:t>
      </w:r>
      <w:r w:rsidR="00EF728C">
        <w:rPr>
          <w:rFonts w:ascii="Arial Narrow" w:hAnsi="Arial Narrow" w:cs="Arial Narrow"/>
          <w:sz w:val="22"/>
          <w:szCs w:val="22"/>
        </w:rPr>
        <w:t>záv</w:t>
      </w:r>
      <w:r w:rsidR="006D3DC2">
        <w:rPr>
          <w:rFonts w:ascii="Arial Narrow" w:hAnsi="Arial Narrow" w:cs="Arial Narrow"/>
          <w:sz w:val="22"/>
          <w:szCs w:val="22"/>
        </w:rPr>
        <w:t>äzky zabezpečené záložným právom alebo zabezpečené inou formou zabezpečenia.</w:t>
      </w:r>
    </w:p>
    <w:p w14:paraId="164328C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80934B" w14:textId="77777777" w:rsidR="00C313C8" w:rsidRDefault="0044052C" w:rsidP="00151762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9E101A" w:rsidRPr="009E101A">
        <w:rPr>
          <w:rFonts w:ascii="Arial Narrow" w:hAnsi="Arial Narrow" w:cs="Arial Narrow"/>
          <w:sz w:val="22"/>
          <w:szCs w:val="22"/>
          <w:u w:val="single"/>
        </w:rPr>
        <w:t xml:space="preserve"> a podieloch :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 Družstvo neeviduje vlastné podiely.</w:t>
      </w:r>
    </w:p>
    <w:p w14:paraId="449F69C8" w14:textId="77777777" w:rsidR="009E101A" w:rsidRPr="009E101A" w:rsidRDefault="009E101A" w:rsidP="009E101A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32A9E6B6" w14:textId="77777777" w:rsidR="00100783" w:rsidRDefault="00100783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B04B1C7" w14:textId="77777777"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3E24FB15" w14:textId="77777777" w:rsidR="00C313C8" w:rsidRPr="00755848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 w:rsidR="00C313C8">
        <w:rPr>
          <w:rFonts w:ascii="Arial Narrow" w:hAnsi="Arial Narrow" w:cs="Arial Narrow"/>
          <w:bCs/>
          <w:sz w:val="22"/>
          <w:szCs w:val="22"/>
        </w:rPr>
        <w:t xml:space="preserve">sa netýka. </w:t>
      </w:r>
    </w:p>
    <w:p w14:paraId="2BC11BAA" w14:textId="77777777" w:rsidR="00C313C8" w:rsidRPr="00755848" w:rsidRDefault="00C313C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14:paraId="2A4F03BA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4ECE8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E56410D" w14:textId="77777777" w:rsidR="001357F4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Podmienený majetok – </w:t>
      </w:r>
      <w:r w:rsidR="009E101A" w:rsidRPr="009E101A">
        <w:rPr>
          <w:rFonts w:ascii="Arial Narrow" w:hAnsi="Arial Narrow" w:cs="Arial Narrow"/>
          <w:sz w:val="22"/>
          <w:szCs w:val="22"/>
        </w:rPr>
        <w:t>Družstvo neeviduje podmienen</w:t>
      </w:r>
      <w:r w:rsidR="009E101A">
        <w:rPr>
          <w:rFonts w:ascii="Arial Narrow" w:hAnsi="Arial Narrow" w:cs="Arial Narrow"/>
          <w:sz w:val="22"/>
          <w:szCs w:val="22"/>
        </w:rPr>
        <w:t>ý majetok.</w:t>
      </w:r>
    </w:p>
    <w:p w14:paraId="5E0A5D0C" w14:textId="77777777"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EA08095" w14:textId="77777777" w:rsidR="00B77322" w:rsidRDefault="00B77322" w:rsidP="00AB65A3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</w:rPr>
        <w:t xml:space="preserve">Podmienené záväzky – </w:t>
      </w:r>
      <w:r w:rsidR="009E101A" w:rsidRPr="009E101A">
        <w:rPr>
          <w:rFonts w:ascii="Arial Narrow" w:hAnsi="Arial Narrow" w:cs="Arial Narrow"/>
          <w:sz w:val="22"/>
          <w:szCs w:val="22"/>
        </w:rPr>
        <w:t>Družstvo neeviduje podmienené záväzky.</w:t>
      </w:r>
    </w:p>
    <w:p w14:paraId="7E71AB31" w14:textId="77777777" w:rsidR="009E101A" w:rsidRPr="009E101A" w:rsidRDefault="009E101A" w:rsidP="009E101A">
      <w:pPr>
        <w:jc w:val="both"/>
        <w:rPr>
          <w:rFonts w:ascii="Arial Narrow" w:hAnsi="Arial Narrow" w:cs="Arial Narrow"/>
          <w:sz w:val="22"/>
          <w:szCs w:val="22"/>
        </w:rPr>
      </w:pPr>
    </w:p>
    <w:p w14:paraId="69C1798C" w14:textId="77777777"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finančné povinnosti, ktoré sa nevykazujú v účtovných výkazoch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>sa netýka.</w:t>
      </w:r>
    </w:p>
    <w:p w14:paraId="3E60EEB7" w14:textId="77777777"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27B2A9D0" w14:textId="77777777"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Podsúvahové účty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 xml:space="preserve">sa netýka. </w:t>
      </w:r>
    </w:p>
    <w:p w14:paraId="0C296768" w14:textId="77777777" w:rsidR="00B77322" w:rsidRP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2B70C84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7FB1FC" w14:textId="77777777" w:rsidR="00505FBD" w:rsidRDefault="00505FBD">
      <w:r>
        <w:separator/>
      </w:r>
    </w:p>
  </w:endnote>
  <w:endnote w:type="continuationSeparator" w:id="0">
    <w:p w14:paraId="059BDFA1" w14:textId="77777777" w:rsidR="00505FBD" w:rsidRDefault="00505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1139E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5AB4">
      <w:rPr>
        <w:noProof/>
      </w:rPr>
      <w:t>5</w:t>
    </w:r>
    <w:r>
      <w:fldChar w:fldCharType="end"/>
    </w:r>
  </w:p>
  <w:p w14:paraId="7CE7105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34C0B8" w14:textId="77777777" w:rsidR="00505FBD" w:rsidRDefault="00505FBD">
      <w:r>
        <w:separator/>
      </w:r>
    </w:p>
  </w:footnote>
  <w:footnote w:type="continuationSeparator" w:id="0">
    <w:p w14:paraId="388E1AD9" w14:textId="77777777" w:rsidR="00505FBD" w:rsidRDefault="00505F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80EBF" w14:textId="77777777" w:rsidR="008271F6" w:rsidRDefault="00815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Poznámky Úč POD 3 - 01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bookmarkStart w:id="0" w:name="_Hlk53568556"/>
    <w:r w:rsidR="005F3145">
      <w:rPr>
        <w:rFonts w:ascii="Arial" w:hAnsi="Arial" w:cs="Arial"/>
        <w:sz w:val="22"/>
        <w:szCs w:val="22"/>
        <w:bdr w:val="single" w:sz="4" w:space="0" w:color="auto" w:frame="1"/>
      </w:rPr>
      <w:t>47820594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bookmarkEnd w:id="0"/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F3145">
      <w:rPr>
        <w:rFonts w:ascii="Arial" w:hAnsi="Arial" w:cs="Arial"/>
        <w:sz w:val="22"/>
        <w:szCs w:val="22"/>
        <w:bdr w:val="single" w:sz="4" w:space="0" w:color="auto" w:frame="1"/>
      </w:rPr>
      <w:t>2024106029</w:t>
    </w:r>
  </w:p>
  <w:p w14:paraId="3BCA74D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EA7D3C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E126B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96CE6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9784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07DF1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061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702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BE24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7DB1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08B0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5854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B331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592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519A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7759AD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42DDB"/>
    <w:multiLevelType w:val="hybridMultilevel"/>
    <w:tmpl w:val="FC52A06C"/>
    <w:lvl w:ilvl="0" w:tplc="A4DE4D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77E3E"/>
    <w:multiLevelType w:val="hybridMultilevel"/>
    <w:tmpl w:val="3BE2D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424601"/>
    <w:multiLevelType w:val="hybridMultilevel"/>
    <w:tmpl w:val="CB6C93B8"/>
    <w:lvl w:ilvl="0" w:tplc="B0B6C3D2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501CBC"/>
    <w:multiLevelType w:val="hybridMultilevel"/>
    <w:tmpl w:val="8494B6C0"/>
    <w:lvl w:ilvl="0" w:tplc="989AC1F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6D5F7D"/>
    <w:multiLevelType w:val="hybridMultilevel"/>
    <w:tmpl w:val="B59EEE7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5E24D6"/>
    <w:multiLevelType w:val="hybridMultilevel"/>
    <w:tmpl w:val="D1F43338"/>
    <w:lvl w:ilvl="0" w:tplc="F8E88D50">
      <w:start w:val="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AAB1C1F"/>
    <w:multiLevelType w:val="hybridMultilevel"/>
    <w:tmpl w:val="99FCD8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F196C15"/>
    <w:multiLevelType w:val="hybridMultilevel"/>
    <w:tmpl w:val="C8BA3DDE"/>
    <w:lvl w:ilvl="0" w:tplc="C8E809BC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D30F6A"/>
    <w:multiLevelType w:val="hybridMultilevel"/>
    <w:tmpl w:val="80FE01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DB5E76"/>
    <w:multiLevelType w:val="hybridMultilevel"/>
    <w:tmpl w:val="80E41724"/>
    <w:lvl w:ilvl="0" w:tplc="1DDAA9D2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F81AAA"/>
    <w:multiLevelType w:val="hybridMultilevel"/>
    <w:tmpl w:val="B866CC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C603E0"/>
    <w:multiLevelType w:val="hybridMultilevel"/>
    <w:tmpl w:val="DB18E0DE"/>
    <w:lvl w:ilvl="0" w:tplc="87BCC8A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7BA5A80"/>
    <w:multiLevelType w:val="hybridMultilevel"/>
    <w:tmpl w:val="1AB4E178"/>
    <w:lvl w:ilvl="0" w:tplc="EB92C3C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"/>
  </w:num>
  <w:num w:numId="3">
    <w:abstractNumId w:val="10"/>
  </w:num>
  <w:num w:numId="4">
    <w:abstractNumId w:val="28"/>
  </w:num>
  <w:num w:numId="5">
    <w:abstractNumId w:val="12"/>
  </w:num>
  <w:num w:numId="6">
    <w:abstractNumId w:val="19"/>
  </w:num>
  <w:num w:numId="7">
    <w:abstractNumId w:val="6"/>
  </w:num>
  <w:num w:numId="8">
    <w:abstractNumId w:val="15"/>
  </w:num>
  <w:num w:numId="9">
    <w:abstractNumId w:val="26"/>
  </w:num>
  <w:num w:numId="10">
    <w:abstractNumId w:val="20"/>
  </w:num>
  <w:num w:numId="11">
    <w:abstractNumId w:val="9"/>
  </w:num>
  <w:num w:numId="12">
    <w:abstractNumId w:val="29"/>
  </w:num>
  <w:num w:numId="13">
    <w:abstractNumId w:val="5"/>
  </w:num>
  <w:num w:numId="14">
    <w:abstractNumId w:val="24"/>
  </w:num>
  <w:num w:numId="15">
    <w:abstractNumId w:val="18"/>
  </w:num>
  <w:num w:numId="16">
    <w:abstractNumId w:val="27"/>
  </w:num>
  <w:num w:numId="17">
    <w:abstractNumId w:val="16"/>
  </w:num>
  <w:num w:numId="18">
    <w:abstractNumId w:val="14"/>
  </w:num>
  <w:num w:numId="19">
    <w:abstractNumId w:val="11"/>
  </w:num>
  <w:num w:numId="20">
    <w:abstractNumId w:val="1"/>
  </w:num>
  <w:num w:numId="21">
    <w:abstractNumId w:val="17"/>
  </w:num>
  <w:num w:numId="22">
    <w:abstractNumId w:val="7"/>
  </w:num>
  <w:num w:numId="23">
    <w:abstractNumId w:val="0"/>
  </w:num>
  <w:num w:numId="24">
    <w:abstractNumId w:val="21"/>
  </w:num>
  <w:num w:numId="25">
    <w:abstractNumId w:val="13"/>
  </w:num>
  <w:num w:numId="26">
    <w:abstractNumId w:val="4"/>
  </w:num>
  <w:num w:numId="27">
    <w:abstractNumId w:val="25"/>
  </w:num>
  <w:num w:numId="28">
    <w:abstractNumId w:val="3"/>
  </w:num>
  <w:num w:numId="29">
    <w:abstractNumId w:val="8"/>
  </w:num>
  <w:num w:numId="3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11AF"/>
    <w:rsid w:val="000242F6"/>
    <w:rsid w:val="00024CC8"/>
    <w:rsid w:val="0002705A"/>
    <w:rsid w:val="000322E4"/>
    <w:rsid w:val="00037969"/>
    <w:rsid w:val="00037ADC"/>
    <w:rsid w:val="0004086F"/>
    <w:rsid w:val="000433E0"/>
    <w:rsid w:val="00044E9F"/>
    <w:rsid w:val="00045B2B"/>
    <w:rsid w:val="0004669A"/>
    <w:rsid w:val="00051B40"/>
    <w:rsid w:val="000536DC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2D8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881"/>
    <w:rsid w:val="00124A2A"/>
    <w:rsid w:val="001255F2"/>
    <w:rsid w:val="00126DE3"/>
    <w:rsid w:val="001314DC"/>
    <w:rsid w:val="001357F4"/>
    <w:rsid w:val="0013711C"/>
    <w:rsid w:val="001375F1"/>
    <w:rsid w:val="00137CDE"/>
    <w:rsid w:val="001422DA"/>
    <w:rsid w:val="001550FB"/>
    <w:rsid w:val="001553EC"/>
    <w:rsid w:val="00161ABC"/>
    <w:rsid w:val="001641B3"/>
    <w:rsid w:val="00171D3D"/>
    <w:rsid w:val="001738FE"/>
    <w:rsid w:val="00173E72"/>
    <w:rsid w:val="00175067"/>
    <w:rsid w:val="00177499"/>
    <w:rsid w:val="00177E9D"/>
    <w:rsid w:val="001821C1"/>
    <w:rsid w:val="00182CD7"/>
    <w:rsid w:val="00182F4B"/>
    <w:rsid w:val="00183DEC"/>
    <w:rsid w:val="001922C8"/>
    <w:rsid w:val="00194863"/>
    <w:rsid w:val="001A0386"/>
    <w:rsid w:val="001A05C3"/>
    <w:rsid w:val="001A073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9F4"/>
    <w:rsid w:val="001E0093"/>
    <w:rsid w:val="001E0FCF"/>
    <w:rsid w:val="001E1B23"/>
    <w:rsid w:val="001E27BB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D46"/>
    <w:rsid w:val="00246C6C"/>
    <w:rsid w:val="002474D2"/>
    <w:rsid w:val="00262920"/>
    <w:rsid w:val="0026388C"/>
    <w:rsid w:val="00265418"/>
    <w:rsid w:val="002658E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7F"/>
    <w:rsid w:val="002C1869"/>
    <w:rsid w:val="002C1A49"/>
    <w:rsid w:val="002C25D7"/>
    <w:rsid w:val="002C3C72"/>
    <w:rsid w:val="002C3EBC"/>
    <w:rsid w:val="002D0D47"/>
    <w:rsid w:val="002D267F"/>
    <w:rsid w:val="002E1542"/>
    <w:rsid w:val="002E490E"/>
    <w:rsid w:val="002E6607"/>
    <w:rsid w:val="002F23B0"/>
    <w:rsid w:val="002F5C77"/>
    <w:rsid w:val="00301CA3"/>
    <w:rsid w:val="00302371"/>
    <w:rsid w:val="003023F7"/>
    <w:rsid w:val="003061CE"/>
    <w:rsid w:val="00306960"/>
    <w:rsid w:val="0031127A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8A5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0BA"/>
    <w:rsid w:val="00481295"/>
    <w:rsid w:val="00482574"/>
    <w:rsid w:val="0048286C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6D9"/>
    <w:rsid w:val="004B1D31"/>
    <w:rsid w:val="004B4B10"/>
    <w:rsid w:val="004B7DB5"/>
    <w:rsid w:val="004C111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53C"/>
    <w:rsid w:val="005008FA"/>
    <w:rsid w:val="005031B8"/>
    <w:rsid w:val="00505FBD"/>
    <w:rsid w:val="00511DDE"/>
    <w:rsid w:val="00512000"/>
    <w:rsid w:val="0051700A"/>
    <w:rsid w:val="00521298"/>
    <w:rsid w:val="005222B8"/>
    <w:rsid w:val="0052634C"/>
    <w:rsid w:val="00526FB9"/>
    <w:rsid w:val="00527E38"/>
    <w:rsid w:val="00530A48"/>
    <w:rsid w:val="005478B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145"/>
    <w:rsid w:val="005F504F"/>
    <w:rsid w:val="00610810"/>
    <w:rsid w:val="00614845"/>
    <w:rsid w:val="00615A19"/>
    <w:rsid w:val="00615C55"/>
    <w:rsid w:val="00620893"/>
    <w:rsid w:val="00636459"/>
    <w:rsid w:val="00640019"/>
    <w:rsid w:val="00642FD8"/>
    <w:rsid w:val="00646BA3"/>
    <w:rsid w:val="00651F5C"/>
    <w:rsid w:val="00654AA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DC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1BC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0A3"/>
    <w:rsid w:val="007D50DA"/>
    <w:rsid w:val="007E32BC"/>
    <w:rsid w:val="007E3F01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9D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7A0"/>
    <w:rsid w:val="00857F33"/>
    <w:rsid w:val="00861401"/>
    <w:rsid w:val="00861803"/>
    <w:rsid w:val="00867392"/>
    <w:rsid w:val="0087132B"/>
    <w:rsid w:val="008746EA"/>
    <w:rsid w:val="008760A2"/>
    <w:rsid w:val="00882F60"/>
    <w:rsid w:val="00884A8C"/>
    <w:rsid w:val="00885537"/>
    <w:rsid w:val="00885AB4"/>
    <w:rsid w:val="0088612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58F"/>
    <w:rsid w:val="008E18B3"/>
    <w:rsid w:val="008E1CC5"/>
    <w:rsid w:val="008E6809"/>
    <w:rsid w:val="008F7BD4"/>
    <w:rsid w:val="0090056C"/>
    <w:rsid w:val="00925C6F"/>
    <w:rsid w:val="00933BE6"/>
    <w:rsid w:val="00933CC7"/>
    <w:rsid w:val="0093527C"/>
    <w:rsid w:val="00935334"/>
    <w:rsid w:val="00940C7E"/>
    <w:rsid w:val="009448EC"/>
    <w:rsid w:val="00945CB3"/>
    <w:rsid w:val="0095296D"/>
    <w:rsid w:val="00952C06"/>
    <w:rsid w:val="009530E5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3FA"/>
    <w:rsid w:val="009C49BF"/>
    <w:rsid w:val="009C58C9"/>
    <w:rsid w:val="009D0C18"/>
    <w:rsid w:val="009D2303"/>
    <w:rsid w:val="009D3DB8"/>
    <w:rsid w:val="009E10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C21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79"/>
    <w:rsid w:val="00AC5487"/>
    <w:rsid w:val="00AD1402"/>
    <w:rsid w:val="00AD485F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589"/>
    <w:rsid w:val="00B20048"/>
    <w:rsid w:val="00B22268"/>
    <w:rsid w:val="00B22646"/>
    <w:rsid w:val="00B23F82"/>
    <w:rsid w:val="00B2416E"/>
    <w:rsid w:val="00B2784D"/>
    <w:rsid w:val="00B459A7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27"/>
    <w:rsid w:val="00B727B9"/>
    <w:rsid w:val="00B77322"/>
    <w:rsid w:val="00B77EB8"/>
    <w:rsid w:val="00B811C0"/>
    <w:rsid w:val="00B82176"/>
    <w:rsid w:val="00B86183"/>
    <w:rsid w:val="00B87E21"/>
    <w:rsid w:val="00B9102F"/>
    <w:rsid w:val="00B93686"/>
    <w:rsid w:val="00B97C0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3C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606"/>
    <w:rsid w:val="00C80FCD"/>
    <w:rsid w:val="00C84F78"/>
    <w:rsid w:val="00C85828"/>
    <w:rsid w:val="00C86E91"/>
    <w:rsid w:val="00C87B89"/>
    <w:rsid w:val="00C91085"/>
    <w:rsid w:val="00CB15B6"/>
    <w:rsid w:val="00CB69ED"/>
    <w:rsid w:val="00CC1621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BEE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29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71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08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853"/>
    <w:rsid w:val="00EA7835"/>
    <w:rsid w:val="00EA7882"/>
    <w:rsid w:val="00EB3ECE"/>
    <w:rsid w:val="00EB5BB2"/>
    <w:rsid w:val="00EB6193"/>
    <w:rsid w:val="00EB739D"/>
    <w:rsid w:val="00ED0BAD"/>
    <w:rsid w:val="00ED112D"/>
    <w:rsid w:val="00ED7779"/>
    <w:rsid w:val="00EE4DEF"/>
    <w:rsid w:val="00EF4F08"/>
    <w:rsid w:val="00EF6214"/>
    <w:rsid w:val="00EF728C"/>
    <w:rsid w:val="00F0347E"/>
    <w:rsid w:val="00F1419E"/>
    <w:rsid w:val="00F15A2F"/>
    <w:rsid w:val="00F20755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2C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18D"/>
    <w:rsid w:val="00FF0436"/>
    <w:rsid w:val="00FF1C1B"/>
    <w:rsid w:val="00FF230B"/>
    <w:rsid w:val="00FF39B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C6AF3A6"/>
  <w15:chartTrackingRefBased/>
  <w15:docId w15:val="{98F7104E-8211-4762-8ABC-A509D442E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77322"/>
    <w:pPr>
      <w:ind w:left="708"/>
    </w:pPr>
  </w:style>
  <w:style w:type="character" w:customStyle="1" w:styleId="Siln">
    <w:name w:val="Silný"/>
    <w:uiPriority w:val="22"/>
    <w:qFormat/>
    <w:locked/>
    <w:rsid w:val="00EB739D"/>
    <w:rPr>
      <w:b/>
      <w:bCs/>
    </w:rPr>
  </w:style>
  <w:style w:type="paragraph" w:styleId="Textbubliny">
    <w:name w:val="Balloon Text"/>
    <w:basedOn w:val="Normlny"/>
    <w:link w:val="TextbublinyChar"/>
    <w:rsid w:val="005F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F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464B77-768D-4361-AAF9-FA6FEF229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1327</Words>
  <Characters>7566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7</cp:revision>
  <cp:lastPrinted>2020-10-14T09:48:00Z</cp:lastPrinted>
  <dcterms:created xsi:type="dcterms:W3CDTF">2018-06-28T13:41:00Z</dcterms:created>
  <dcterms:modified xsi:type="dcterms:W3CDTF">2020-10-14T10:07:00Z</dcterms:modified>
</cp:coreProperties>
</file>