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ADC" w:rsidRDefault="000D5ADC" w:rsidP="000D5ADC">
      <w:pPr>
        <w:pStyle w:val="Default"/>
      </w:pPr>
    </w:p>
    <w:p w:rsidR="000D5ADC" w:rsidRDefault="000D5ADC" w:rsidP="000D5ADC">
      <w:pPr>
        <w:pStyle w:val="Default"/>
        <w:rPr>
          <w:color w:val="auto"/>
        </w:rPr>
      </w:pPr>
    </w:p>
    <w:p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94"/>
        <w:gridCol w:w="7669"/>
      </w:tblGrid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:rsidR="000D5ADC" w:rsidRPr="002762A7" w:rsidRDefault="00881568" w:rsidP="000D5ADC">
            <w:pPr>
              <w:pStyle w:val="Default"/>
              <w:rPr>
                <w:color w:val="auto"/>
                <w:sz w:val="22"/>
                <w:szCs w:val="22"/>
              </w:rPr>
            </w:pPr>
            <w:proofErr w:type="spellStart"/>
            <w:r>
              <w:rPr>
                <w:color w:val="auto"/>
                <w:sz w:val="22"/>
                <w:szCs w:val="22"/>
              </w:rPr>
              <w:t>ATelier</w:t>
            </w:r>
            <w:proofErr w:type="spellEnd"/>
            <w:r>
              <w:rPr>
                <w:color w:val="auto"/>
                <w:sz w:val="22"/>
                <w:szCs w:val="22"/>
              </w:rPr>
              <w:t>, s.r.o.</w:t>
            </w:r>
          </w:p>
        </w:tc>
      </w:tr>
      <w:tr w:rsidR="004243EC" w:rsidRPr="002762A7" w:rsidTr="002762A7">
        <w:tc>
          <w:tcPr>
            <w:tcW w:w="2376" w:type="dxa"/>
          </w:tcPr>
          <w:p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:rsidR="000D5ADC" w:rsidRPr="002762A7" w:rsidRDefault="00881568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Brečtanová 1, 831 01  Bratislava</w:t>
            </w:r>
          </w:p>
        </w:tc>
      </w:tr>
    </w:tbl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77"/>
        <w:gridCol w:w="4985"/>
      </w:tblGrid>
      <w:tr w:rsidR="00E272C6" w:rsidRPr="002762A7" w:rsidTr="00585BC4">
        <w:tc>
          <w:tcPr>
            <w:tcW w:w="9962" w:type="dxa"/>
            <w:gridSpan w:val="2"/>
          </w:tcPr>
          <w:p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:rsidTr="004243EC">
        <w:tc>
          <w:tcPr>
            <w:tcW w:w="4977" w:type="dxa"/>
          </w:tcPr>
          <w:p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5013"/>
        <w:gridCol w:w="4950"/>
      </w:tblGrid>
      <w:tr w:rsidR="00E272C6" w:rsidRPr="001E05B7" w:rsidTr="007660EC">
        <w:tc>
          <w:tcPr>
            <w:tcW w:w="5206" w:type="dxa"/>
          </w:tcPr>
          <w:p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E272C6" w:rsidRPr="001E05B7" w:rsidRDefault="00D322D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99"/>
        <w:gridCol w:w="4964"/>
      </w:tblGrid>
      <w:tr w:rsidR="00F83396" w:rsidRPr="002762A7" w:rsidTr="002762A7"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/>
      </w:tblPr>
      <w:tblGrid>
        <w:gridCol w:w="4977"/>
        <w:gridCol w:w="4985"/>
      </w:tblGrid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2A174B" w:rsidRDefault="002A174B" w:rsidP="000D5ADC">
      <w:pPr>
        <w:pStyle w:val="Default"/>
        <w:rPr>
          <w:color w:val="auto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/>
      </w:tblPr>
      <w:tblGrid>
        <w:gridCol w:w="3085"/>
        <w:gridCol w:w="2693"/>
        <w:gridCol w:w="2127"/>
        <w:gridCol w:w="1842"/>
      </w:tblGrid>
      <w:tr w:rsidR="00BB4C09" w:rsidRPr="00BB4C09" w:rsidTr="007660EC">
        <w:tc>
          <w:tcPr>
            <w:tcW w:w="3085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Oceniteľné práva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</w:t>
            </w:r>
          </w:p>
        </w:tc>
        <w:tc>
          <w:tcPr>
            <w:tcW w:w="1842" w:type="dxa"/>
          </w:tcPr>
          <w:p w:rsidR="00E272C6" w:rsidRPr="00BB4C09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</w:t>
            </w:r>
            <w:r w:rsidR="00E272C6" w:rsidRPr="00BB4C09">
              <w:rPr>
                <w:color w:val="auto"/>
                <w:sz w:val="22"/>
                <w:szCs w:val="22"/>
              </w:rPr>
              <w:t xml:space="preserve"> %</w:t>
            </w:r>
          </w:p>
        </w:tc>
      </w:tr>
      <w:tr w:rsidR="00BB4C09" w:rsidRPr="00BB4C09" w:rsidTr="007660EC">
        <w:tc>
          <w:tcPr>
            <w:tcW w:w="3085" w:type="dxa"/>
          </w:tcPr>
          <w:p w:rsidR="00E272C6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E272C6" w:rsidRPr="00BB4C09" w:rsidRDefault="002977F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E272C6" w:rsidRPr="00BB4C09" w:rsidRDefault="00BB4C09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</w:t>
            </w:r>
            <w:r w:rsidR="002977F8">
              <w:rPr>
                <w:color w:val="auto"/>
                <w:sz w:val="22"/>
                <w:szCs w:val="22"/>
              </w:rPr>
              <w:t xml:space="preserve"> </w:t>
            </w:r>
            <w:r w:rsidRPr="00BB4C09">
              <w:rPr>
                <w:color w:val="auto"/>
                <w:sz w:val="22"/>
                <w:szCs w:val="22"/>
              </w:rPr>
              <w:t>%</w:t>
            </w:r>
          </w:p>
        </w:tc>
      </w:tr>
      <w:tr w:rsidR="00881568" w:rsidRPr="00BB4C09" w:rsidTr="007660EC">
        <w:tc>
          <w:tcPr>
            <w:tcW w:w="3085" w:type="dxa"/>
          </w:tcPr>
          <w:p w:rsidR="00881568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Hnuteľné veci</w:t>
            </w:r>
          </w:p>
        </w:tc>
        <w:tc>
          <w:tcPr>
            <w:tcW w:w="2693" w:type="dxa"/>
          </w:tcPr>
          <w:p w:rsidR="00881568" w:rsidRPr="00BB4C09" w:rsidRDefault="0088156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:rsidR="00881568" w:rsidRDefault="00881568" w:rsidP="007660E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881568" w:rsidRPr="00BB4C09" w:rsidRDefault="00881568" w:rsidP="002977F8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25 %</w:t>
            </w:r>
          </w:p>
        </w:tc>
      </w:tr>
    </w:tbl>
    <w:p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C3334F" w:rsidRPr="002762A7" w:rsidTr="002762A7">
        <w:tc>
          <w:tcPr>
            <w:tcW w:w="8046" w:type="dxa"/>
          </w:tcPr>
          <w:p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:rsidTr="002762A7">
        <w:tc>
          <w:tcPr>
            <w:tcW w:w="8046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</w:p>
    <w:p w:rsidR="00BB4C09" w:rsidRDefault="00BB4C09" w:rsidP="000D5ADC">
      <w:pPr>
        <w:pStyle w:val="Default"/>
        <w:rPr>
          <w:color w:val="auto"/>
          <w:sz w:val="22"/>
          <w:szCs w:val="22"/>
        </w:rPr>
      </w:pPr>
      <w:bookmarkStart w:id="0" w:name="_GoBack"/>
      <w:bookmarkEnd w:id="0"/>
    </w:p>
    <w:p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046"/>
        <w:gridCol w:w="1701"/>
      </w:tblGrid>
      <w:tr w:rsidR="00F83396" w:rsidRPr="002762A7" w:rsidTr="002762A7">
        <w:tc>
          <w:tcPr>
            <w:tcW w:w="8046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:rsidTr="002762A7">
        <w:tc>
          <w:tcPr>
            <w:tcW w:w="8046" w:type="dxa"/>
          </w:tcPr>
          <w:p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F83396" w:rsidRPr="002762A7" w:rsidRDefault="00D322D8" w:rsidP="002977F8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216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:rsidR="000D5ADC" w:rsidRDefault="000D5ADC" w:rsidP="000D5ADC">
      <w:pPr>
        <w:pStyle w:val="Default"/>
        <w:rPr>
          <w:color w:val="auto"/>
          <w:sz w:val="23"/>
          <w:szCs w:val="23"/>
        </w:rPr>
      </w:pPr>
    </w:p>
    <w:p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1985"/>
        <w:gridCol w:w="1417"/>
        <w:gridCol w:w="1559"/>
      </w:tblGrid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:rsidTr="00E272C6">
        <w:tc>
          <w:tcPr>
            <w:tcW w:w="3085" w:type="dxa"/>
          </w:tcPr>
          <w:p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F83396" w:rsidRDefault="00F83396" w:rsidP="000D5ADC">
      <w:pPr>
        <w:pStyle w:val="Default"/>
        <w:rPr>
          <w:color w:val="auto"/>
          <w:sz w:val="22"/>
          <w:szCs w:val="22"/>
        </w:rPr>
      </w:pPr>
    </w:p>
    <w:p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 xml:space="preserve">Účtovná jednotka </w:t>
      </w:r>
      <w:r w:rsidR="002977F8">
        <w:rPr>
          <w:color w:val="auto"/>
          <w:sz w:val="22"/>
          <w:szCs w:val="22"/>
        </w:rPr>
        <w:t>má</w:t>
      </w:r>
      <w:r w:rsidRPr="002146D4">
        <w:rPr>
          <w:color w:val="auto"/>
          <w:sz w:val="22"/>
          <w:szCs w:val="22"/>
        </w:rPr>
        <w:t xml:space="preserve"> vytvorený ostatný kapitálový fond</w:t>
      </w:r>
      <w:r w:rsidR="002977F8">
        <w:rPr>
          <w:color w:val="auto"/>
          <w:sz w:val="22"/>
          <w:szCs w:val="22"/>
        </w:rPr>
        <w:t xml:space="preserve"> – </w:t>
      </w:r>
      <w:r w:rsidR="00881568">
        <w:rPr>
          <w:color w:val="auto"/>
          <w:sz w:val="22"/>
          <w:szCs w:val="22"/>
        </w:rPr>
        <w:t>kapitalizáciou finančnej výpomoci konateľa.</w:t>
      </w:r>
    </w:p>
    <w:p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7EE" w:rsidRDefault="00F957EE" w:rsidP="000D5ADC">
      <w:pPr>
        <w:spacing w:after="0" w:line="240" w:lineRule="auto"/>
      </w:pPr>
      <w:r>
        <w:separator/>
      </w:r>
    </w:p>
  </w:endnote>
  <w:end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Content>
        <w:r w:rsidR="00A641DE">
          <w:fldChar w:fldCharType="begin"/>
        </w:r>
        <w:r>
          <w:instrText>PAGE   \* MERGEFORMAT</w:instrText>
        </w:r>
        <w:r w:rsidR="00A641DE">
          <w:fldChar w:fldCharType="separate"/>
        </w:r>
        <w:r w:rsidR="00D322D8">
          <w:rPr>
            <w:noProof/>
          </w:rPr>
          <w:t>6</w:t>
        </w:r>
        <w:r w:rsidR="00A641DE">
          <w:fldChar w:fldCharType="end"/>
        </w:r>
      </w:sdtContent>
    </w:sdt>
  </w:p>
  <w:p w:rsidR="00FE53F5" w:rsidRPr="00FE53F5" w:rsidRDefault="00FE53F5" w:rsidP="00370E12">
    <w:pPr>
      <w:pStyle w:val="Pta"/>
      <w:ind w:left="720"/>
      <w:jc w:val="center"/>
      <w:rPr>
        <w:sz w:val="16"/>
      </w:rPr>
    </w:pPr>
  </w:p>
  <w:p w:rsidR="004243EC" w:rsidRDefault="004243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7EE" w:rsidRDefault="00F957EE" w:rsidP="000D5ADC">
      <w:pPr>
        <w:spacing w:after="0" w:line="240" w:lineRule="auto"/>
      </w:pPr>
      <w:r>
        <w:separator/>
      </w:r>
    </w:p>
  </w:footnote>
  <w:footnote w:type="continuationSeparator" w:id="0">
    <w:p w:rsidR="00F957EE" w:rsidRDefault="00F957E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3EC" w:rsidRDefault="004243EC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 w:rsidRPr="00BB4C09">
      <w:t>IČO:</w:t>
    </w:r>
    <w:r w:rsidR="00881568">
      <w:t>35780924</w:t>
    </w:r>
    <w:r w:rsidRPr="00BB4C09">
      <w:t>, DIČ:</w:t>
    </w:r>
    <w:r w:rsidR="00881568">
      <w:t>2020233391</w:t>
    </w:r>
  </w:p>
  <w:p w:rsidR="004243EC" w:rsidRDefault="004243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0D5ADC"/>
    <w:rsid w:val="000D112E"/>
    <w:rsid w:val="000D5ADC"/>
    <w:rsid w:val="00135425"/>
    <w:rsid w:val="001E05B7"/>
    <w:rsid w:val="0020711D"/>
    <w:rsid w:val="002762A7"/>
    <w:rsid w:val="002977F8"/>
    <w:rsid w:val="002A174B"/>
    <w:rsid w:val="00370E12"/>
    <w:rsid w:val="0038316F"/>
    <w:rsid w:val="003A2B4D"/>
    <w:rsid w:val="003D16D3"/>
    <w:rsid w:val="003F5771"/>
    <w:rsid w:val="004243EC"/>
    <w:rsid w:val="00455793"/>
    <w:rsid w:val="004B45AA"/>
    <w:rsid w:val="00521438"/>
    <w:rsid w:val="005476E7"/>
    <w:rsid w:val="005F3063"/>
    <w:rsid w:val="00725210"/>
    <w:rsid w:val="007D6053"/>
    <w:rsid w:val="00871ED1"/>
    <w:rsid w:val="00881568"/>
    <w:rsid w:val="008F04BC"/>
    <w:rsid w:val="00A641DE"/>
    <w:rsid w:val="00A94511"/>
    <w:rsid w:val="00B106A3"/>
    <w:rsid w:val="00BB4C09"/>
    <w:rsid w:val="00C154DF"/>
    <w:rsid w:val="00C3132F"/>
    <w:rsid w:val="00C3334F"/>
    <w:rsid w:val="00C7415F"/>
    <w:rsid w:val="00C92E48"/>
    <w:rsid w:val="00D06C43"/>
    <w:rsid w:val="00D322D8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361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accounting</cp:lastModifiedBy>
  <cp:revision>15</cp:revision>
  <cp:lastPrinted>2019-03-09T11:08:00Z</cp:lastPrinted>
  <dcterms:created xsi:type="dcterms:W3CDTF">2016-02-21T14:50:00Z</dcterms:created>
  <dcterms:modified xsi:type="dcterms:W3CDTF">2020-10-28T18:03:00Z</dcterms:modified>
</cp:coreProperties>
</file>