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B3168C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lang w:val="en-US"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C7C9A">
        <w:rPr>
          <w:rFonts w:ascii="Arial Narrow" w:hAnsi="Arial Narrow"/>
          <w:b/>
          <w:lang w:val="en-US"/>
        </w:rPr>
        <w:t>9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854DA0" w:rsidTr="00854DA0">
        <w:tc>
          <w:tcPr>
            <w:tcW w:w="3085" w:type="dxa"/>
          </w:tcPr>
          <w:p w:rsidR="002D7E6D" w:rsidRPr="00854DA0" w:rsidRDefault="002D7E6D" w:rsidP="00854DA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54DA0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30265" w:rsidRPr="00854DA0" w:rsidRDefault="00113F1D" w:rsidP="003325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Bio-racio-dia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854DA0" w:rsidTr="00854DA0">
        <w:tc>
          <w:tcPr>
            <w:tcW w:w="3085" w:type="dxa"/>
          </w:tcPr>
          <w:p w:rsidR="002D7E6D" w:rsidRPr="00854DA0" w:rsidRDefault="002D7E6D" w:rsidP="00854DA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54DA0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854DA0" w:rsidRDefault="00113F1D" w:rsidP="00113F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44568053</w:t>
            </w:r>
          </w:p>
        </w:tc>
      </w:tr>
      <w:tr w:rsidR="00A55E63" w:rsidRPr="00854DA0" w:rsidTr="00854DA0">
        <w:tc>
          <w:tcPr>
            <w:tcW w:w="3085" w:type="dxa"/>
          </w:tcPr>
          <w:p w:rsidR="002D7E6D" w:rsidRPr="00854DA0" w:rsidRDefault="002D7E6D" w:rsidP="00854DA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54DA0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854DA0" w:rsidRDefault="00113F1D" w:rsidP="000D27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Kysucký Lieskovec 141, Kysucký Lieskovec 023 34, Slovensko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854DA0" w:rsidTr="00854DA0">
        <w:tc>
          <w:tcPr>
            <w:tcW w:w="4219" w:type="dxa"/>
          </w:tcPr>
          <w:p w:rsidR="002D7E6D" w:rsidRPr="00854DA0" w:rsidRDefault="002D7E6D" w:rsidP="00854DA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54DA0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854DA0" w:rsidRDefault="002D7E6D" w:rsidP="00854DA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54DA0">
              <w:rPr>
                <w:rFonts w:ascii="Arial" w:hAnsi="Arial" w:cs="Arial"/>
                <w:b/>
              </w:rPr>
              <w:t>Bežné účtovné</w:t>
            </w:r>
          </w:p>
          <w:p w:rsidR="002D7E6D" w:rsidRPr="00854DA0" w:rsidRDefault="002D7E6D" w:rsidP="00854DA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54DA0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854DA0" w:rsidRDefault="002D7E6D" w:rsidP="00854DA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54DA0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854DA0" w:rsidTr="00C03A85">
        <w:tc>
          <w:tcPr>
            <w:tcW w:w="4219" w:type="dxa"/>
          </w:tcPr>
          <w:p w:rsidR="002D7E6D" w:rsidRPr="00854DA0" w:rsidRDefault="002D7E6D" w:rsidP="00854DA0">
            <w:pPr>
              <w:spacing w:line="260" w:lineRule="exact"/>
              <w:rPr>
                <w:rFonts w:ascii="Arial" w:hAnsi="Arial" w:cs="Arial"/>
              </w:rPr>
            </w:pPr>
            <w:r w:rsidRPr="00854DA0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vAlign w:val="center"/>
          </w:tcPr>
          <w:p w:rsidR="002D7E6D" w:rsidRPr="00854DA0" w:rsidRDefault="00113F1D" w:rsidP="00442C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vAlign w:val="center"/>
          </w:tcPr>
          <w:p w:rsidR="002D7E6D" w:rsidRPr="00854DA0" w:rsidRDefault="00113F1D" w:rsidP="00BA2D2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D62F7">
        <w:rPr>
          <w:rFonts w:ascii="Arial" w:hAnsi="Arial" w:cs="Arial"/>
          <w:sz w:val="22"/>
          <w:szCs w:val="22"/>
        </w:rPr>
        <w:t xml:space="preserve"> Áno.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54DA0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54DA0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54DA0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54DA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54DA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54DA0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54DA0">
              <w:rPr>
                <w:rFonts w:ascii="Arial" w:hAnsi="Arial" w:cs="Arial"/>
                <w:sz w:val="22"/>
                <w:szCs w:val="22"/>
              </w:rPr>
              <w:t>n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54DA0">
              <w:rPr>
                <w:rFonts w:ascii="Arial" w:hAnsi="Arial" w:cs="Arial"/>
                <w:sz w:val="22"/>
                <w:szCs w:val="22"/>
              </w:rPr>
              <w:t>ný ma</w:t>
            </w:r>
            <w:r w:rsidRPr="00854DA0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54DA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54DA0">
              <w:rPr>
                <w:rFonts w:ascii="Arial" w:hAnsi="Arial" w:cs="Arial"/>
                <w:sz w:val="22"/>
                <w:szCs w:val="22"/>
              </w:rPr>
              <w:t>r</w:t>
            </w:r>
            <w:r w:rsidRPr="00854DA0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54DA0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54DA0">
              <w:rPr>
                <w:rFonts w:ascii="Arial" w:hAnsi="Arial" w:cs="Arial"/>
                <w:sz w:val="22"/>
                <w:szCs w:val="22"/>
              </w:rPr>
              <w:t>kúpo</w:t>
            </w:r>
            <w:r w:rsidRPr="00854DA0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54DA0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54DA0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54DA0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54DA0">
              <w:rPr>
                <w:rFonts w:ascii="Arial" w:hAnsi="Arial" w:cs="Arial"/>
                <w:sz w:val="22"/>
                <w:szCs w:val="22"/>
              </w:rPr>
              <w:t>tvor</w:t>
            </w:r>
            <w:r w:rsidRPr="00854DA0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54DA0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54DA0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54DA0">
              <w:rPr>
                <w:rFonts w:ascii="Arial" w:hAnsi="Arial" w:cs="Arial"/>
                <w:sz w:val="22"/>
                <w:szCs w:val="22"/>
              </w:rPr>
              <w:t>d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54DA0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54DA0">
              <w:rPr>
                <w:rFonts w:ascii="Arial" w:hAnsi="Arial" w:cs="Arial"/>
                <w:sz w:val="22"/>
                <w:szCs w:val="22"/>
              </w:rPr>
              <w:t>d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54DA0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K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54DA0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54DA0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54DA0">
              <w:rPr>
                <w:rFonts w:ascii="Arial" w:hAnsi="Arial" w:cs="Arial"/>
                <w:sz w:val="22"/>
                <w:szCs w:val="22"/>
              </w:rPr>
              <w:t>ina</w:t>
            </w:r>
            <w:r w:rsidRPr="00854DA0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54DA0">
              <w:rPr>
                <w:rFonts w:ascii="Arial" w:hAnsi="Arial" w:cs="Arial"/>
                <w:sz w:val="22"/>
                <w:szCs w:val="22"/>
              </w:rPr>
              <w:t>ný maj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54DA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54DA0">
              <w:rPr>
                <w:rFonts w:ascii="Arial" w:hAnsi="Arial" w:cs="Arial"/>
                <w:sz w:val="22"/>
                <w:szCs w:val="22"/>
              </w:rPr>
              <w:t>v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54DA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54DA0">
              <w:rPr>
                <w:rFonts w:ascii="Arial" w:hAnsi="Arial" w:cs="Arial"/>
                <w:sz w:val="22"/>
                <w:szCs w:val="22"/>
              </w:rPr>
              <w:t>ky v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54DA0">
              <w:rPr>
                <w:rFonts w:ascii="Arial" w:hAnsi="Arial" w:cs="Arial"/>
                <w:sz w:val="22"/>
                <w:szCs w:val="22"/>
              </w:rPr>
              <w:t>tane</w:t>
            </w:r>
            <w:r w:rsidRPr="00854DA0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854DA0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54DA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54DA0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Pô</w:t>
            </w:r>
            <w:r w:rsidRPr="00854DA0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54DA0">
              <w:rPr>
                <w:rFonts w:ascii="Arial" w:hAnsi="Arial" w:cs="Arial"/>
                <w:sz w:val="22"/>
                <w:szCs w:val="22"/>
              </w:rPr>
              <w:t>ičky a</w:t>
            </w:r>
            <w:r w:rsidRPr="00854DA0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54DA0">
              <w:rPr>
                <w:rFonts w:ascii="Arial" w:hAnsi="Arial" w:cs="Arial"/>
                <w:sz w:val="22"/>
                <w:szCs w:val="22"/>
              </w:rPr>
              <w:t>úv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54DA0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854DA0" w:rsidTr="00854DA0">
        <w:tc>
          <w:tcPr>
            <w:tcW w:w="4843" w:type="dxa"/>
          </w:tcPr>
          <w:p w:rsidR="002D7E6D" w:rsidRPr="00854DA0" w:rsidRDefault="002D7E6D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D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54DA0">
              <w:rPr>
                <w:rFonts w:ascii="Arial" w:hAnsi="Arial" w:cs="Arial"/>
                <w:sz w:val="22"/>
                <w:szCs w:val="22"/>
              </w:rPr>
              <w:t>riv</w:t>
            </w:r>
            <w:r w:rsidRPr="00854DA0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54DA0">
              <w:rPr>
                <w:rFonts w:ascii="Arial" w:hAnsi="Arial" w:cs="Arial"/>
                <w:sz w:val="22"/>
                <w:szCs w:val="22"/>
              </w:rPr>
              <w:t>to</w:t>
            </w:r>
            <w:r w:rsidRPr="00854DA0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54DA0">
              <w:rPr>
                <w:rFonts w:ascii="Arial" w:hAnsi="Arial" w:cs="Arial"/>
                <w:sz w:val="22"/>
                <w:szCs w:val="22"/>
              </w:rPr>
              <w:t>op</w:t>
            </w:r>
            <w:r w:rsidRPr="00854DA0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54DA0">
              <w:rPr>
                <w:rFonts w:ascii="Arial" w:hAnsi="Arial" w:cs="Arial"/>
                <w:sz w:val="22"/>
                <w:szCs w:val="22"/>
              </w:rPr>
              <w:t>rá</w:t>
            </w:r>
            <w:r w:rsidRPr="00854DA0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54DA0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854DA0" w:rsidRDefault="00A55E63" w:rsidP="00854D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54DA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B364A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3D1565" w:rsidRPr="00755848" w:rsidTr="0025603B">
        <w:tc>
          <w:tcPr>
            <w:tcW w:w="4218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lastRenderedPageBreak/>
              <w:t>Dlhodobý hmotný a nehmotný</w:t>
            </w:r>
          </w:p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3D1565" w:rsidRPr="00755848" w:rsidTr="0025603B">
        <w:tc>
          <w:tcPr>
            <w:tcW w:w="4218" w:type="dxa"/>
          </w:tcPr>
          <w:p w:rsidR="003D1565" w:rsidRPr="00755848" w:rsidRDefault="003D1565" w:rsidP="0025603B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Pozemky</w:t>
            </w:r>
          </w:p>
        </w:tc>
        <w:tc>
          <w:tcPr>
            <w:tcW w:w="1013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  <w:tc>
          <w:tcPr>
            <w:tcW w:w="2268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</w:tr>
      <w:tr w:rsidR="003D1565" w:rsidRPr="00755848" w:rsidTr="0025603B">
        <w:tc>
          <w:tcPr>
            <w:tcW w:w="4218" w:type="dxa"/>
          </w:tcPr>
          <w:p w:rsidR="003D1565" w:rsidRPr="00755848" w:rsidRDefault="003D1565" w:rsidP="0025603B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Stroje, prístroje, zariadenia</w:t>
            </w:r>
          </w:p>
        </w:tc>
        <w:tc>
          <w:tcPr>
            <w:tcW w:w="1013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107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3D1565" w:rsidRPr="00755848" w:rsidTr="0025603B">
        <w:tc>
          <w:tcPr>
            <w:tcW w:w="4218" w:type="dxa"/>
          </w:tcPr>
          <w:p w:rsidR="003D1565" w:rsidRPr="00755848" w:rsidRDefault="003D1565" w:rsidP="0025603B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Stroje, prístroje, zariadenia</w:t>
            </w:r>
          </w:p>
        </w:tc>
        <w:tc>
          <w:tcPr>
            <w:tcW w:w="1013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107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2268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16,67</w:t>
            </w:r>
          </w:p>
        </w:tc>
      </w:tr>
      <w:tr w:rsidR="003D1565" w:rsidRPr="00755848" w:rsidTr="0025603B">
        <w:tc>
          <w:tcPr>
            <w:tcW w:w="4218" w:type="dxa"/>
          </w:tcPr>
          <w:p w:rsidR="003D1565" w:rsidRPr="00755848" w:rsidRDefault="003D1565" w:rsidP="0025603B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:rsidR="003D1565" w:rsidRPr="00755848" w:rsidRDefault="003D1565" w:rsidP="0025603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:rsidR="003D1565" w:rsidRPr="00755848" w:rsidRDefault="00FE4979" w:rsidP="0025603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:rsidR="003D1565" w:rsidRPr="00755848" w:rsidRDefault="00FE4979" w:rsidP="0025603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</w:tbl>
    <w:p w:rsidR="003D1565" w:rsidRPr="00A55E63" w:rsidRDefault="003D15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B364A">
        <w:rPr>
          <w:rFonts w:ascii="Arial" w:hAnsi="Arial" w:cs="Arial"/>
          <w:spacing w:val="-5"/>
          <w:sz w:val="22"/>
          <w:szCs w:val="22"/>
        </w:rPr>
        <w:t xml:space="preserve"> Nie sú.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B364A">
        <w:rPr>
          <w:rFonts w:ascii="Arial" w:hAnsi="Arial" w:cs="Arial"/>
          <w:spacing w:val="-1"/>
          <w:sz w:val="22"/>
          <w:szCs w:val="22"/>
        </w:rPr>
        <w:t xml:space="preserve"> Nie sú.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D62F7">
        <w:rPr>
          <w:rFonts w:ascii="Arial" w:hAnsi="Arial" w:cs="Arial"/>
          <w:sz w:val="22"/>
          <w:szCs w:val="22"/>
        </w:rPr>
        <w:t xml:space="preserve"> Nie sú.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B364A">
        <w:rPr>
          <w:rFonts w:ascii="Arial" w:hAnsi="Arial" w:cs="Arial"/>
          <w:sz w:val="22"/>
          <w:szCs w:val="22"/>
        </w:rPr>
        <w:t xml:space="preserve"> Neboli.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B364A">
        <w:rPr>
          <w:rFonts w:ascii="Arial" w:hAnsi="Arial" w:cs="Arial"/>
          <w:sz w:val="22"/>
          <w:szCs w:val="22"/>
        </w:rPr>
        <w:t xml:space="preserve">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B364A">
        <w:rPr>
          <w:rFonts w:ascii="Arial" w:hAnsi="Arial" w:cs="Arial"/>
          <w:sz w:val="22"/>
          <w:szCs w:val="22"/>
        </w:rPr>
        <w:t xml:space="preserve">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B364A">
        <w:rPr>
          <w:rFonts w:ascii="Arial" w:hAnsi="Arial" w:cs="Arial"/>
          <w:sz w:val="22"/>
          <w:szCs w:val="22"/>
        </w:rPr>
        <w:t xml:space="preserve">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13F1D" w:rsidRDefault="00373635" w:rsidP="00113F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B364A">
        <w:rPr>
          <w:rFonts w:ascii="Arial" w:hAnsi="Arial" w:cs="Arial"/>
          <w:sz w:val="22"/>
          <w:szCs w:val="22"/>
        </w:rPr>
        <w:t xml:space="preserve"> Štatutár:</w:t>
      </w:r>
      <w:r w:rsidR="001C381D">
        <w:rPr>
          <w:rFonts w:ascii="Arial" w:hAnsi="Arial" w:cs="Arial"/>
          <w:sz w:val="22"/>
          <w:szCs w:val="22"/>
        </w:rPr>
        <w:t xml:space="preserve"> </w:t>
      </w:r>
      <w:r w:rsidR="00113F1D">
        <w:rPr>
          <w:rFonts w:ascii="Arial" w:hAnsi="Arial" w:cs="Arial"/>
          <w:sz w:val="22"/>
          <w:szCs w:val="22"/>
        </w:rPr>
        <w:t xml:space="preserve">Iveta </w:t>
      </w:r>
      <w:proofErr w:type="spellStart"/>
      <w:r w:rsidR="00113F1D">
        <w:rPr>
          <w:rFonts w:ascii="Arial" w:hAnsi="Arial" w:cs="Arial"/>
          <w:sz w:val="22"/>
          <w:szCs w:val="22"/>
        </w:rPr>
        <w:t>Staníková</w:t>
      </w:r>
      <w:proofErr w:type="spellEnd"/>
      <w:r w:rsidR="00113F1D">
        <w:rPr>
          <w:rFonts w:ascii="Arial" w:hAnsi="Arial" w:cs="Arial"/>
          <w:sz w:val="22"/>
          <w:szCs w:val="22"/>
        </w:rPr>
        <w:t xml:space="preserve">, Mgr. Lenka </w:t>
      </w:r>
      <w:proofErr w:type="spellStart"/>
      <w:r w:rsidR="00113F1D">
        <w:rPr>
          <w:rFonts w:ascii="Arial" w:hAnsi="Arial" w:cs="Arial"/>
          <w:sz w:val="22"/>
          <w:szCs w:val="22"/>
        </w:rPr>
        <w:t>Staníková</w:t>
      </w:r>
      <w:proofErr w:type="spellEnd"/>
      <w:r w:rsidR="00113F1D">
        <w:rPr>
          <w:rFonts w:ascii="Arial" w:hAnsi="Arial" w:cs="Arial"/>
          <w:sz w:val="22"/>
          <w:szCs w:val="22"/>
        </w:rPr>
        <w:t xml:space="preserve">, Mgr. Michal </w:t>
      </w:r>
      <w:proofErr w:type="spellStart"/>
      <w:r w:rsidR="00113F1D">
        <w:rPr>
          <w:rFonts w:ascii="Arial" w:hAnsi="Arial" w:cs="Arial"/>
          <w:sz w:val="22"/>
          <w:szCs w:val="22"/>
        </w:rPr>
        <w:t>Staník</w:t>
      </w:r>
      <w:proofErr w:type="spellEnd"/>
    </w:p>
    <w:p w:rsidR="00373635" w:rsidRPr="00A55E63" w:rsidRDefault="003F7483" w:rsidP="00113F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D62F7">
        <w:rPr>
          <w:rFonts w:ascii="Arial" w:hAnsi="Arial" w:cs="Arial"/>
          <w:spacing w:val="-5"/>
          <w:sz w:val="22"/>
          <w:szCs w:val="22"/>
        </w:rPr>
        <w:t xml:space="preserve">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B364A">
        <w:rPr>
          <w:rFonts w:ascii="Arial" w:hAnsi="Arial" w:cs="Arial"/>
          <w:spacing w:val="-2"/>
          <w:sz w:val="22"/>
          <w:szCs w:val="22"/>
        </w:rPr>
        <w:t xml:space="preserve">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B364A">
        <w:rPr>
          <w:rFonts w:ascii="Arial" w:hAnsi="Arial" w:cs="Arial"/>
          <w:spacing w:val="-5"/>
          <w:sz w:val="22"/>
          <w:szCs w:val="22"/>
        </w:rPr>
        <w:t xml:space="preserve"> Nie sú.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B364A">
        <w:rPr>
          <w:rFonts w:ascii="Arial" w:hAnsi="Arial" w:cs="Arial"/>
          <w:sz w:val="22"/>
          <w:szCs w:val="22"/>
        </w:rPr>
        <w:t xml:space="preserve"> Nie sú.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B364A">
        <w:rPr>
          <w:rFonts w:ascii="Arial" w:hAnsi="Arial" w:cs="Arial"/>
          <w:spacing w:val="-8"/>
          <w:sz w:val="22"/>
          <w:szCs w:val="22"/>
        </w:rPr>
        <w:t xml:space="preserve"> Nie sú.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6B364A">
        <w:rPr>
          <w:rFonts w:ascii="Arial" w:hAnsi="Arial" w:cs="Arial"/>
          <w:sz w:val="22"/>
          <w:szCs w:val="22"/>
        </w:rPr>
        <w:t xml:space="preserve"> Nie sú.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6B36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B364A">
        <w:rPr>
          <w:rFonts w:ascii="Arial" w:hAnsi="Arial" w:cs="Arial"/>
          <w:sz w:val="22"/>
          <w:szCs w:val="22"/>
        </w:rPr>
        <w:t xml:space="preserve"> Nie sú.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B364A">
        <w:rPr>
          <w:rFonts w:ascii="Arial" w:hAnsi="Arial" w:cs="Arial"/>
          <w:sz w:val="22"/>
          <w:szCs w:val="22"/>
        </w:rPr>
        <w:t xml:space="preserve"> Nie sú.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D62F7">
        <w:rPr>
          <w:rFonts w:ascii="Arial" w:hAnsi="Arial" w:cs="Arial"/>
          <w:sz w:val="22"/>
          <w:szCs w:val="22"/>
        </w:rPr>
        <w:t xml:space="preserve"> Nie sú.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D62F7">
        <w:rPr>
          <w:rFonts w:ascii="Arial" w:hAnsi="Arial" w:cs="Arial"/>
          <w:sz w:val="22"/>
          <w:szCs w:val="22"/>
        </w:rPr>
        <w:t xml:space="preserve"> Nie sú.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67F1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1A38" w:rsidRDefault="00C31A38">
      <w:r>
        <w:separator/>
      </w:r>
    </w:p>
  </w:endnote>
  <w:endnote w:type="continuationSeparator" w:id="0">
    <w:p w:rsidR="00C31A38" w:rsidRDefault="00C31A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80123">
    <w:pPr>
      <w:spacing w:line="200" w:lineRule="exact"/>
      <w:rPr>
        <w:sz w:val="20"/>
        <w:szCs w:val="20"/>
      </w:rPr>
    </w:pPr>
    <w:r w:rsidRPr="0088012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880123">
                  <w:fldChar w:fldCharType="begin"/>
                </w:r>
                <w:r>
                  <w:instrText xml:space="preserve"> PAGE </w:instrText>
                </w:r>
                <w:r w:rsidR="00880123">
                  <w:fldChar w:fldCharType="separate"/>
                </w:r>
                <w:r w:rsidR="00037AE2">
                  <w:rPr>
                    <w:noProof/>
                  </w:rPr>
                  <w:t>2</w:t>
                </w:r>
                <w:r w:rsidR="0088012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1A38" w:rsidRDefault="00C31A38">
      <w:r>
        <w:separator/>
      </w:r>
    </w:p>
  </w:footnote>
  <w:footnote w:type="continuationSeparator" w:id="0">
    <w:p w:rsidR="00C31A38" w:rsidRDefault="00C31A3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7AE2">
      <w:rPr>
        <w:rFonts w:ascii="Arial" w:hAnsi="Arial" w:cs="Arial"/>
        <w:sz w:val="22"/>
        <w:szCs w:val="22"/>
        <w:bdr w:val="single" w:sz="4" w:space="0" w:color="auto"/>
      </w:rPr>
      <w:t>44568053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C40D7">
      <w:rPr>
        <w:rFonts w:ascii="Arial" w:hAnsi="Arial" w:cs="Arial"/>
        <w:sz w:val="22"/>
        <w:szCs w:val="22"/>
        <w:bdr w:val="single" w:sz="4" w:space="0" w:color="auto"/>
      </w:rPr>
      <w:t>202</w:t>
    </w:r>
    <w:r w:rsidR="00037AE2">
      <w:rPr>
        <w:rFonts w:ascii="Arial" w:hAnsi="Arial" w:cs="Arial"/>
        <w:sz w:val="22"/>
        <w:szCs w:val="22"/>
        <w:bdr w:val="single" w:sz="4" w:space="0" w:color="auto"/>
      </w:rPr>
      <w:t>2742425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7AE2"/>
    <w:rsid w:val="000436EB"/>
    <w:rsid w:val="0005348C"/>
    <w:rsid w:val="00080699"/>
    <w:rsid w:val="000D2734"/>
    <w:rsid w:val="000E401E"/>
    <w:rsid w:val="00112A8C"/>
    <w:rsid w:val="00113F1D"/>
    <w:rsid w:val="001406AD"/>
    <w:rsid w:val="001A1B05"/>
    <w:rsid w:val="001C381D"/>
    <w:rsid w:val="001E5F94"/>
    <w:rsid w:val="002144AC"/>
    <w:rsid w:val="002401F1"/>
    <w:rsid w:val="0025603B"/>
    <w:rsid w:val="002C12B4"/>
    <w:rsid w:val="002D7E6D"/>
    <w:rsid w:val="00306717"/>
    <w:rsid w:val="003325EC"/>
    <w:rsid w:val="00345482"/>
    <w:rsid w:val="003657F5"/>
    <w:rsid w:val="00367F10"/>
    <w:rsid w:val="00373635"/>
    <w:rsid w:val="003D056F"/>
    <w:rsid w:val="003D1565"/>
    <w:rsid w:val="003F7483"/>
    <w:rsid w:val="00401155"/>
    <w:rsid w:val="00442C47"/>
    <w:rsid w:val="00451ED3"/>
    <w:rsid w:val="004A2BF3"/>
    <w:rsid w:val="004A6E53"/>
    <w:rsid w:val="004A78C7"/>
    <w:rsid w:val="004C7C9A"/>
    <w:rsid w:val="0054431F"/>
    <w:rsid w:val="0055784D"/>
    <w:rsid w:val="00560DB1"/>
    <w:rsid w:val="005F5A5C"/>
    <w:rsid w:val="00623868"/>
    <w:rsid w:val="0063248A"/>
    <w:rsid w:val="00637F73"/>
    <w:rsid w:val="00652DD2"/>
    <w:rsid w:val="00676DB4"/>
    <w:rsid w:val="006831DF"/>
    <w:rsid w:val="00696F38"/>
    <w:rsid w:val="006B364A"/>
    <w:rsid w:val="006C40D7"/>
    <w:rsid w:val="006F6CAD"/>
    <w:rsid w:val="007126AC"/>
    <w:rsid w:val="007738B4"/>
    <w:rsid w:val="00791C36"/>
    <w:rsid w:val="007A3C18"/>
    <w:rsid w:val="00800A0B"/>
    <w:rsid w:val="00806096"/>
    <w:rsid w:val="00854DA0"/>
    <w:rsid w:val="00861175"/>
    <w:rsid w:val="008771A6"/>
    <w:rsid w:val="00880123"/>
    <w:rsid w:val="008D673F"/>
    <w:rsid w:val="00913435"/>
    <w:rsid w:val="00916772"/>
    <w:rsid w:val="00946A9C"/>
    <w:rsid w:val="009759A2"/>
    <w:rsid w:val="009A27D0"/>
    <w:rsid w:val="009A37ED"/>
    <w:rsid w:val="009D5C84"/>
    <w:rsid w:val="00A55E63"/>
    <w:rsid w:val="00A6113A"/>
    <w:rsid w:val="00A80E1C"/>
    <w:rsid w:val="00AD62F7"/>
    <w:rsid w:val="00AD6C8A"/>
    <w:rsid w:val="00AD749D"/>
    <w:rsid w:val="00AF3BE2"/>
    <w:rsid w:val="00B15E67"/>
    <w:rsid w:val="00B3168C"/>
    <w:rsid w:val="00B7440A"/>
    <w:rsid w:val="00BA2D20"/>
    <w:rsid w:val="00C01CB7"/>
    <w:rsid w:val="00C03A85"/>
    <w:rsid w:val="00C24F32"/>
    <w:rsid w:val="00C31A38"/>
    <w:rsid w:val="00C64BEC"/>
    <w:rsid w:val="00C71636"/>
    <w:rsid w:val="00C870B3"/>
    <w:rsid w:val="00CC3205"/>
    <w:rsid w:val="00CD545D"/>
    <w:rsid w:val="00CD7BAE"/>
    <w:rsid w:val="00D30265"/>
    <w:rsid w:val="00D52F5C"/>
    <w:rsid w:val="00D56CD1"/>
    <w:rsid w:val="00DC13E0"/>
    <w:rsid w:val="00E1750C"/>
    <w:rsid w:val="00E532AD"/>
    <w:rsid w:val="00E70F0E"/>
    <w:rsid w:val="00E76498"/>
    <w:rsid w:val="00EA1DA6"/>
    <w:rsid w:val="00EB4798"/>
    <w:rsid w:val="00EB55FA"/>
    <w:rsid w:val="00EE5474"/>
    <w:rsid w:val="00F11A65"/>
    <w:rsid w:val="00F15985"/>
    <w:rsid w:val="00F404E8"/>
    <w:rsid w:val="00F525DC"/>
    <w:rsid w:val="00F77320"/>
    <w:rsid w:val="00F817B0"/>
    <w:rsid w:val="00F96245"/>
    <w:rsid w:val="00FA0BF0"/>
    <w:rsid w:val="00FB64BA"/>
    <w:rsid w:val="00FE49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67F1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367F1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7F1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7F1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7F10"/>
  </w:style>
  <w:style w:type="paragraph" w:customStyle="1" w:styleId="TableParagraph">
    <w:name w:val="Table Paragraph"/>
    <w:basedOn w:val="Normlny"/>
    <w:uiPriority w:val="1"/>
    <w:qFormat/>
    <w:rsid w:val="00367F1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1054</Words>
  <Characters>6008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Info</cp:lastModifiedBy>
  <cp:revision>2</cp:revision>
  <cp:lastPrinted>2020-06-26T09:53:00Z</cp:lastPrinted>
  <dcterms:created xsi:type="dcterms:W3CDTF">2020-06-26T10:00:00Z</dcterms:created>
  <dcterms:modified xsi:type="dcterms:W3CDTF">2020-06-26T10:00:00Z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