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73D6D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C05846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AB5E1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EAA0263" w14:textId="77777777" w:rsidR="003E644C" w:rsidRPr="00C62B5D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662CD9">
        <w:rPr>
          <w:b/>
          <w:sz w:val="22"/>
          <w:szCs w:val="22"/>
          <w:lang w:eastAsia="sk-SK"/>
        </w:rPr>
        <w:t>GOLDO</w:t>
      </w:r>
      <w:r w:rsidR="00CC7A72">
        <w:rPr>
          <w:b/>
          <w:sz w:val="22"/>
          <w:szCs w:val="22"/>
          <w:lang w:eastAsia="sk-SK"/>
        </w:rPr>
        <w:t>, s.r.o.</w:t>
      </w:r>
    </w:p>
    <w:p w14:paraId="5B2A8B5F" w14:textId="77777777" w:rsidR="00C62B5D" w:rsidRPr="00540203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540203">
        <w:rPr>
          <w:sz w:val="22"/>
          <w:szCs w:val="22"/>
          <w:lang w:eastAsia="sk-SK"/>
        </w:rPr>
        <w:tab/>
      </w:r>
      <w:r w:rsidR="00540203">
        <w:rPr>
          <w:sz w:val="22"/>
          <w:szCs w:val="22"/>
          <w:lang w:eastAsia="sk-SK"/>
        </w:rPr>
        <w:tab/>
        <w:t xml:space="preserve">                     </w:t>
      </w:r>
      <w:bookmarkStart w:id="3" w:name="ADRESA_END"/>
      <w:bookmarkEnd w:id="3"/>
      <w:r w:rsidR="00662CD9" w:rsidRPr="00536007">
        <w:rPr>
          <w:b/>
          <w:bCs/>
          <w:sz w:val="22"/>
          <w:szCs w:val="22"/>
          <w:lang w:eastAsia="sk-SK"/>
        </w:rPr>
        <w:t xml:space="preserve">M. </w:t>
      </w:r>
      <w:proofErr w:type="spellStart"/>
      <w:r w:rsidR="00662CD9" w:rsidRPr="00536007">
        <w:rPr>
          <w:b/>
          <w:bCs/>
          <w:sz w:val="22"/>
          <w:szCs w:val="22"/>
          <w:lang w:eastAsia="sk-SK"/>
        </w:rPr>
        <w:t>Dullu</w:t>
      </w:r>
      <w:proofErr w:type="spellEnd"/>
      <w:r w:rsidR="00662CD9" w:rsidRPr="00536007">
        <w:rPr>
          <w:b/>
          <w:bCs/>
          <w:sz w:val="22"/>
          <w:szCs w:val="22"/>
          <w:lang w:eastAsia="sk-SK"/>
        </w:rPr>
        <w:t xml:space="preserve"> 4925/34, Martin – Priekopa 036 08</w:t>
      </w:r>
    </w:p>
    <w:p w14:paraId="0A319BA6" w14:textId="77777777" w:rsidR="00C62B5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540203">
        <w:rPr>
          <w:sz w:val="22"/>
          <w:szCs w:val="22"/>
          <w:lang w:val="cs-CZ"/>
        </w:rPr>
        <w:t xml:space="preserve">  </w:t>
      </w:r>
      <w:proofErr w:type="gramEnd"/>
      <w:r w:rsidR="00540203">
        <w:rPr>
          <w:sz w:val="22"/>
          <w:szCs w:val="22"/>
          <w:lang w:val="cs-CZ"/>
        </w:rPr>
        <w:t xml:space="preserve">                     </w:t>
      </w:r>
      <w:bookmarkStart w:id="5" w:name="ICOSID_END"/>
      <w:bookmarkEnd w:id="5"/>
      <w:r w:rsidR="00662CD9">
        <w:rPr>
          <w:b/>
          <w:sz w:val="22"/>
          <w:szCs w:val="22"/>
          <w:lang w:val="cs-CZ"/>
        </w:rPr>
        <w:t>47 551 062</w:t>
      </w:r>
    </w:p>
    <w:p w14:paraId="2C2CE481" w14:textId="77777777" w:rsidR="00C62B5D" w:rsidRPr="00540203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540203">
        <w:rPr>
          <w:sz w:val="22"/>
          <w:szCs w:val="22"/>
          <w:lang w:eastAsia="sk-SK"/>
        </w:rPr>
        <w:t xml:space="preserve">        </w:t>
      </w:r>
      <w:bookmarkStart w:id="7" w:name="ZACIN_END"/>
      <w:bookmarkEnd w:id="7"/>
      <w:r w:rsidR="00536007">
        <w:rPr>
          <w:b/>
          <w:sz w:val="22"/>
          <w:szCs w:val="22"/>
          <w:lang w:eastAsia="sk-SK"/>
        </w:rPr>
        <w:t>04. 04. 2014</w:t>
      </w:r>
    </w:p>
    <w:p w14:paraId="5147015A" w14:textId="77777777" w:rsidR="003C355D" w:rsidRPr="00C62B5D" w:rsidRDefault="00D039DF" w:rsidP="00C62B5D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b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6007">
        <w:rPr>
          <w:rFonts w:cs="Arial Narrow"/>
          <w:b/>
          <w:sz w:val="22"/>
          <w:szCs w:val="22"/>
        </w:rPr>
        <w:t>0</w:t>
      </w:r>
      <w:r w:rsidR="00CC7A72">
        <w:rPr>
          <w:rFonts w:cs="Arial Narrow"/>
          <w:b/>
          <w:sz w:val="22"/>
          <w:szCs w:val="22"/>
        </w:rPr>
        <w:t>4</w:t>
      </w:r>
      <w:r w:rsidR="00C62B5D" w:rsidRPr="003670A7">
        <w:rPr>
          <w:rFonts w:cs="Arial Narrow"/>
          <w:b/>
          <w:sz w:val="22"/>
          <w:szCs w:val="22"/>
        </w:rPr>
        <w:t>.</w:t>
      </w:r>
      <w:r w:rsidR="00CC7A72">
        <w:rPr>
          <w:rFonts w:cs="Arial Narrow"/>
          <w:b/>
          <w:sz w:val="22"/>
          <w:szCs w:val="22"/>
        </w:rPr>
        <w:t>0</w:t>
      </w:r>
      <w:r w:rsidR="00536007">
        <w:rPr>
          <w:rFonts w:cs="Arial Narrow"/>
          <w:b/>
          <w:sz w:val="22"/>
          <w:szCs w:val="22"/>
        </w:rPr>
        <w:t>4</w:t>
      </w:r>
      <w:r w:rsidR="00C62B5D" w:rsidRPr="00C62B5D">
        <w:rPr>
          <w:rFonts w:cs="Arial Narrow"/>
          <w:b/>
          <w:sz w:val="22"/>
          <w:szCs w:val="22"/>
        </w:rPr>
        <w:t>.</w:t>
      </w:r>
      <w:r w:rsidR="00CC7A72">
        <w:rPr>
          <w:rFonts w:cs="Arial Narrow"/>
          <w:b/>
          <w:sz w:val="22"/>
          <w:szCs w:val="22"/>
        </w:rPr>
        <w:t>20</w:t>
      </w:r>
      <w:r w:rsidR="00536007">
        <w:rPr>
          <w:rFonts w:cs="Arial Narrow"/>
          <w:b/>
          <w:sz w:val="22"/>
          <w:szCs w:val="22"/>
        </w:rPr>
        <w:t>14</w:t>
      </w:r>
      <w:r w:rsidR="00C62B5D" w:rsidRPr="00C62B5D">
        <w:rPr>
          <w:rFonts w:cs="Arial Narrow"/>
          <w:b/>
          <w:sz w:val="22"/>
          <w:szCs w:val="22"/>
        </w:rPr>
        <w:t xml:space="preserve">, OR OS </w:t>
      </w:r>
      <w:r w:rsidR="003670A7">
        <w:rPr>
          <w:rFonts w:cs="Arial Narrow"/>
          <w:b/>
          <w:sz w:val="22"/>
          <w:szCs w:val="22"/>
        </w:rPr>
        <w:t>Žilina</w:t>
      </w:r>
      <w:r w:rsidR="00C62B5D" w:rsidRPr="00C62B5D">
        <w:rPr>
          <w:rFonts w:cs="Arial Narrow"/>
          <w:b/>
          <w:sz w:val="22"/>
          <w:szCs w:val="22"/>
        </w:rPr>
        <w:t>, Oddiel:</w:t>
      </w:r>
      <w:r w:rsidR="003670A7">
        <w:rPr>
          <w:rFonts w:cs="Arial Narrow"/>
          <w:b/>
          <w:sz w:val="22"/>
          <w:szCs w:val="22"/>
        </w:rPr>
        <w:t xml:space="preserve"> </w:t>
      </w:r>
      <w:proofErr w:type="spellStart"/>
      <w:r w:rsidR="00C62B5D" w:rsidRPr="00C62B5D">
        <w:rPr>
          <w:rFonts w:cs="Arial Narrow"/>
          <w:b/>
          <w:sz w:val="22"/>
          <w:szCs w:val="22"/>
        </w:rPr>
        <w:t>Sro</w:t>
      </w:r>
      <w:proofErr w:type="spellEnd"/>
      <w:r w:rsidR="00C62B5D" w:rsidRPr="00C62B5D">
        <w:rPr>
          <w:rFonts w:cs="Arial Narrow"/>
          <w:b/>
          <w:sz w:val="22"/>
          <w:szCs w:val="22"/>
        </w:rPr>
        <w:t xml:space="preserve">, Vložka číslo: </w:t>
      </w:r>
      <w:r w:rsidR="00536007">
        <w:rPr>
          <w:rFonts w:cs="Arial Narrow"/>
          <w:b/>
          <w:sz w:val="22"/>
          <w:szCs w:val="22"/>
        </w:rPr>
        <w:t>62197</w:t>
      </w:r>
      <w:r w:rsidR="003670A7">
        <w:rPr>
          <w:rFonts w:cs="Arial Narrow"/>
          <w:b/>
          <w:sz w:val="22"/>
          <w:szCs w:val="22"/>
        </w:rPr>
        <w:t>/L</w:t>
      </w:r>
    </w:p>
    <w:p w14:paraId="2C0BC76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ED1E2B" w14:textId="77777777" w:rsidR="00374309" w:rsidRPr="00B4200D" w:rsidRDefault="00374309" w:rsidP="00374309">
      <w:pPr>
        <w:tabs>
          <w:tab w:val="num" w:pos="0"/>
        </w:tabs>
        <w:rPr>
          <w:rFonts w:cs="Arial Narrow"/>
          <w:b/>
          <w:sz w:val="22"/>
          <w:szCs w:val="22"/>
        </w:rPr>
      </w:pPr>
      <w:bookmarkStart w:id="8" w:name="OLE_LINK3"/>
      <w:bookmarkEnd w:id="8"/>
      <w:r w:rsidRPr="00D90FC4">
        <w:rPr>
          <w:sz w:val="22"/>
          <w:szCs w:val="22"/>
        </w:rPr>
        <w:t xml:space="preserve">(2) </w:t>
      </w:r>
      <w:r w:rsidRPr="00D039DF">
        <w:rPr>
          <w:rFonts w:cs="Arial Narrow"/>
          <w:sz w:val="22"/>
          <w:szCs w:val="22"/>
        </w:rPr>
        <w:t>Údaje o konsolidovanom celku, a</w:t>
      </w:r>
      <w:r>
        <w:rPr>
          <w:rFonts w:cs="Arial Narrow"/>
          <w:sz w:val="22"/>
          <w:szCs w:val="22"/>
        </w:rPr>
        <w:t> </w:t>
      </w:r>
      <w:r w:rsidRPr="00D039DF">
        <w:rPr>
          <w:rFonts w:cs="Arial Narrow"/>
          <w:sz w:val="22"/>
          <w:szCs w:val="22"/>
        </w:rPr>
        <w:t>to</w:t>
      </w:r>
      <w:r>
        <w:rPr>
          <w:rFonts w:cs="Arial Narrow"/>
          <w:sz w:val="22"/>
          <w:szCs w:val="22"/>
        </w:rPr>
        <w:t xml:space="preserve">: </w:t>
      </w:r>
      <w:r w:rsidRPr="00B4200D">
        <w:rPr>
          <w:rFonts w:cs="Arial Narrow"/>
          <w:b/>
          <w:sz w:val="22"/>
          <w:szCs w:val="22"/>
        </w:rPr>
        <w:t>účtovná jednotka nie je súčasťou konsolidovaného celku</w:t>
      </w:r>
    </w:p>
    <w:p w14:paraId="55AB4577" w14:textId="77777777" w:rsidR="00374309" w:rsidRPr="00D039DF" w:rsidRDefault="00374309" w:rsidP="00374309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694CB03" w14:textId="77777777" w:rsidR="00374309" w:rsidRPr="00D039DF" w:rsidRDefault="00374309" w:rsidP="00374309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53CF155" w14:textId="77777777" w:rsidR="00374309" w:rsidRDefault="00374309" w:rsidP="00374309">
      <w:pPr>
        <w:pStyle w:val="Styl1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Sídlo:</w:t>
      </w:r>
    </w:p>
    <w:p w14:paraId="7E03090A" w14:textId="77777777" w:rsidR="00374309" w:rsidRDefault="00374309" w:rsidP="00374309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557EC98E" w14:textId="77777777" w:rsidR="00374309" w:rsidRDefault="00374309" w:rsidP="00374309">
      <w:pPr>
        <w:keepNext/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C072F6A" w14:textId="77777777" w:rsidR="00374309" w:rsidRDefault="00374309" w:rsidP="00374309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1. pri oslobodení podľa § 22 ods. 8 zákona</w:t>
      </w:r>
    </w:p>
    <w:p w14:paraId="3AB2E5C0" w14:textId="77777777" w:rsidR="00374309" w:rsidRDefault="00374309" w:rsidP="00374309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Obchodné meno:</w:t>
      </w:r>
    </w:p>
    <w:p w14:paraId="7C24D47B" w14:textId="77777777" w:rsidR="00374309" w:rsidRDefault="00374309" w:rsidP="00374309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Sídlo MÚJ:</w:t>
      </w:r>
    </w:p>
    <w:p w14:paraId="2BF87BCE" w14:textId="77777777" w:rsidR="00374309" w:rsidRDefault="00374309" w:rsidP="00374309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2. pri oslobodení podľa § 22 ods. 12 zákona</w:t>
      </w:r>
    </w:p>
    <w:p w14:paraId="76B250E5" w14:textId="77777777" w:rsidR="00374309" w:rsidRDefault="00374309" w:rsidP="00374309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Obchodné meno:</w:t>
      </w:r>
    </w:p>
    <w:p w14:paraId="31D650D6" w14:textId="77777777" w:rsidR="00374309" w:rsidRDefault="00374309" w:rsidP="00374309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Sídla DÚJ:</w:t>
      </w:r>
    </w:p>
    <w:p w14:paraId="05E7EE19" w14:textId="77777777" w:rsidR="00374309" w:rsidRDefault="00374309" w:rsidP="00374309">
      <w:pPr>
        <w:spacing w:before="0" w:line="240" w:lineRule="auto"/>
        <w:rPr>
          <w:sz w:val="22"/>
          <w:szCs w:val="22"/>
        </w:rPr>
      </w:pPr>
    </w:p>
    <w:p w14:paraId="2DA5EC15" w14:textId="77777777" w:rsidR="00374309" w:rsidRDefault="00374309" w:rsidP="00374309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(3) Priemerný prepočítaný počet zamestnancov</w:t>
      </w:r>
    </w:p>
    <w:p w14:paraId="515EA18B" w14:textId="77777777" w:rsidR="00374309" w:rsidRDefault="00374309" w:rsidP="00374309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374309" w14:paraId="21B58DFF" w14:textId="77777777" w:rsidTr="001E2E2E">
        <w:trPr>
          <w:trHeight w:val="558"/>
        </w:trPr>
        <w:tc>
          <w:tcPr>
            <w:tcW w:w="4961" w:type="dxa"/>
            <w:vAlign w:val="center"/>
            <w:hideMark/>
          </w:tcPr>
          <w:p w14:paraId="36682903" w14:textId="77777777" w:rsidR="00374309" w:rsidRDefault="00374309" w:rsidP="001E2E2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  <w:hideMark/>
          </w:tcPr>
          <w:p w14:paraId="54FA37EC" w14:textId="77777777" w:rsidR="00374309" w:rsidRDefault="00374309" w:rsidP="001E2E2E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  <w:hideMark/>
          </w:tcPr>
          <w:p w14:paraId="1E403ECA" w14:textId="77777777" w:rsidR="00374309" w:rsidRDefault="00374309" w:rsidP="001E2E2E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74309" w14:paraId="4FF554D8" w14:textId="77777777" w:rsidTr="001E2E2E">
        <w:trPr>
          <w:trHeight w:val="391"/>
        </w:trPr>
        <w:tc>
          <w:tcPr>
            <w:tcW w:w="4961" w:type="dxa"/>
            <w:vAlign w:val="center"/>
            <w:hideMark/>
          </w:tcPr>
          <w:p w14:paraId="4D153578" w14:textId="77777777" w:rsidR="00374309" w:rsidRDefault="00374309" w:rsidP="001E2E2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vAlign w:val="center"/>
            <w:hideMark/>
          </w:tcPr>
          <w:p w14:paraId="41B12186" w14:textId="1E7BF8DE" w:rsidR="00374309" w:rsidRDefault="006B7C5E" w:rsidP="001E2E2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right"/>
            </w:pPr>
            <w:r>
              <w:t>9</w:t>
            </w:r>
          </w:p>
        </w:tc>
        <w:tc>
          <w:tcPr>
            <w:tcW w:w="2552" w:type="dxa"/>
            <w:vAlign w:val="center"/>
            <w:hideMark/>
          </w:tcPr>
          <w:p w14:paraId="435FDEDB" w14:textId="676E4C43" w:rsidR="00374309" w:rsidRDefault="006B7C5E" w:rsidP="001E2E2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right"/>
            </w:pPr>
            <w:r>
              <w:t>11</w:t>
            </w:r>
          </w:p>
        </w:tc>
      </w:tr>
      <w:tr w:rsidR="00374309" w14:paraId="3C027FF2" w14:textId="77777777" w:rsidTr="00FB7B48">
        <w:trPr>
          <w:trHeight w:val="412"/>
        </w:trPr>
        <w:tc>
          <w:tcPr>
            <w:tcW w:w="4961" w:type="dxa"/>
            <w:vAlign w:val="center"/>
            <w:hideMark/>
          </w:tcPr>
          <w:p w14:paraId="11C4C1C8" w14:textId="77777777" w:rsidR="00374309" w:rsidRDefault="00374309" w:rsidP="001E2E2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  <w:hideMark/>
          </w:tcPr>
          <w:p w14:paraId="444ACAEE" w14:textId="05C8DBCD" w:rsidR="00374309" w:rsidRDefault="006B7C5E" w:rsidP="001E2E2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right"/>
            </w:pPr>
            <w:r>
              <w:t>7</w:t>
            </w:r>
          </w:p>
        </w:tc>
        <w:tc>
          <w:tcPr>
            <w:tcW w:w="2552" w:type="dxa"/>
            <w:vAlign w:val="center"/>
            <w:hideMark/>
          </w:tcPr>
          <w:p w14:paraId="0457EBEC" w14:textId="3AD25ECF" w:rsidR="00374309" w:rsidRDefault="006B7C5E" w:rsidP="001E2E2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right"/>
            </w:pPr>
            <w:r>
              <w:t>12</w:t>
            </w:r>
          </w:p>
        </w:tc>
      </w:tr>
      <w:tr w:rsidR="00374309" w14:paraId="3B28506C" w14:textId="77777777" w:rsidTr="001E2E2E">
        <w:trPr>
          <w:trHeight w:val="391"/>
        </w:trPr>
        <w:tc>
          <w:tcPr>
            <w:tcW w:w="4961" w:type="dxa"/>
            <w:vAlign w:val="center"/>
            <w:hideMark/>
          </w:tcPr>
          <w:p w14:paraId="46F33E21" w14:textId="77777777" w:rsidR="00374309" w:rsidRDefault="00374309" w:rsidP="001E2E2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vedúcich zamestnancov</w:t>
            </w:r>
          </w:p>
        </w:tc>
        <w:tc>
          <w:tcPr>
            <w:tcW w:w="2410" w:type="dxa"/>
            <w:vAlign w:val="center"/>
            <w:hideMark/>
          </w:tcPr>
          <w:p w14:paraId="7CA3624F" w14:textId="77777777" w:rsidR="00374309" w:rsidRDefault="00FB7B48" w:rsidP="001E2E2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  <w:hideMark/>
          </w:tcPr>
          <w:p w14:paraId="22FF673D" w14:textId="77777777" w:rsidR="00374309" w:rsidRDefault="00CC7A72" w:rsidP="001E2E2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right"/>
            </w:pPr>
            <w:r>
              <w:t>1</w:t>
            </w:r>
          </w:p>
        </w:tc>
      </w:tr>
    </w:tbl>
    <w:p w14:paraId="14A22118" w14:textId="77777777" w:rsidR="00374309" w:rsidRDefault="00374309" w:rsidP="00374309">
      <w:pPr>
        <w:spacing w:before="0" w:line="240" w:lineRule="auto"/>
        <w:rPr>
          <w:sz w:val="22"/>
          <w:szCs w:val="22"/>
        </w:rPr>
      </w:pPr>
    </w:p>
    <w:p w14:paraId="2ADC51BD" w14:textId="77777777" w:rsidR="00374309" w:rsidRDefault="00374309" w:rsidP="00374309">
      <w:pPr>
        <w:spacing w:before="0" w:line="240" w:lineRule="auto"/>
        <w:rPr>
          <w:sz w:val="22"/>
          <w:szCs w:val="22"/>
        </w:rPr>
      </w:pPr>
    </w:p>
    <w:p w14:paraId="61388617" w14:textId="77777777" w:rsidR="00374309" w:rsidRDefault="00374309" w:rsidP="00374309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14:paraId="507D16AB" w14:textId="77777777" w:rsidR="00374309" w:rsidRDefault="00374309" w:rsidP="0037430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69DB70B1" w14:textId="77777777" w:rsidR="00374309" w:rsidRDefault="00374309" w:rsidP="0037430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závierka bola zostavená za predpokladu nepretržitého trvania spoločnosti.</w:t>
      </w:r>
    </w:p>
    <w:p w14:paraId="227F1696" w14:textId="77777777" w:rsidR="00374309" w:rsidRDefault="00374309" w:rsidP="00374309">
      <w:pPr>
        <w:spacing w:before="0" w:line="240" w:lineRule="auto"/>
        <w:ind w:left="567"/>
        <w:rPr>
          <w:sz w:val="22"/>
          <w:szCs w:val="22"/>
        </w:rPr>
      </w:pPr>
    </w:p>
    <w:p w14:paraId="00923BA2" w14:textId="77777777" w:rsidR="00374309" w:rsidRDefault="00374309" w:rsidP="0037430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14:paraId="05065FBE" w14:textId="77777777" w:rsidR="00374309" w:rsidRDefault="00374309" w:rsidP="00374309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14:paraId="60939DBE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  <w:r>
        <w:rPr>
          <w:sz w:val="22"/>
          <w:szCs w:val="22"/>
        </w:rPr>
        <w:t xml:space="preserve">- </w:t>
      </w:r>
      <w:r>
        <w:rPr>
          <w:b/>
          <w:sz w:val="22"/>
          <w:szCs w:val="22"/>
        </w:rPr>
        <w:t>obstaraný kúpou je oceňovaný obstarávacou cenou</w:t>
      </w:r>
    </w:p>
    <w:p w14:paraId="1A175D52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  <w:r>
        <w:rPr>
          <w:b/>
          <w:sz w:val="22"/>
          <w:szCs w:val="22"/>
        </w:rPr>
        <w:t>- obstaraný  vlastnou činnosťou je oceňovaný vlastnými nákladmi</w:t>
      </w:r>
    </w:p>
    <w:p w14:paraId="0D63DE78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obstaraný iným spôsobom je oceňovaný reprodukčnou obstarávacou cenou </w:t>
      </w:r>
    </w:p>
    <w:p w14:paraId="4B5A669A" w14:textId="77777777" w:rsidR="00374309" w:rsidRDefault="00374309" w:rsidP="00374309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14:paraId="661F06F2" w14:textId="77777777" w:rsidR="00374309" w:rsidRDefault="00374309" w:rsidP="00374309">
      <w:pPr>
        <w:numPr>
          <w:ilvl w:val="0"/>
          <w:numId w:val="16"/>
        </w:num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obstarané kúpou sú oceňované obstarávacou cenou</w:t>
      </w:r>
    </w:p>
    <w:p w14:paraId="4F5A6C6C" w14:textId="77777777" w:rsidR="00374309" w:rsidRDefault="00374309" w:rsidP="00374309">
      <w:pPr>
        <w:numPr>
          <w:ilvl w:val="0"/>
          <w:numId w:val="16"/>
        </w:num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 obstarané vlastnou činnosťou sú oceňované vlastnými nákladmi</w:t>
      </w:r>
    </w:p>
    <w:p w14:paraId="5AFE4466" w14:textId="77777777" w:rsidR="00374309" w:rsidRDefault="00374309" w:rsidP="00374309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14:paraId="6792DCBC" w14:textId="77777777" w:rsidR="00374309" w:rsidRDefault="00374309" w:rsidP="00374309">
      <w:pPr>
        <w:numPr>
          <w:ilvl w:val="0"/>
          <w:numId w:val="16"/>
        </w:num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pohľadávky sa pri ich vzniku oceňujú menovitou hodnotou</w:t>
      </w:r>
    </w:p>
    <w:p w14:paraId="082B16C8" w14:textId="77777777" w:rsidR="00374309" w:rsidRDefault="00374309" w:rsidP="00374309">
      <w:pPr>
        <w:numPr>
          <w:ilvl w:val="0"/>
          <w:numId w:val="16"/>
        </w:num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postúpené pohľadávky sa oceňujú obstarávacou cenou</w:t>
      </w:r>
    </w:p>
    <w:p w14:paraId="78159B25" w14:textId="77777777" w:rsidR="00374309" w:rsidRDefault="00374309" w:rsidP="00374309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14:paraId="6FEDC5E3" w14:textId="77777777" w:rsidR="00374309" w:rsidRDefault="00374309" w:rsidP="00374309">
      <w:pPr>
        <w:numPr>
          <w:ilvl w:val="0"/>
          <w:numId w:val="16"/>
        </w:num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peňažné prostriedky a ceniny sa oceňujú ich menovitou hodnotou</w:t>
      </w:r>
    </w:p>
    <w:p w14:paraId="0FCD8197" w14:textId="77777777" w:rsidR="00374309" w:rsidRDefault="00374309" w:rsidP="00374309">
      <w:pPr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14:paraId="59F13587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  <w:r>
        <w:rPr>
          <w:sz w:val="22"/>
          <w:szCs w:val="22"/>
        </w:rPr>
        <w:t xml:space="preserve">- </w:t>
      </w:r>
      <w:r>
        <w:rPr>
          <w:b/>
          <w:sz w:val="22"/>
          <w:szCs w:val="22"/>
        </w:rPr>
        <w:t>záväzky sa pri ich vzniku oceňujú menovitou hodnotou</w:t>
      </w:r>
    </w:p>
    <w:p w14:paraId="159F5450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  <w:r>
        <w:rPr>
          <w:b/>
          <w:sz w:val="22"/>
          <w:szCs w:val="22"/>
        </w:rPr>
        <w:t>- záväzky pri ich prevzatí sa oceňujú obstarávacou cenou</w:t>
      </w:r>
    </w:p>
    <w:p w14:paraId="1C72337E" w14:textId="77777777" w:rsidR="00374309" w:rsidRDefault="00374309" w:rsidP="00374309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f) derivátových operácií.</w:t>
      </w:r>
    </w:p>
    <w:p w14:paraId="642E259D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  <w:r>
        <w:rPr>
          <w:b/>
          <w:sz w:val="22"/>
          <w:szCs w:val="22"/>
        </w:rPr>
        <w:t>- deriváty sa oceňujú obstarávacou cenou</w:t>
      </w:r>
    </w:p>
    <w:p w14:paraId="5965E4C1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</w:p>
    <w:p w14:paraId="3505AF75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</w:p>
    <w:p w14:paraId="3628F232" w14:textId="77777777" w:rsidR="00374309" w:rsidRDefault="00374309" w:rsidP="0037430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5BE04812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odpisuje dlhodobý  nehmotný majetok s ohľadom na maximálnu dobu odpisovania 5 rokov. Účtovná jednotka tvorí odpisový plán dlhodobého nehmotného majetku v súlade s daňovými odpismi.</w:t>
      </w:r>
    </w:p>
    <w:p w14:paraId="4639C78F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Účtovná jednotka odpisuje a tvorí odpisový plán dlhodobého hmotného majetku v súlade s daňovými odpismi. </w:t>
      </w:r>
    </w:p>
    <w:p w14:paraId="31A99DCE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Účtovná jednotka dodržuje dobu odpisovania, použité sadzby odpisov a odpisové metódy  v zmysle zákona o dani z príjmov. </w:t>
      </w:r>
    </w:p>
    <w:p w14:paraId="5317AE0B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</w:p>
    <w:p w14:paraId="4E7CBD67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</w:p>
    <w:p w14:paraId="227AF75B" w14:textId="77777777" w:rsidR="00374309" w:rsidRDefault="00374309" w:rsidP="0037430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</w:t>
      </w:r>
    </w:p>
    <w:p w14:paraId="627016DA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v účtovnej jednotke nedošlo k zmenám účtovných zásad a k zmenám účtovných metód </w:t>
      </w:r>
    </w:p>
    <w:p w14:paraId="01299D43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</w:p>
    <w:p w14:paraId="3482D4AE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</w:p>
    <w:p w14:paraId="1A25D9AD" w14:textId="77777777" w:rsidR="00374309" w:rsidRDefault="00374309" w:rsidP="0037430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 dotáciách a ich oceňovanie v účtovníctve.</w:t>
      </w:r>
    </w:p>
    <w:p w14:paraId="391C853F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  <w:r>
        <w:rPr>
          <w:b/>
          <w:sz w:val="22"/>
          <w:szCs w:val="22"/>
        </w:rPr>
        <w:t>- účtovná jednotka nemá žiadne prijaté dotácie</w:t>
      </w:r>
    </w:p>
    <w:p w14:paraId="16309758" w14:textId="77777777" w:rsidR="00374309" w:rsidRDefault="00374309" w:rsidP="00374309">
      <w:pPr>
        <w:spacing w:before="0" w:line="240" w:lineRule="auto"/>
        <w:ind w:left="567"/>
        <w:rPr>
          <w:sz w:val="22"/>
          <w:szCs w:val="22"/>
        </w:rPr>
      </w:pPr>
    </w:p>
    <w:p w14:paraId="612AD7D8" w14:textId="77777777" w:rsidR="00374309" w:rsidRDefault="00374309" w:rsidP="0037430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3A7613F" w14:textId="77777777" w:rsidR="00374309" w:rsidRDefault="00374309" w:rsidP="00374309">
      <w:pPr>
        <w:spacing w:before="0" w:line="240" w:lineRule="auto"/>
        <w:ind w:left="567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účtovná jednotka neúčtovala o opravách chýb minulých účtovných období v bežnom účtovnom období </w:t>
      </w:r>
    </w:p>
    <w:p w14:paraId="074A7752" w14:textId="77777777" w:rsidR="00374309" w:rsidRDefault="00374309" w:rsidP="00374309">
      <w:pPr>
        <w:spacing w:before="0" w:line="240" w:lineRule="auto"/>
        <w:ind w:left="567"/>
        <w:rPr>
          <w:sz w:val="22"/>
          <w:szCs w:val="22"/>
        </w:rPr>
      </w:pPr>
    </w:p>
    <w:p w14:paraId="4ED03890" w14:textId="77777777" w:rsidR="00374309" w:rsidRDefault="00374309" w:rsidP="00374309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>
        <w:rPr>
          <w:b/>
          <w:bCs/>
          <w:kern w:val="32"/>
          <w:sz w:val="24"/>
        </w:rPr>
        <w:lastRenderedPageBreak/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14:paraId="2516D9DC" w14:textId="77777777" w:rsidR="00374309" w:rsidRDefault="00374309" w:rsidP="00374309">
      <w:pPr>
        <w:numPr>
          <w:ilvl w:val="0"/>
          <w:numId w:val="17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8B095D3" w14:textId="77777777" w:rsidR="00374309" w:rsidRDefault="00374309" w:rsidP="00374309">
      <w:pPr>
        <w:numPr>
          <w:ilvl w:val="0"/>
          <w:numId w:val="16"/>
        </w:num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účtovná jednotka neúčtovala o nákladoch alebo výnosoch, ktoré majú výnimočný rozsah</w:t>
      </w:r>
    </w:p>
    <w:p w14:paraId="2970B5BE" w14:textId="77777777" w:rsidR="00374309" w:rsidRDefault="00374309" w:rsidP="00374309">
      <w:pPr>
        <w:spacing w:before="0" w:line="240" w:lineRule="auto"/>
        <w:ind w:left="567"/>
        <w:rPr>
          <w:sz w:val="22"/>
          <w:szCs w:val="22"/>
        </w:rPr>
      </w:pPr>
    </w:p>
    <w:p w14:paraId="63F8F7B0" w14:textId="77777777" w:rsidR="00374309" w:rsidRDefault="00374309" w:rsidP="00374309">
      <w:pPr>
        <w:numPr>
          <w:ilvl w:val="0"/>
          <w:numId w:val="17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14:paraId="61430795" w14:textId="77777777" w:rsidR="00374309" w:rsidRDefault="00374309" w:rsidP="00374309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14:paraId="6386C781" w14:textId="77777777" w:rsidR="00374309" w:rsidRDefault="00374309" w:rsidP="00374309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14:paraId="44A07AAD" w14:textId="77777777" w:rsidR="00374309" w:rsidRDefault="00374309" w:rsidP="00374309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374309" w14:paraId="7EFA0672" w14:textId="77777777" w:rsidTr="001E2E2E">
        <w:tc>
          <w:tcPr>
            <w:tcW w:w="2046" w:type="pct"/>
            <w:vAlign w:val="center"/>
            <w:hideMark/>
          </w:tcPr>
          <w:p w14:paraId="5B8F1E61" w14:textId="77777777" w:rsidR="00374309" w:rsidRDefault="00374309" w:rsidP="001E2E2E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  <w:hideMark/>
          </w:tcPr>
          <w:p w14:paraId="1C8D5FC8" w14:textId="77777777" w:rsidR="00374309" w:rsidRDefault="00374309" w:rsidP="001E2E2E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vAlign w:val="center"/>
            <w:hideMark/>
          </w:tcPr>
          <w:p w14:paraId="76A04EC0" w14:textId="77777777" w:rsidR="00374309" w:rsidRDefault="00374309" w:rsidP="001E2E2E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531C9B" w14:paraId="443943E4" w14:textId="77777777" w:rsidTr="001E2E2E">
        <w:trPr>
          <w:trHeight w:val="391"/>
        </w:trPr>
        <w:tc>
          <w:tcPr>
            <w:tcW w:w="2046" w:type="pct"/>
            <w:vAlign w:val="center"/>
            <w:hideMark/>
          </w:tcPr>
          <w:p w14:paraId="58D6366E" w14:textId="77777777" w:rsidR="00531C9B" w:rsidRDefault="00531C9B" w:rsidP="00531C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CF2ECE8" w14:textId="619E79E7" w:rsidR="00531C9B" w:rsidRDefault="002D4F95" w:rsidP="00531C9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123518</w:t>
            </w:r>
          </w:p>
        </w:tc>
        <w:tc>
          <w:tcPr>
            <w:tcW w:w="1571" w:type="pct"/>
            <w:vAlign w:val="center"/>
          </w:tcPr>
          <w:p w14:paraId="7E775D0A" w14:textId="2E75FEFA" w:rsidR="00531C9B" w:rsidRDefault="006B7C5E" w:rsidP="00531C9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11356</w:t>
            </w:r>
          </w:p>
        </w:tc>
      </w:tr>
      <w:tr w:rsidR="00531C9B" w14:paraId="42FBA942" w14:textId="77777777" w:rsidTr="001E2E2E">
        <w:trPr>
          <w:trHeight w:val="391"/>
        </w:trPr>
        <w:tc>
          <w:tcPr>
            <w:tcW w:w="2046" w:type="pct"/>
            <w:vAlign w:val="center"/>
            <w:hideMark/>
          </w:tcPr>
          <w:p w14:paraId="63EE5406" w14:textId="77777777" w:rsidR="00531C9B" w:rsidRDefault="00531C9B" w:rsidP="00531C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91A4DFC" w14:textId="00E4520B" w:rsidR="00531C9B" w:rsidRDefault="002D4F95" w:rsidP="00531C9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4484</w:t>
            </w:r>
          </w:p>
        </w:tc>
        <w:tc>
          <w:tcPr>
            <w:tcW w:w="1571" w:type="pct"/>
            <w:vAlign w:val="center"/>
          </w:tcPr>
          <w:p w14:paraId="112E944B" w14:textId="2097B35A" w:rsidR="00531C9B" w:rsidRDefault="006B7C5E" w:rsidP="00531C9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65344</w:t>
            </w:r>
          </w:p>
        </w:tc>
      </w:tr>
      <w:tr w:rsidR="00531C9B" w14:paraId="6B089146" w14:textId="77777777" w:rsidTr="001E2E2E">
        <w:trPr>
          <w:trHeight w:val="447"/>
        </w:trPr>
        <w:tc>
          <w:tcPr>
            <w:tcW w:w="2046" w:type="pct"/>
            <w:vAlign w:val="center"/>
            <w:hideMark/>
          </w:tcPr>
          <w:p w14:paraId="4B9922AA" w14:textId="77777777" w:rsidR="00531C9B" w:rsidRDefault="00531C9B" w:rsidP="00531C9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CD3BDDB" w14:textId="2C76960D" w:rsidR="00531C9B" w:rsidRDefault="00637B45" w:rsidP="00531C9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128002</w:t>
            </w:r>
          </w:p>
        </w:tc>
        <w:tc>
          <w:tcPr>
            <w:tcW w:w="1571" w:type="pct"/>
            <w:vAlign w:val="center"/>
          </w:tcPr>
          <w:p w14:paraId="72275C30" w14:textId="683F5F40" w:rsidR="00531C9B" w:rsidRDefault="006B7C5E" w:rsidP="00531C9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76700</w:t>
            </w:r>
          </w:p>
        </w:tc>
      </w:tr>
      <w:tr w:rsidR="00531C9B" w14:paraId="0F7E3827" w14:textId="77777777" w:rsidTr="001E2E2E">
        <w:tc>
          <w:tcPr>
            <w:tcW w:w="2046" w:type="pct"/>
            <w:vAlign w:val="center"/>
            <w:hideMark/>
          </w:tcPr>
          <w:p w14:paraId="42BA23BD" w14:textId="77777777" w:rsidR="00531C9B" w:rsidRDefault="00531C9B" w:rsidP="00531C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79F9E67E" w14:textId="10938FB7" w:rsidR="00531C9B" w:rsidRDefault="00637B45" w:rsidP="00531C9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2499</w:t>
            </w:r>
          </w:p>
        </w:tc>
        <w:tc>
          <w:tcPr>
            <w:tcW w:w="1571" w:type="pct"/>
            <w:vAlign w:val="center"/>
          </w:tcPr>
          <w:p w14:paraId="030C7201" w14:textId="487766A1" w:rsidR="00531C9B" w:rsidRDefault="006B7C5E" w:rsidP="00531C9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15183</w:t>
            </w:r>
          </w:p>
        </w:tc>
      </w:tr>
      <w:tr w:rsidR="00531C9B" w14:paraId="5682F118" w14:textId="77777777" w:rsidTr="001E2E2E">
        <w:trPr>
          <w:trHeight w:val="478"/>
        </w:trPr>
        <w:tc>
          <w:tcPr>
            <w:tcW w:w="2046" w:type="pct"/>
            <w:vAlign w:val="center"/>
            <w:hideMark/>
          </w:tcPr>
          <w:p w14:paraId="783CF4F4" w14:textId="77777777" w:rsidR="00531C9B" w:rsidRDefault="00531C9B" w:rsidP="00531C9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58E1BBE" w14:textId="77777777" w:rsidR="00531C9B" w:rsidRDefault="00531C9B" w:rsidP="00531C9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7CB1F77" w14:textId="77777777" w:rsidR="00531C9B" w:rsidRDefault="00531C9B" w:rsidP="00531C9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31C9B" w14:paraId="15B63D99" w14:textId="77777777" w:rsidTr="001E2E2E">
        <w:trPr>
          <w:trHeight w:val="409"/>
        </w:trPr>
        <w:tc>
          <w:tcPr>
            <w:tcW w:w="2046" w:type="pct"/>
            <w:vAlign w:val="center"/>
            <w:hideMark/>
          </w:tcPr>
          <w:p w14:paraId="78680FE4" w14:textId="77777777" w:rsidR="00531C9B" w:rsidRDefault="00531C9B" w:rsidP="00531C9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B36866D" w14:textId="158C3792" w:rsidR="00531C9B" w:rsidRDefault="00637B45" w:rsidP="00531C9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2499</w:t>
            </w:r>
          </w:p>
        </w:tc>
        <w:tc>
          <w:tcPr>
            <w:tcW w:w="1571" w:type="pct"/>
            <w:vAlign w:val="center"/>
          </w:tcPr>
          <w:p w14:paraId="05CFF352" w14:textId="3C293614" w:rsidR="00531C9B" w:rsidRDefault="006B7C5E" w:rsidP="00531C9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15183</w:t>
            </w:r>
          </w:p>
        </w:tc>
      </w:tr>
      <w:tr w:rsidR="00531C9B" w14:paraId="6C2E865F" w14:textId="77777777" w:rsidTr="001E2E2E">
        <w:trPr>
          <w:trHeight w:val="409"/>
        </w:trPr>
        <w:tc>
          <w:tcPr>
            <w:tcW w:w="2046" w:type="pct"/>
            <w:vAlign w:val="center"/>
            <w:hideMark/>
          </w:tcPr>
          <w:p w14:paraId="0B65E1E3" w14:textId="77777777" w:rsidR="00531C9B" w:rsidRDefault="00531C9B" w:rsidP="00531C9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E9789FE" w14:textId="3C4C0898" w:rsidR="00531C9B" w:rsidRDefault="00637B45" w:rsidP="00531C9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130501</w:t>
            </w:r>
          </w:p>
        </w:tc>
        <w:tc>
          <w:tcPr>
            <w:tcW w:w="1571" w:type="pct"/>
            <w:vAlign w:val="center"/>
          </w:tcPr>
          <w:p w14:paraId="7695CEE1" w14:textId="51AAF3B0" w:rsidR="00531C9B" w:rsidRDefault="006B7C5E" w:rsidP="00531C9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91883</w:t>
            </w:r>
          </w:p>
        </w:tc>
      </w:tr>
    </w:tbl>
    <w:p w14:paraId="4FE5D56F" w14:textId="77777777" w:rsidR="00374309" w:rsidRDefault="00374309" w:rsidP="00374309">
      <w:pPr>
        <w:spacing w:line="240" w:lineRule="auto"/>
        <w:rPr>
          <w:sz w:val="22"/>
          <w:szCs w:val="22"/>
        </w:rPr>
      </w:pPr>
    </w:p>
    <w:p w14:paraId="3F39E4F5" w14:textId="77777777" w:rsidR="00374309" w:rsidRDefault="00374309" w:rsidP="00374309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(3) Informácie o vlastných akciách, a to</w:t>
      </w:r>
    </w:p>
    <w:p w14:paraId="2B11587B" w14:textId="77777777" w:rsidR="00374309" w:rsidRDefault="00374309" w:rsidP="00374309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dôvode nadobudnutia vlastných akcií počas účtovného obdobia,</w:t>
      </w:r>
    </w:p>
    <w:p w14:paraId="537C397A" w14:textId="77777777" w:rsidR="00374309" w:rsidRDefault="00374309" w:rsidP="00374309">
      <w:pPr>
        <w:spacing w:line="240" w:lineRule="auto"/>
        <w:ind w:left="567"/>
        <w:rPr>
          <w:b/>
          <w:sz w:val="22"/>
          <w:szCs w:val="22"/>
        </w:rPr>
      </w:pPr>
      <w:r>
        <w:rPr>
          <w:sz w:val="22"/>
          <w:szCs w:val="22"/>
        </w:rPr>
        <w:t xml:space="preserve">- </w:t>
      </w:r>
      <w:r>
        <w:rPr>
          <w:b/>
          <w:sz w:val="22"/>
          <w:szCs w:val="22"/>
        </w:rPr>
        <w:t>účtovná jednotka nenadobudla vlastné akcie</w:t>
      </w:r>
    </w:p>
    <w:p w14:paraId="5FB5F282" w14:textId="77777777" w:rsidR="00374309" w:rsidRDefault="00374309" w:rsidP="00374309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informáciách, ktorými sú</w:t>
      </w:r>
    </w:p>
    <w:p w14:paraId="6225425C" w14:textId="77777777" w:rsidR="00374309" w:rsidRDefault="00374309" w:rsidP="00374309">
      <w:pPr>
        <w:spacing w:line="240" w:lineRule="auto"/>
        <w:ind w:left="426"/>
        <w:rPr>
          <w:sz w:val="22"/>
          <w:szCs w:val="22"/>
        </w:rPr>
      </w:pPr>
      <w:r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A6FBB28" w14:textId="77777777" w:rsidR="00374309" w:rsidRDefault="00374309" w:rsidP="00374309">
      <w:pPr>
        <w:spacing w:line="240" w:lineRule="auto"/>
        <w:ind w:left="426"/>
        <w:rPr>
          <w:sz w:val="22"/>
          <w:szCs w:val="22"/>
        </w:rPr>
      </w:pPr>
      <w:r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B6BD169" w14:textId="77777777" w:rsidR="00374309" w:rsidRDefault="00374309" w:rsidP="00374309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24D87DB" w14:textId="77777777" w:rsidR="00374309" w:rsidRDefault="00374309" w:rsidP="00374309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374309" w14:paraId="2D025CE5" w14:textId="77777777" w:rsidTr="001E2E2E">
        <w:tc>
          <w:tcPr>
            <w:tcW w:w="1257" w:type="pct"/>
            <w:vAlign w:val="center"/>
            <w:hideMark/>
          </w:tcPr>
          <w:p w14:paraId="6361A6D0" w14:textId="77777777" w:rsidR="00374309" w:rsidRDefault="00374309" w:rsidP="001E2E2E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  <w:hideMark/>
          </w:tcPr>
          <w:p w14:paraId="344953A1" w14:textId="77777777" w:rsidR="00374309" w:rsidRDefault="00374309" w:rsidP="001E2E2E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  <w:hideMark/>
          </w:tcPr>
          <w:p w14:paraId="7C1A07B3" w14:textId="77777777" w:rsidR="00374309" w:rsidRDefault="00374309" w:rsidP="001E2E2E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  <w:hideMark/>
          </w:tcPr>
          <w:p w14:paraId="0DA6516C" w14:textId="77777777" w:rsidR="00374309" w:rsidRDefault="00374309" w:rsidP="001E2E2E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  <w:hideMark/>
          </w:tcPr>
          <w:p w14:paraId="408E4538" w14:textId="77777777" w:rsidR="00374309" w:rsidRDefault="00374309" w:rsidP="001E2E2E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374309" w14:paraId="04A3502E" w14:textId="77777777" w:rsidTr="001E2E2E">
        <w:trPr>
          <w:trHeight w:val="391"/>
        </w:trPr>
        <w:tc>
          <w:tcPr>
            <w:tcW w:w="1257" w:type="pct"/>
            <w:vAlign w:val="center"/>
            <w:hideMark/>
          </w:tcPr>
          <w:p w14:paraId="4EB29814" w14:textId="77777777" w:rsidR="00374309" w:rsidRDefault="00374309" w:rsidP="001E2E2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4811DC5" w14:textId="77777777" w:rsidR="00374309" w:rsidRDefault="00374309" w:rsidP="001E2E2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85FD4A0" w14:textId="77777777" w:rsidR="00374309" w:rsidRDefault="00374309" w:rsidP="001E2E2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F6CD198" w14:textId="77777777" w:rsidR="00374309" w:rsidRDefault="00374309" w:rsidP="001E2E2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CB19B65" w14:textId="77777777" w:rsidR="00374309" w:rsidRDefault="00374309" w:rsidP="001E2E2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74309" w14:paraId="39D551F9" w14:textId="77777777" w:rsidTr="001E2E2E">
        <w:trPr>
          <w:trHeight w:val="391"/>
        </w:trPr>
        <w:tc>
          <w:tcPr>
            <w:tcW w:w="1257" w:type="pct"/>
            <w:vAlign w:val="center"/>
            <w:hideMark/>
          </w:tcPr>
          <w:p w14:paraId="0847AA10" w14:textId="77777777" w:rsidR="00374309" w:rsidRDefault="00374309" w:rsidP="001E2E2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53E7E0" w14:textId="77777777" w:rsidR="00374309" w:rsidRDefault="00374309" w:rsidP="001E2E2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F361D3" w14:textId="77777777" w:rsidR="00374309" w:rsidRDefault="00374309" w:rsidP="001E2E2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CFCD99C" w14:textId="77777777" w:rsidR="00374309" w:rsidRDefault="00374309" w:rsidP="001E2E2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34F62F" w14:textId="77777777" w:rsidR="00374309" w:rsidRDefault="00374309" w:rsidP="001E2E2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74309" w14:paraId="76E19024" w14:textId="77777777" w:rsidTr="001E2E2E">
        <w:trPr>
          <w:trHeight w:val="409"/>
        </w:trPr>
        <w:tc>
          <w:tcPr>
            <w:tcW w:w="1257" w:type="pct"/>
            <w:vAlign w:val="center"/>
            <w:hideMark/>
          </w:tcPr>
          <w:p w14:paraId="47B6A2AF" w14:textId="77777777" w:rsidR="00374309" w:rsidRDefault="00374309" w:rsidP="001E2E2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48BFCA0" w14:textId="77777777" w:rsidR="00374309" w:rsidRDefault="00374309" w:rsidP="001E2E2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6752ED" w14:textId="77777777" w:rsidR="00374309" w:rsidRDefault="00374309" w:rsidP="001E2E2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BE52EE8" w14:textId="77777777" w:rsidR="00374309" w:rsidRDefault="00374309" w:rsidP="001E2E2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24547D5" w14:textId="77777777" w:rsidR="00374309" w:rsidRDefault="00374309" w:rsidP="001E2E2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63A625" w14:textId="77777777" w:rsidR="00374309" w:rsidRDefault="00374309" w:rsidP="00374309">
      <w:pPr>
        <w:spacing w:line="240" w:lineRule="auto"/>
        <w:ind w:left="567"/>
        <w:rPr>
          <w:sz w:val="22"/>
          <w:szCs w:val="22"/>
        </w:rPr>
      </w:pPr>
    </w:p>
    <w:p w14:paraId="77E9B706" w14:textId="77777777" w:rsidR="00374309" w:rsidRDefault="00374309" w:rsidP="00374309">
      <w:pPr>
        <w:spacing w:line="240" w:lineRule="auto"/>
        <w:ind w:left="567"/>
        <w:rPr>
          <w:sz w:val="22"/>
          <w:szCs w:val="22"/>
        </w:rPr>
      </w:pPr>
    </w:p>
    <w:p w14:paraId="5C1F5C5C" w14:textId="77777777" w:rsidR="00374309" w:rsidRDefault="00374309" w:rsidP="00374309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lastRenderedPageBreak/>
        <w:t>(4) Informácie o orgánoch účtovnej jednotky, a to</w:t>
      </w:r>
    </w:p>
    <w:p w14:paraId="3A2726F0" w14:textId="77777777" w:rsidR="00374309" w:rsidRDefault="00374309" w:rsidP="00374309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B0DA626" w14:textId="77777777" w:rsidR="00374309" w:rsidRDefault="00374309" w:rsidP="00374309">
      <w:pPr>
        <w:spacing w:line="240" w:lineRule="auto"/>
        <w:ind w:left="567"/>
        <w:rPr>
          <w:b/>
          <w:sz w:val="22"/>
          <w:szCs w:val="22"/>
        </w:rPr>
      </w:pPr>
      <w:r>
        <w:rPr>
          <w:b/>
          <w:sz w:val="22"/>
          <w:szCs w:val="22"/>
        </w:rPr>
        <w:t>- účtovná jednotka neposkytla žiadne záruky pre členov štatutárneho orgánu</w:t>
      </w:r>
    </w:p>
    <w:p w14:paraId="25ABB4EE" w14:textId="77777777" w:rsidR="00374309" w:rsidRDefault="00374309" w:rsidP="00374309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748DFFC" w14:textId="77777777" w:rsidR="00374309" w:rsidRDefault="00374309" w:rsidP="00374309">
      <w:pPr>
        <w:spacing w:line="240" w:lineRule="auto"/>
        <w:ind w:left="426"/>
        <w:rPr>
          <w:sz w:val="22"/>
          <w:szCs w:val="22"/>
        </w:rPr>
      </w:pPr>
      <w:r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14:paraId="51C59200" w14:textId="77777777" w:rsidR="00374309" w:rsidRDefault="00374309" w:rsidP="0037430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2. celková suma splatených pôžičiek k poslednému dňu účtovného obdobia v členení za jednotlivé orgány,</w:t>
      </w:r>
    </w:p>
    <w:p w14:paraId="237EE078" w14:textId="77777777" w:rsidR="00374309" w:rsidRDefault="00374309" w:rsidP="00374309">
      <w:pPr>
        <w:spacing w:line="240" w:lineRule="auto"/>
        <w:ind w:left="426"/>
        <w:rPr>
          <w:sz w:val="22"/>
          <w:szCs w:val="22"/>
        </w:rPr>
      </w:pPr>
      <w:r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5762699" w14:textId="77777777" w:rsidR="00374309" w:rsidRDefault="00374309" w:rsidP="00374309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>
        <w:rPr>
          <w:b/>
          <w:sz w:val="22"/>
          <w:szCs w:val="22"/>
        </w:rPr>
        <w:t>účtovná jednotka neeviduje žiadne pôžičky voči členom štatutárneho orgánu k poslednému dňu účtovného obdobia</w:t>
      </w:r>
    </w:p>
    <w:p w14:paraId="30B38E9B" w14:textId="77777777" w:rsidR="00374309" w:rsidRDefault="00374309" w:rsidP="00374309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728DAC" w14:textId="77777777" w:rsidR="00374309" w:rsidRDefault="00374309" w:rsidP="00374309">
      <w:pPr>
        <w:spacing w:line="240" w:lineRule="auto"/>
        <w:ind w:left="567"/>
        <w:rPr>
          <w:b/>
          <w:sz w:val="22"/>
          <w:szCs w:val="22"/>
        </w:rPr>
      </w:pPr>
      <w:r>
        <w:rPr>
          <w:b/>
          <w:sz w:val="22"/>
          <w:szCs w:val="22"/>
        </w:rPr>
        <w:t>- účtovná jednotka neposkytla žiadne záruky</w:t>
      </w:r>
    </w:p>
    <w:p w14:paraId="0CB1F6A0" w14:textId="77777777" w:rsidR="00374309" w:rsidRDefault="00374309" w:rsidP="00374309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24F0469" w14:textId="77777777" w:rsidR="00374309" w:rsidRDefault="00374309" w:rsidP="00374309">
      <w:pPr>
        <w:spacing w:line="240" w:lineRule="auto"/>
        <w:ind w:left="567"/>
        <w:rPr>
          <w:b/>
          <w:sz w:val="22"/>
          <w:szCs w:val="22"/>
        </w:rPr>
      </w:pPr>
      <w:r>
        <w:rPr>
          <w:b/>
          <w:sz w:val="22"/>
          <w:szCs w:val="22"/>
        </w:rPr>
        <w:t>- účtovná jednotka neposkytla iné plnenia na súkromné účely</w:t>
      </w:r>
    </w:p>
    <w:p w14:paraId="4C68F108" w14:textId="77777777" w:rsidR="00374309" w:rsidRDefault="00374309" w:rsidP="00374309">
      <w:pPr>
        <w:spacing w:line="240" w:lineRule="auto"/>
        <w:ind w:left="567"/>
        <w:rPr>
          <w:b/>
          <w:sz w:val="22"/>
          <w:szCs w:val="22"/>
        </w:rPr>
      </w:pPr>
    </w:p>
    <w:p w14:paraId="70F3A548" w14:textId="77777777" w:rsidR="00374309" w:rsidRDefault="00374309" w:rsidP="0037430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(5) Informácie o povinnostiach účtovnej jednotky, a to</w:t>
      </w:r>
    </w:p>
    <w:p w14:paraId="4E18B224" w14:textId="77777777" w:rsidR="00374309" w:rsidRDefault="00374309" w:rsidP="00374309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476FA01" w14:textId="77777777" w:rsidR="00374309" w:rsidRDefault="00374309" w:rsidP="00374309">
      <w:pPr>
        <w:spacing w:line="240" w:lineRule="auto"/>
        <w:ind w:left="567"/>
        <w:rPr>
          <w:b/>
          <w:sz w:val="22"/>
          <w:szCs w:val="22"/>
        </w:rPr>
      </w:pPr>
      <w:r>
        <w:rPr>
          <w:sz w:val="22"/>
          <w:szCs w:val="22"/>
        </w:rPr>
        <w:t xml:space="preserve">- </w:t>
      </w:r>
      <w:r>
        <w:rPr>
          <w:b/>
          <w:sz w:val="22"/>
          <w:szCs w:val="22"/>
        </w:rPr>
        <w:t>účtovná jednotka neeviduje finančné povinnosti</w:t>
      </w:r>
    </w:p>
    <w:p w14:paraId="0361B390" w14:textId="77777777" w:rsidR="00374309" w:rsidRDefault="00374309" w:rsidP="00374309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významných podmienených záväzkov, ktorými sa rozumie</w:t>
      </w:r>
    </w:p>
    <w:p w14:paraId="56323B75" w14:textId="77777777" w:rsidR="00374309" w:rsidRDefault="00374309" w:rsidP="00374309">
      <w:pPr>
        <w:spacing w:line="240" w:lineRule="auto"/>
        <w:ind w:left="426"/>
        <w:rPr>
          <w:sz w:val="22"/>
          <w:szCs w:val="22"/>
        </w:rPr>
      </w:pPr>
      <w:r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01FCE6B" w14:textId="77777777" w:rsidR="00374309" w:rsidRDefault="00374309" w:rsidP="00374309">
      <w:pPr>
        <w:spacing w:line="240" w:lineRule="auto"/>
        <w:ind w:left="426"/>
        <w:rPr>
          <w:sz w:val="22"/>
          <w:szCs w:val="22"/>
        </w:rPr>
      </w:pPr>
      <w:r>
        <w:rPr>
          <w:sz w:val="22"/>
          <w:szCs w:val="22"/>
        </w:rPr>
        <w:t>2. existujúca povinnosť, ktorá vznikla ako dôsledok minulej udalosti, ale ktorá sa nevykazuje v súvahe, pretože</w:t>
      </w:r>
    </w:p>
    <w:p w14:paraId="3F3ED3AF" w14:textId="77777777" w:rsidR="00374309" w:rsidRDefault="00374309" w:rsidP="00374309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2a. nie je pravdepodobné, že na splnenie tejto povinnosti bude potrebný úbytok ekonomických úžitkov, alebo</w:t>
      </w:r>
    </w:p>
    <w:p w14:paraId="684BC13B" w14:textId="77777777" w:rsidR="00374309" w:rsidRDefault="00374309" w:rsidP="00374309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2b. výška tejto povinnosti sa nedá spoľahlivo oceniť,</w:t>
      </w:r>
    </w:p>
    <w:p w14:paraId="3D40DA69" w14:textId="77777777" w:rsidR="00374309" w:rsidRDefault="00374309" w:rsidP="00374309">
      <w:pPr>
        <w:spacing w:line="240" w:lineRule="auto"/>
        <w:ind w:left="567"/>
        <w:rPr>
          <w:b/>
          <w:sz w:val="22"/>
          <w:szCs w:val="22"/>
        </w:rPr>
      </w:pPr>
      <w:r>
        <w:rPr>
          <w:sz w:val="22"/>
          <w:szCs w:val="22"/>
        </w:rPr>
        <w:t xml:space="preserve">- </w:t>
      </w:r>
      <w:r>
        <w:rPr>
          <w:b/>
          <w:sz w:val="22"/>
          <w:szCs w:val="22"/>
        </w:rPr>
        <w:t>účtovná jednotka neeviduje podmienené záväzky</w:t>
      </w:r>
    </w:p>
    <w:p w14:paraId="7C07D026" w14:textId="77777777" w:rsidR="00374309" w:rsidRDefault="00374309" w:rsidP="00374309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c) opise významných finančných povinností a významných podmienených záväzkov,</w:t>
      </w:r>
    </w:p>
    <w:p w14:paraId="52C9321F" w14:textId="77777777" w:rsidR="00374309" w:rsidRDefault="00374309" w:rsidP="00374309">
      <w:pPr>
        <w:spacing w:line="240" w:lineRule="auto"/>
        <w:ind w:left="567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</w:t>
      </w:r>
      <w:bookmarkStart w:id="9" w:name="OLE_LINK1"/>
      <w:bookmarkStart w:id="10" w:name="OLE_LINK2"/>
      <w:bookmarkEnd w:id="9"/>
      <w:bookmarkEnd w:id="10"/>
      <w:r>
        <w:rPr>
          <w:b/>
          <w:sz w:val="22"/>
          <w:szCs w:val="22"/>
        </w:rPr>
        <w:t>účtovná jednotka neeviduje finančné povinnosti ani podmienené záväzky</w:t>
      </w:r>
    </w:p>
    <w:p w14:paraId="0B94B3E5" w14:textId="77777777" w:rsidR="00374309" w:rsidRDefault="00374309" w:rsidP="00374309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2C6097E" w14:textId="77777777" w:rsidR="00374309" w:rsidRDefault="00374309" w:rsidP="00374309">
      <w:pPr>
        <w:spacing w:line="240" w:lineRule="auto"/>
        <w:ind w:left="567"/>
        <w:rPr>
          <w:sz w:val="22"/>
          <w:szCs w:val="22"/>
        </w:rPr>
      </w:pPr>
      <w:r>
        <w:rPr>
          <w:b/>
          <w:sz w:val="22"/>
          <w:szCs w:val="22"/>
        </w:rPr>
        <w:t>- účtovná jednotka neeviduje finančné povinnosti ani podmienené záväzky</w:t>
      </w:r>
    </w:p>
    <w:p w14:paraId="6267148B" w14:textId="77777777" w:rsidR="00374309" w:rsidRDefault="00374309" w:rsidP="00374309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e) opise významných povinností účtovnej jednotky vyplývajúcich z dôchodkových programov pre zamestnancov.</w:t>
      </w:r>
    </w:p>
    <w:p w14:paraId="278BF64F" w14:textId="77777777" w:rsidR="00374309" w:rsidRDefault="00374309" w:rsidP="00374309">
      <w:pPr>
        <w:spacing w:line="240" w:lineRule="auto"/>
        <w:ind w:left="567"/>
        <w:rPr>
          <w:b/>
          <w:sz w:val="22"/>
          <w:szCs w:val="22"/>
        </w:rPr>
      </w:pPr>
      <w:r>
        <w:rPr>
          <w:b/>
          <w:sz w:val="22"/>
          <w:szCs w:val="22"/>
        </w:rPr>
        <w:t>- účtovná jednotka nemá významné povinnosti vyplývajúcej z dôchodkových programov pre zamestnancov</w:t>
      </w:r>
    </w:p>
    <w:p w14:paraId="3F74F80F" w14:textId="77777777" w:rsidR="00D84E4B" w:rsidRDefault="00D84E4B" w:rsidP="00374309">
      <w:pPr>
        <w:tabs>
          <w:tab w:val="num" w:pos="0"/>
        </w:tabs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BCFD28" w14:textId="77777777" w:rsidR="008136FC" w:rsidRDefault="008136FC" w:rsidP="00347C39">
      <w:pPr>
        <w:spacing w:before="0" w:after="0" w:line="240" w:lineRule="auto"/>
      </w:pPr>
      <w:r>
        <w:separator/>
      </w:r>
    </w:p>
  </w:endnote>
  <w:endnote w:type="continuationSeparator" w:id="0">
    <w:p w14:paraId="7AB8CE07" w14:textId="77777777" w:rsidR="008136FC" w:rsidRDefault="008136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DF401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DA75AF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DA75AF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43A4D9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717C21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EB9312" w14:textId="77777777" w:rsidR="008136FC" w:rsidRDefault="008136F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7D8FB01" w14:textId="77777777" w:rsidR="008136FC" w:rsidRDefault="008136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C2BF6F" w14:textId="69C41DA8" w:rsidR="003C53B4" w:rsidRDefault="00AF63BC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9DA1550" wp14:editId="4EC4AA3F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B276D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DICHLAV"/>
                          <w:bookmarkStart w:id="12" w:name="DICHLAV_END"/>
                          <w:bookmarkEnd w:id="11"/>
                          <w:bookmarkEnd w:id="12"/>
                          <w:r w:rsidR="00662CD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2024077363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DA155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14:paraId="71B276D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3" w:name="DICHLAV"/>
                    <w:bookmarkStart w:id="14" w:name="DICHLAV_END"/>
                    <w:bookmarkEnd w:id="13"/>
                    <w:bookmarkEnd w:id="14"/>
                    <w:r w:rsidR="00662CD9">
                      <w:rPr>
                        <w:rFonts w:ascii="Arial" w:hAnsi="Arial"/>
                        <w:szCs w:val="20"/>
                        <w:lang w:val="cs-CZ"/>
                      </w:rPr>
                      <w:t>2024077363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E704DCA" wp14:editId="1AEC9B3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BEA9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5" w:name="ICOHLAV"/>
                          <w:bookmarkStart w:id="16" w:name="ICOHLAV_END"/>
                          <w:bookmarkEnd w:id="15"/>
                          <w:bookmarkEnd w:id="16"/>
                          <w:r w:rsidR="00662CD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47 551 062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704DC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14:paraId="679BEA9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7" w:name="ICOHLAV"/>
                    <w:bookmarkStart w:id="18" w:name="ICOHLAV_END"/>
                    <w:bookmarkEnd w:id="17"/>
                    <w:bookmarkEnd w:id="18"/>
                    <w:r w:rsidR="00662CD9">
                      <w:rPr>
                        <w:rFonts w:ascii="Arial" w:hAnsi="Arial"/>
                        <w:szCs w:val="20"/>
                        <w:lang w:val="cs-CZ"/>
                      </w:rPr>
                      <w:t>47 551 062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5653346" wp14:editId="4F5C14C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B004E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653346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14:paraId="54B004E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8B794E" w14:textId="77777777" w:rsidR="00335024" w:rsidRDefault="00335024">
    <w:pPr>
      <w:pStyle w:val="Hlavika"/>
      <w:jc w:val="right"/>
    </w:pPr>
  </w:p>
  <w:p w14:paraId="01B95AC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02E3DEC"/>
    <w:multiLevelType w:val="hybridMultilevel"/>
    <w:tmpl w:val="01461A2E"/>
    <w:lvl w:ilvl="0" w:tplc="877896CE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2"/>
  </w:num>
  <w:num w:numId="5">
    <w:abstractNumId w:val="3"/>
  </w:num>
  <w:num w:numId="6">
    <w:abstractNumId w:val="6"/>
  </w:num>
  <w:num w:numId="7">
    <w:abstractNumId w:val="9"/>
  </w:num>
  <w:num w:numId="8">
    <w:abstractNumId w:val="11"/>
  </w:num>
  <w:num w:numId="9">
    <w:abstractNumId w:val="9"/>
  </w:num>
  <w:num w:numId="10">
    <w:abstractNumId w:val="8"/>
  </w:num>
  <w:num w:numId="11">
    <w:abstractNumId w:val="1"/>
  </w:num>
  <w:num w:numId="12">
    <w:abstractNumId w:val="5"/>
  </w:num>
  <w:num w:numId="13">
    <w:abstractNumId w:val="10"/>
  </w:num>
  <w:num w:numId="14">
    <w:abstractNumId w:val="4"/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A4043"/>
    <w:rsid w:val="001B0350"/>
    <w:rsid w:val="001B2A07"/>
    <w:rsid w:val="001B2ABE"/>
    <w:rsid w:val="001B426C"/>
    <w:rsid w:val="001B4A6D"/>
    <w:rsid w:val="001C4CBF"/>
    <w:rsid w:val="001C5EEA"/>
    <w:rsid w:val="001D6FA9"/>
    <w:rsid w:val="001E2E2E"/>
    <w:rsid w:val="001F5A8E"/>
    <w:rsid w:val="001F5E0E"/>
    <w:rsid w:val="001F67E7"/>
    <w:rsid w:val="0021087F"/>
    <w:rsid w:val="0021242B"/>
    <w:rsid w:val="00217AAD"/>
    <w:rsid w:val="002214A6"/>
    <w:rsid w:val="00222689"/>
    <w:rsid w:val="002235A8"/>
    <w:rsid w:val="002239DB"/>
    <w:rsid w:val="00231291"/>
    <w:rsid w:val="002451AE"/>
    <w:rsid w:val="00253ADF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4F95"/>
    <w:rsid w:val="002D701F"/>
    <w:rsid w:val="002F3849"/>
    <w:rsid w:val="002F45D3"/>
    <w:rsid w:val="00314E6C"/>
    <w:rsid w:val="003159EB"/>
    <w:rsid w:val="003166FF"/>
    <w:rsid w:val="00322D87"/>
    <w:rsid w:val="00324FEA"/>
    <w:rsid w:val="00335024"/>
    <w:rsid w:val="00337C6C"/>
    <w:rsid w:val="00344E84"/>
    <w:rsid w:val="00347C39"/>
    <w:rsid w:val="00347F69"/>
    <w:rsid w:val="00350A9F"/>
    <w:rsid w:val="003621F4"/>
    <w:rsid w:val="003670A7"/>
    <w:rsid w:val="00374309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0CF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6443"/>
    <w:rsid w:val="004F74A8"/>
    <w:rsid w:val="005019E8"/>
    <w:rsid w:val="00503A66"/>
    <w:rsid w:val="00507837"/>
    <w:rsid w:val="00516408"/>
    <w:rsid w:val="0052263A"/>
    <w:rsid w:val="005241E9"/>
    <w:rsid w:val="00531C9B"/>
    <w:rsid w:val="00532997"/>
    <w:rsid w:val="00536007"/>
    <w:rsid w:val="00537983"/>
    <w:rsid w:val="00537BC9"/>
    <w:rsid w:val="00540203"/>
    <w:rsid w:val="00550A76"/>
    <w:rsid w:val="00551908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37B45"/>
    <w:rsid w:val="006402CA"/>
    <w:rsid w:val="00641A04"/>
    <w:rsid w:val="00645BCA"/>
    <w:rsid w:val="0066065D"/>
    <w:rsid w:val="00661D7A"/>
    <w:rsid w:val="00662CD9"/>
    <w:rsid w:val="00663221"/>
    <w:rsid w:val="00666AAF"/>
    <w:rsid w:val="0068569D"/>
    <w:rsid w:val="00691DCC"/>
    <w:rsid w:val="00694A73"/>
    <w:rsid w:val="006B7C5E"/>
    <w:rsid w:val="006C0A5A"/>
    <w:rsid w:val="006D5959"/>
    <w:rsid w:val="006D630A"/>
    <w:rsid w:val="006F4A0F"/>
    <w:rsid w:val="006F4A29"/>
    <w:rsid w:val="007002DC"/>
    <w:rsid w:val="00700624"/>
    <w:rsid w:val="00712173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36FC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24E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152A"/>
    <w:rsid w:val="00A13D6A"/>
    <w:rsid w:val="00A231FB"/>
    <w:rsid w:val="00A238CA"/>
    <w:rsid w:val="00A278F3"/>
    <w:rsid w:val="00A31253"/>
    <w:rsid w:val="00A40BE6"/>
    <w:rsid w:val="00A4570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06B3"/>
    <w:rsid w:val="00AF63BC"/>
    <w:rsid w:val="00AF7913"/>
    <w:rsid w:val="00B31455"/>
    <w:rsid w:val="00B4200D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2B5D"/>
    <w:rsid w:val="00C72ECC"/>
    <w:rsid w:val="00C75A0B"/>
    <w:rsid w:val="00C953EB"/>
    <w:rsid w:val="00C96AEB"/>
    <w:rsid w:val="00CA17C9"/>
    <w:rsid w:val="00CA4F0B"/>
    <w:rsid w:val="00CC3A98"/>
    <w:rsid w:val="00CC7A3D"/>
    <w:rsid w:val="00CC7A72"/>
    <w:rsid w:val="00CD361E"/>
    <w:rsid w:val="00D02B6A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2EAC"/>
    <w:rsid w:val="00D84E4B"/>
    <w:rsid w:val="00D8629A"/>
    <w:rsid w:val="00D87E14"/>
    <w:rsid w:val="00D90FC4"/>
    <w:rsid w:val="00D9387F"/>
    <w:rsid w:val="00DA2535"/>
    <w:rsid w:val="00DA75AF"/>
    <w:rsid w:val="00DB1285"/>
    <w:rsid w:val="00DB3C2D"/>
    <w:rsid w:val="00DB5C6F"/>
    <w:rsid w:val="00DB602C"/>
    <w:rsid w:val="00DB7319"/>
    <w:rsid w:val="00DC4CA6"/>
    <w:rsid w:val="00DD3648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2C48"/>
    <w:rsid w:val="00EB0722"/>
    <w:rsid w:val="00EB13F8"/>
    <w:rsid w:val="00EB7DD3"/>
    <w:rsid w:val="00EC177A"/>
    <w:rsid w:val="00EC748F"/>
    <w:rsid w:val="00ED293C"/>
    <w:rsid w:val="00EE4EC7"/>
    <w:rsid w:val="00EE7166"/>
    <w:rsid w:val="00F101CF"/>
    <w:rsid w:val="00F139AD"/>
    <w:rsid w:val="00F33C07"/>
    <w:rsid w:val="00F34521"/>
    <w:rsid w:val="00F346CB"/>
    <w:rsid w:val="00F35DE7"/>
    <w:rsid w:val="00F43965"/>
    <w:rsid w:val="00F47645"/>
    <w:rsid w:val="00F4774A"/>
    <w:rsid w:val="00F530C7"/>
    <w:rsid w:val="00F559D0"/>
    <w:rsid w:val="00F6656A"/>
    <w:rsid w:val="00F7049B"/>
    <w:rsid w:val="00F722A3"/>
    <w:rsid w:val="00F90270"/>
    <w:rsid w:val="00F914BA"/>
    <w:rsid w:val="00F9577E"/>
    <w:rsid w:val="00FA0411"/>
    <w:rsid w:val="00FA3741"/>
    <w:rsid w:val="00FB606D"/>
    <w:rsid w:val="00FB7B48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7904301"/>
  <w14:defaultImageDpi w14:val="0"/>
  <w15:docId w15:val="{426B0F31-60D0-411B-BA5A-8EB30690C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7757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7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7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7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7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57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57924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7757924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7579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7579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75792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757924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7579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7579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757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79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7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06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9E30F4-2639-4CB8-9E85-A1545F8D46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1394</Words>
  <Characters>7950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9326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Admin</cp:lastModifiedBy>
  <cp:revision>4</cp:revision>
  <cp:lastPrinted>2020-10-29T14:02:00Z</cp:lastPrinted>
  <dcterms:created xsi:type="dcterms:W3CDTF">2020-10-29T13:49:00Z</dcterms:created>
  <dcterms:modified xsi:type="dcterms:W3CDTF">2020-10-29T14:26:00Z</dcterms:modified>
</cp:coreProperties>
</file>