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5A2044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2B151F"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DD7B64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Z</w:t>
      </w:r>
      <w:r w:rsidR="005C6714">
        <w:rPr>
          <w:i/>
          <w:sz w:val="20"/>
          <w:szCs w:val="20"/>
        </w:rPr>
        <w:t>OČ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 bola zakladateľskou listinou a do obchodného registra Okresného súdu Košice 1 bola   zapísaná dňa </w:t>
      </w:r>
      <w:r w:rsidR="005C6714">
        <w:rPr>
          <w:i/>
          <w:sz w:val="20"/>
          <w:szCs w:val="20"/>
        </w:rPr>
        <w:t>01</w:t>
      </w:r>
      <w:r w:rsidR="002B151F" w:rsidRPr="00274F30">
        <w:rPr>
          <w:i/>
          <w:sz w:val="20"/>
          <w:szCs w:val="20"/>
        </w:rPr>
        <w:t>.0</w:t>
      </w:r>
      <w:r w:rsidR="005C6714">
        <w:rPr>
          <w:i/>
          <w:sz w:val="20"/>
          <w:szCs w:val="20"/>
        </w:rPr>
        <w:t>6</w:t>
      </w:r>
      <w:r w:rsidR="002B151F" w:rsidRPr="00274F30">
        <w:rPr>
          <w:i/>
          <w:sz w:val="20"/>
          <w:szCs w:val="20"/>
        </w:rPr>
        <w:t>.20</w:t>
      </w:r>
      <w:r w:rsidR="005C6714">
        <w:rPr>
          <w:i/>
          <w:sz w:val="20"/>
          <w:szCs w:val="20"/>
        </w:rPr>
        <w:t xml:space="preserve">05 </w:t>
      </w:r>
      <w:r w:rsidR="002B151F" w:rsidRPr="00274F30">
        <w:rPr>
          <w:i/>
          <w:sz w:val="20"/>
          <w:szCs w:val="20"/>
        </w:rPr>
        <w:t>,</w:t>
      </w:r>
      <w:r w:rsidR="005C6714">
        <w:rPr>
          <w:i/>
          <w:sz w:val="20"/>
          <w:szCs w:val="20"/>
        </w:rPr>
        <w:t xml:space="preserve"> </w:t>
      </w:r>
      <w:r w:rsidR="002B151F" w:rsidRPr="00274F30">
        <w:rPr>
          <w:i/>
          <w:sz w:val="20"/>
          <w:szCs w:val="20"/>
        </w:rPr>
        <w:t xml:space="preserve"> oddiel: Sro, vložka č.</w:t>
      </w:r>
      <w:r w:rsidR="00DC65B7" w:rsidRPr="00DC65B7">
        <w:rPr>
          <w:rStyle w:val="Nadpis7Char"/>
        </w:rPr>
        <w:t xml:space="preserve"> </w:t>
      </w:r>
      <w:r w:rsidR="005C6714">
        <w:rPr>
          <w:rStyle w:val="ra"/>
          <w:sz w:val="20"/>
          <w:szCs w:val="20"/>
        </w:rPr>
        <w:t>16690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9E2965">
        <w:rPr>
          <w:sz w:val="20"/>
          <w:szCs w:val="20"/>
        </w:rPr>
        <w:t>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CA0B15" w:rsidRPr="00C56FE8" w:rsidRDefault="00CA0B15" w:rsidP="00CA0B15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A8517C" w:rsidRDefault="00A8517C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3E7A" w:rsidRDefault="00A13E7A" w:rsidP="00FF66CB">
      <w:r>
        <w:separator/>
      </w:r>
    </w:p>
  </w:endnote>
  <w:endnote w:type="continuationSeparator" w:id="1">
    <w:p w:rsidR="00A13E7A" w:rsidRDefault="00A13E7A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3E7A" w:rsidRDefault="00A13E7A" w:rsidP="00FF66CB">
      <w:r>
        <w:separator/>
      </w:r>
    </w:p>
  </w:footnote>
  <w:footnote w:type="continuationSeparator" w:id="1">
    <w:p w:rsidR="00A13E7A" w:rsidRDefault="00A13E7A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11615"/>
    <w:rsid w:val="000777F2"/>
    <w:rsid w:val="000F1015"/>
    <w:rsid w:val="002B151F"/>
    <w:rsid w:val="002B4A1C"/>
    <w:rsid w:val="002C6BFE"/>
    <w:rsid w:val="005A2044"/>
    <w:rsid w:val="005C6714"/>
    <w:rsid w:val="00692D4A"/>
    <w:rsid w:val="006C7CD9"/>
    <w:rsid w:val="00750597"/>
    <w:rsid w:val="008E1E5B"/>
    <w:rsid w:val="009D6D56"/>
    <w:rsid w:val="009E2965"/>
    <w:rsid w:val="00A13E7A"/>
    <w:rsid w:val="00A8517C"/>
    <w:rsid w:val="00B3339E"/>
    <w:rsid w:val="00CA0B15"/>
    <w:rsid w:val="00D03ACE"/>
    <w:rsid w:val="00DC65B7"/>
    <w:rsid w:val="00DD7B64"/>
    <w:rsid w:val="00E37C37"/>
    <w:rsid w:val="00F9771B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282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14</cp:revision>
  <cp:lastPrinted>2019-04-29T07:20:00Z</cp:lastPrinted>
  <dcterms:created xsi:type="dcterms:W3CDTF">2017-03-29T12:39:00Z</dcterms:created>
  <dcterms:modified xsi:type="dcterms:W3CDTF">2019-04-29T07:24:00Z</dcterms:modified>
</cp:coreProperties>
</file>