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 xml:space="preserve">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nákladná cestná doprava vykonávaná vozidlami s celkovou hmo</w:t>
            </w:r>
            <w:r w:rsidRPr="00BB263A">
              <w:rPr>
                <w:rFonts w:eastAsia="Times New Roman" w:cs="Times New Roman"/>
                <w:kern w:val="0"/>
              </w:rPr>
              <w:t>t</w:t>
            </w:r>
            <w:r w:rsidRPr="00BB263A">
              <w:rPr>
                <w:rFonts w:eastAsia="Times New Roman" w:cs="Times New Roman"/>
                <w:kern w:val="0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kúpa tovaru na účely jeho predaja konečnému spotrebiteľovi (mal</w:t>
            </w:r>
            <w:r w:rsidRPr="00BB263A">
              <w:rPr>
                <w:rFonts w:eastAsia="Times New Roman" w:cs="Times New Roman"/>
                <w:kern w:val="0"/>
              </w:rPr>
              <w:t>o</w:t>
            </w:r>
            <w:r w:rsidRPr="00BB263A">
              <w:rPr>
                <w:rFonts w:eastAsia="Times New Roman" w:cs="Times New Roman"/>
                <w:kern w:val="0"/>
              </w:rPr>
              <w:t xml:space="preserve">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výroba jednoduchých drevárskych výrobkov, zostavovanie stolá</w:t>
            </w:r>
            <w:r w:rsidRPr="00BB263A">
              <w:rPr>
                <w:rFonts w:eastAsia="Times New Roman" w:cs="Times New Roman"/>
                <w:kern w:val="0"/>
              </w:rPr>
              <w:t>r</w:t>
            </w:r>
            <w:r w:rsidRPr="00BB263A">
              <w:rPr>
                <w:rFonts w:eastAsia="Times New Roman" w:cs="Times New Roman"/>
                <w:kern w:val="0"/>
              </w:rPr>
              <w:t xml:space="preserve">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31.12.201</w:t>
      </w:r>
      <w:r w:rsidR="00A41E07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31.03.201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</w:t>
      </w:r>
      <w:r w:rsidR="00A41E07">
        <w:rPr>
          <w:rFonts w:ascii="Arial" w:hAnsi="Arial" w:cs="Arial"/>
          <w:sz w:val="22"/>
          <w:szCs w:val="22"/>
        </w:rPr>
        <w:t>9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201</w:t>
      </w:r>
      <w:r w:rsidR="00A41E07">
        <w:rPr>
          <w:rFonts w:ascii="Arial" w:hAnsi="Arial" w:cs="Arial"/>
          <w:sz w:val="22"/>
          <w:szCs w:val="22"/>
        </w:rPr>
        <w:t>9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BB263A">
        <w:rPr>
          <w:rFonts w:ascii="Arial" w:hAnsi="Arial" w:cs="Arial"/>
          <w:sz w:val="22"/>
          <w:szCs w:val="22"/>
        </w:rPr>
        <w:t>11.160,21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BB263A">
        <w:rPr>
          <w:rFonts w:ascii="Arial" w:hAnsi="Arial" w:cs="Arial"/>
          <w:sz w:val="22"/>
          <w:szCs w:val="22"/>
        </w:rPr>
        <w:t>5 508,03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569,46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7808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4 938,57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31.12.2019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47654">
        <w:rPr>
          <w:rFonts w:ascii="Arial" w:hAnsi="Arial" w:cs="Arial"/>
          <w:sz w:val="22"/>
          <w:szCs w:val="22"/>
        </w:rPr>
        <w:t>k 31.12.201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BB263A">
        <w:rPr>
          <w:rFonts w:ascii="Arial" w:hAnsi="Arial" w:cs="Arial"/>
          <w:sz w:val="22"/>
          <w:szCs w:val="22"/>
        </w:rPr>
        <w:t>5.897,44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>223,26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BB263A">
        <w:rPr>
          <w:rFonts w:ascii="Arial" w:hAnsi="Arial" w:cs="Arial"/>
          <w:sz w:val="22"/>
          <w:szCs w:val="22"/>
        </w:rPr>
        <w:t>14.109,35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>
        <w:rPr>
          <w:rFonts w:ascii="Arial" w:hAnsi="Arial" w:cs="Arial"/>
          <w:sz w:val="22"/>
          <w:szCs w:val="22"/>
        </w:rPr>
        <w:t>213.000,00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213.000,00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lastRenderedPageBreak/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30.472,95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31.12.201</w:t>
      </w:r>
      <w:r w:rsidR="00A41E07">
        <w:rPr>
          <w:rFonts w:ascii="Arial" w:hAnsi="Arial" w:cs="Arial"/>
          <w:sz w:val="22"/>
          <w:szCs w:val="22"/>
        </w:rPr>
        <w:t>9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BB263A">
        <w:rPr>
          <w:rFonts w:ascii="Arial" w:hAnsi="Arial" w:cs="Arial"/>
          <w:b/>
          <w:sz w:val="22"/>
          <w:szCs w:val="22"/>
        </w:rPr>
        <w:t>49.</w:t>
      </w:r>
      <w:r w:rsidR="00D45C75">
        <w:rPr>
          <w:rFonts w:ascii="Arial" w:hAnsi="Arial" w:cs="Arial"/>
          <w:b/>
          <w:sz w:val="22"/>
          <w:szCs w:val="22"/>
        </w:rPr>
        <w:t>874,79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D45C75">
        <w:rPr>
          <w:rFonts w:ascii="Arial" w:hAnsi="Arial" w:cs="Arial"/>
          <w:sz w:val="22"/>
          <w:szCs w:val="22"/>
        </w:rPr>
        <w:t>49.045,06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............................................................</w:t>
      </w:r>
      <w:r>
        <w:rPr>
          <w:rFonts w:ascii="Arial" w:hAnsi="Arial" w:cs="Arial"/>
          <w:sz w:val="22"/>
          <w:szCs w:val="22"/>
        </w:rPr>
        <w:t>829,73</w:t>
      </w:r>
      <w:r w:rsidR="00D51441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D45C75">
        <w:rPr>
          <w:rFonts w:ascii="Arial" w:hAnsi="Arial" w:cs="Arial"/>
          <w:b/>
          <w:sz w:val="22"/>
          <w:szCs w:val="22"/>
        </w:rPr>
        <w:t>64.073,00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D45C75">
        <w:rPr>
          <w:rFonts w:ascii="Arial" w:hAnsi="Arial" w:cs="Arial"/>
          <w:sz w:val="22"/>
          <w:szCs w:val="22"/>
        </w:rPr>
        <w:t>27.984,56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 5.525,98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Mzdové náklady ..............................................   17.190,41 €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D45C75">
        <w:rPr>
          <w:rFonts w:ascii="Arial" w:hAnsi="Arial" w:cs="Arial"/>
          <w:sz w:val="22"/>
          <w:szCs w:val="22"/>
        </w:rPr>
        <w:t>2.077</w:t>
      </w:r>
      <w:r w:rsidR="00C3003A">
        <w:rPr>
          <w:rFonts w:ascii="Arial" w:hAnsi="Arial" w:cs="Arial"/>
          <w:sz w:val="22"/>
          <w:szCs w:val="22"/>
        </w:rPr>
        <w:t>,</w:t>
      </w:r>
      <w:r w:rsidR="00D45C75">
        <w:rPr>
          <w:rFonts w:ascii="Arial" w:hAnsi="Arial" w:cs="Arial"/>
          <w:sz w:val="22"/>
          <w:szCs w:val="22"/>
        </w:rPr>
        <w:t>16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D45C75">
        <w:rPr>
          <w:rFonts w:ascii="Arial" w:hAnsi="Arial" w:cs="Arial"/>
          <w:sz w:val="22"/>
          <w:szCs w:val="22"/>
        </w:rPr>
        <w:t>1.979,52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D45C75">
        <w:rPr>
          <w:rFonts w:ascii="Arial" w:hAnsi="Arial" w:cs="Arial"/>
          <w:sz w:val="22"/>
          <w:szCs w:val="22"/>
        </w:rPr>
        <w:t>11.160,21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lastRenderedPageBreak/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D45C75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Strata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16.040,94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201</w:t>
      </w:r>
      <w:r w:rsidR="00C3003A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=</w:t>
      </w:r>
      <w:r w:rsidR="00D45C75">
        <w:rPr>
          <w:rFonts w:ascii="Arial" w:hAnsi="Arial" w:cs="Arial"/>
          <w:sz w:val="22"/>
          <w:szCs w:val="22"/>
        </w:rPr>
        <w:t>49.876,90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12.201</w:t>
      </w:r>
      <w:r w:rsidR="00C3003A">
        <w:rPr>
          <w:rFonts w:ascii="Arial" w:hAnsi="Arial" w:cs="Arial"/>
          <w:sz w:val="22"/>
          <w:szCs w:val="22"/>
        </w:rPr>
        <w:t>9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D45C75">
        <w:rPr>
          <w:rFonts w:ascii="Arial" w:hAnsi="Arial" w:cs="Arial"/>
          <w:sz w:val="22"/>
          <w:szCs w:val="22"/>
        </w:rPr>
        <w:t>31.03.2020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4B9" w:rsidRDefault="004F74B9" w:rsidP="00C00346">
      <w:r>
        <w:separator/>
      </w:r>
    </w:p>
  </w:endnote>
  <w:endnote w:type="continuationSeparator" w:id="0">
    <w:p w:rsidR="004F74B9" w:rsidRDefault="004F74B9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4B9" w:rsidRDefault="004F74B9" w:rsidP="00C00346">
      <w:r w:rsidRPr="00C00346">
        <w:rPr>
          <w:color w:val="000000"/>
        </w:rPr>
        <w:separator/>
      </w:r>
    </w:p>
  </w:footnote>
  <w:footnote w:type="continuationSeparator" w:id="0">
    <w:p w:rsidR="004F74B9" w:rsidRDefault="004F74B9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C5008"/>
    <w:rsid w:val="00CD1F4E"/>
    <w:rsid w:val="00CE52C8"/>
    <w:rsid w:val="00CF350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1212</Words>
  <Characters>6910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6</cp:revision>
  <cp:lastPrinted>2018-03-23T12:01:00Z</cp:lastPrinted>
  <dcterms:created xsi:type="dcterms:W3CDTF">2019-05-27T18:27:00Z</dcterms:created>
  <dcterms:modified xsi:type="dcterms:W3CDTF">2020-10-31T20:07:00Z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