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603256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11780222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43F6939D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EC1D91">
        <w:rPr>
          <w:sz w:val="24"/>
          <w:szCs w:val="24"/>
        </w:rPr>
        <w:t>BANDOG</w:t>
      </w:r>
      <w:r w:rsidR="00BE2897">
        <w:rPr>
          <w:sz w:val="24"/>
          <w:szCs w:val="24"/>
        </w:rPr>
        <w:t xml:space="preserve">, </w:t>
      </w:r>
      <w:proofErr w:type="spellStart"/>
      <w:r w:rsidR="00BE2897">
        <w:rPr>
          <w:sz w:val="24"/>
          <w:szCs w:val="24"/>
        </w:rPr>
        <w:t>spol.s.r.o</w:t>
      </w:r>
      <w:proofErr w:type="spellEnd"/>
      <w:r w:rsidR="00BE2897">
        <w:rPr>
          <w:sz w:val="24"/>
          <w:szCs w:val="24"/>
        </w:rPr>
        <w:t>.</w:t>
      </w:r>
      <w:r w:rsidR="001A1F75">
        <w:rPr>
          <w:sz w:val="24"/>
          <w:szCs w:val="24"/>
        </w:rPr>
        <w:t xml:space="preserve">, </w:t>
      </w:r>
      <w:r w:rsidR="00EC1D91">
        <w:rPr>
          <w:sz w:val="24"/>
          <w:szCs w:val="24"/>
        </w:rPr>
        <w:t>Tulská 5302/99, 974 04 Banská Bystrica</w:t>
      </w:r>
      <w:r>
        <w:rPr>
          <w:sz w:val="24"/>
          <w:szCs w:val="24"/>
        </w:rPr>
        <w:t xml:space="preserve">, bola založená v obchodnom registri zakladateľskou listinou dňa </w:t>
      </w:r>
      <w:r w:rsidR="00EC1D91">
        <w:rPr>
          <w:sz w:val="24"/>
          <w:szCs w:val="24"/>
        </w:rPr>
        <w:t>24.3.2012</w:t>
      </w:r>
      <w:r>
        <w:rPr>
          <w:sz w:val="24"/>
          <w:szCs w:val="24"/>
        </w:rPr>
        <w:t xml:space="preserve"> Je zapísaná v obchodnom registri Okresného súdu Banská Bystrica, oddiel </w:t>
      </w:r>
      <w:proofErr w:type="spellStart"/>
      <w:r w:rsidR="001A1F75"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., vložka </w:t>
      </w:r>
      <w:r w:rsidR="001B70B1">
        <w:rPr>
          <w:rStyle w:val="ra"/>
        </w:rPr>
        <w:t>21879</w:t>
      </w:r>
      <w:r w:rsidR="00721316">
        <w:rPr>
          <w:rStyle w:val="ra"/>
        </w:rPr>
        <w:t>/</w:t>
      </w:r>
      <w:r>
        <w:rPr>
          <w:sz w:val="24"/>
          <w:szCs w:val="24"/>
        </w:rPr>
        <w:t xml:space="preserve">S. Deň zápisu </w:t>
      </w:r>
      <w:r w:rsidR="001B70B1">
        <w:rPr>
          <w:sz w:val="24"/>
          <w:szCs w:val="24"/>
        </w:rPr>
        <w:t>23.4.2012</w:t>
      </w:r>
    </w:p>
    <w:p w14:paraId="6589CFE4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72F94035" w14:textId="77777777" w:rsidR="001A1F75" w:rsidRDefault="001A1F75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/maloobchod/ alebo iným prevádzkovateľom živnosti /veľkoobchod/</w:t>
      </w:r>
    </w:p>
    <w:p w14:paraId="5F211E0C" w14:textId="77777777" w:rsidR="001A1F75" w:rsidRPr="001A1F75" w:rsidRDefault="001A1F75" w:rsidP="00C13DA4">
      <w:pPr>
        <w:pStyle w:val="Odsekzoznamu"/>
        <w:numPr>
          <w:ilvl w:val="0"/>
          <w:numId w:val="2"/>
        </w:numPr>
        <w:rPr>
          <w:rStyle w:val="ra"/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14:paraId="148AA8AD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1A1F75">
        <w:rPr>
          <w:sz w:val="24"/>
          <w:szCs w:val="24"/>
        </w:rPr>
        <w:t>vnej uzávierky mala spoločnosť 0 zamestnancov, z toho 0</w:t>
      </w:r>
      <w:r>
        <w:rPr>
          <w:sz w:val="24"/>
          <w:szCs w:val="24"/>
        </w:rPr>
        <w:t xml:space="preserve"> vedúceho.</w:t>
      </w:r>
    </w:p>
    <w:p w14:paraId="2675A10F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09B0765F" w14:textId="15F1152D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67719F">
        <w:rPr>
          <w:sz w:val="24"/>
          <w:szCs w:val="24"/>
        </w:rPr>
        <w:t>9</w:t>
      </w:r>
      <w:r>
        <w:rPr>
          <w:sz w:val="24"/>
          <w:szCs w:val="24"/>
        </w:rPr>
        <w:t xml:space="preserve"> 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14:paraId="51B9DDA6" w14:textId="109203FF" w:rsidR="004B0942" w:rsidRDefault="00836A5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67719F">
        <w:rPr>
          <w:sz w:val="24"/>
          <w:szCs w:val="24"/>
        </w:rPr>
        <w:t>8</w:t>
      </w:r>
      <w:r w:rsidR="004B0942">
        <w:rPr>
          <w:sz w:val="24"/>
          <w:szCs w:val="24"/>
        </w:rPr>
        <w:t xml:space="preserve"> bola uložená do registra účtovných uzávierok </w:t>
      </w:r>
      <w:r w:rsidR="0067719F">
        <w:rPr>
          <w:sz w:val="24"/>
          <w:szCs w:val="24"/>
        </w:rPr>
        <w:t>30.06.2019</w:t>
      </w:r>
      <w:r w:rsidR="004B0942">
        <w:rPr>
          <w:sz w:val="24"/>
          <w:szCs w:val="24"/>
        </w:rPr>
        <w:t xml:space="preserve"> schválená dňa </w:t>
      </w:r>
      <w:r w:rsidR="0067719F">
        <w:rPr>
          <w:sz w:val="24"/>
          <w:szCs w:val="24"/>
        </w:rPr>
        <w:t>30.06.2019</w:t>
      </w:r>
    </w:p>
    <w:p w14:paraId="6278F98D" w14:textId="77777777" w:rsidR="004B0942" w:rsidRDefault="004B0942" w:rsidP="004B0942">
      <w:pPr>
        <w:rPr>
          <w:sz w:val="24"/>
          <w:szCs w:val="24"/>
        </w:rPr>
      </w:pPr>
    </w:p>
    <w:p w14:paraId="560A84AA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2BC5CE2D" w14:textId="77777777" w:rsidTr="00DF251B">
        <w:tc>
          <w:tcPr>
            <w:tcW w:w="3085" w:type="dxa"/>
          </w:tcPr>
          <w:p w14:paraId="6C9063EB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7A56195E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541813AC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3AB7964F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14:paraId="300E32F6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2007CE65" w14:textId="77777777" w:rsidTr="00DF251B">
        <w:tc>
          <w:tcPr>
            <w:tcW w:w="3085" w:type="dxa"/>
          </w:tcPr>
          <w:p w14:paraId="5E8360C6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71247042" w14:textId="77777777" w:rsidR="007A3987" w:rsidRDefault="0065708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1DF37623" w14:textId="77777777" w:rsidR="007A3987" w:rsidRDefault="0065708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14:paraId="0304CCDA" w14:textId="77777777" w:rsidTr="00DF251B">
        <w:tc>
          <w:tcPr>
            <w:tcW w:w="3085" w:type="dxa"/>
          </w:tcPr>
          <w:p w14:paraId="6685BC93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33A042F9" w14:textId="77777777" w:rsidR="007A3987" w:rsidRDefault="0065708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26360FB1" w14:textId="77777777" w:rsidR="007A3987" w:rsidRDefault="0065708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14:paraId="3563F864" w14:textId="77777777" w:rsidTr="00DF251B">
        <w:tc>
          <w:tcPr>
            <w:tcW w:w="3085" w:type="dxa"/>
          </w:tcPr>
          <w:p w14:paraId="6A33689C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51412953" w14:textId="77777777"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14:paraId="4BDB4146" w14:textId="77777777" w:rsidR="007A3987" w:rsidRDefault="007A3987" w:rsidP="007A3987">
            <w:pPr>
              <w:rPr>
                <w:b/>
              </w:rPr>
            </w:pPr>
          </w:p>
        </w:tc>
      </w:tr>
    </w:tbl>
    <w:p w14:paraId="573CE5A0" w14:textId="77777777" w:rsidR="007A3987" w:rsidRPr="007A3987" w:rsidRDefault="007A3987" w:rsidP="007A3987">
      <w:pPr>
        <w:rPr>
          <w:b/>
        </w:rPr>
      </w:pPr>
    </w:p>
    <w:p w14:paraId="56420809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3E3B241A" w14:textId="77777777"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14:paraId="7DE4C352" w14:textId="77777777" w:rsidR="004B0942" w:rsidRDefault="004B0942" w:rsidP="004B0942">
      <w:pPr>
        <w:tabs>
          <w:tab w:val="left" w:pos="1365"/>
        </w:tabs>
      </w:pPr>
    </w:p>
    <w:p w14:paraId="4C2624BD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6E5C3B8D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636588B5" w14:textId="77777777" w:rsidR="0058146E" w:rsidRDefault="00444A5C" w:rsidP="0072131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58146E">
        <w:rPr>
          <w:sz w:val="24"/>
          <w:szCs w:val="24"/>
        </w:rPr>
        <w:t xml:space="preserve"> </w:t>
      </w:r>
      <w:r w:rsidR="001B70B1">
        <w:rPr>
          <w:sz w:val="24"/>
          <w:szCs w:val="24"/>
        </w:rPr>
        <w:t xml:space="preserve">Miroslav </w:t>
      </w:r>
      <w:proofErr w:type="spellStart"/>
      <w:r w:rsidR="001B70B1">
        <w:rPr>
          <w:sz w:val="24"/>
          <w:szCs w:val="24"/>
        </w:rPr>
        <w:t>Prášek</w:t>
      </w:r>
      <w:proofErr w:type="spellEnd"/>
    </w:p>
    <w:p w14:paraId="493A6497" w14:textId="39311345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proofErr w:type="spellStart"/>
      <w:r>
        <w:rPr>
          <w:sz w:val="24"/>
          <w:szCs w:val="24"/>
        </w:rPr>
        <w:t>Konateľo</w:t>
      </w:r>
      <w:r w:rsidR="0058146E">
        <w:rPr>
          <w:sz w:val="24"/>
          <w:szCs w:val="24"/>
        </w:rPr>
        <w:t>m</w:t>
      </w:r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 neboli v roku 201</w:t>
      </w:r>
      <w:r w:rsidR="0067719F">
        <w:rPr>
          <w:sz w:val="24"/>
          <w:szCs w:val="24"/>
        </w:rPr>
        <w:t>9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14:paraId="6031D0B7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lastRenderedPageBreak/>
        <w:t xml:space="preserve">Informácie o použitých účtovných zásadách a účtovných metódach :  </w:t>
      </w:r>
    </w:p>
    <w:p w14:paraId="7220F0D7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74C46BAD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2E63CA8E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455E630E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510AF623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2C9185B1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14:paraId="65C29D22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76130647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52E4C555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2D732B51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14:paraId="3651894F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Odpisy dlhodobého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sú stanovené podľa predpokladanej doby jeho používania a predpokladaného priebehu jeho opotrebenia. Pozemky sa neodpisujú.</w:t>
      </w:r>
    </w:p>
    <w:p w14:paraId="710D6F17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2B6BCBEE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617B25A0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4C5F65DB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02D370A2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0494A3D0" w14:textId="77777777"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555D1571" w14:textId="77777777"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6F0C6755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14:paraId="49E509E3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72B9136B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412AD46D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14:paraId="23242A73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BC486E">
        <w:rPr>
          <w:sz w:val="24"/>
          <w:szCs w:val="24"/>
        </w:rPr>
        <w:t xml:space="preserve"> a skladovaný tovar a priame náklady na neukončené servisné opravy.</w:t>
      </w:r>
    </w:p>
    <w:p w14:paraId="3D7D30E1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skonto). Úroky z úverov nie sú súčasťou obstarávacej ceny.</w:t>
      </w:r>
    </w:p>
    <w:p w14:paraId="06C8FCF0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679C2474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6C2F68DA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71D676EB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4B9CFBCC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6074A6A3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762999C5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34FD239C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6E4BFA0D" w14:textId="77777777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73C4B184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5BDB0B43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7D4C0258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lastRenderedPageBreak/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6802F795" w14:textId="77777777"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54E0F4A8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5516AF97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625B168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5B7C6813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4EB186BB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0B8A8802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5C90608F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29D531C1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72E290DA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78DBEFEE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28907DAA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4A31B481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majetku alebo záväzku v účtovníctve , ak v čase prvotného zaúčtovania nemá tento účtovný prípad vplyv ani na výsledok hospodárenia ani na základ dane </w:t>
      </w:r>
      <w:r w:rsidR="007B6B21">
        <w:rPr>
          <w:sz w:val="24"/>
          <w:szCs w:val="24"/>
        </w:rPr>
        <w:lastRenderedPageBreak/>
        <w:t>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6FE69938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7C90E9CF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5E669CC3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2198DAB4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000AFA85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40396C99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760810D5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</w:t>
      </w:r>
      <w:proofErr w:type="spellStart"/>
      <w:r w:rsidR="00514E6E">
        <w:rPr>
          <w:sz w:val="24"/>
          <w:szCs w:val="24"/>
        </w:rPr>
        <w:t>dňu,ku</w:t>
      </w:r>
      <w:proofErr w:type="spellEnd"/>
      <w:r w:rsidR="00514E6E">
        <w:rPr>
          <w:sz w:val="24"/>
          <w:szCs w:val="24"/>
        </w:rPr>
        <w:t xml:space="preserve"> ktorému sa zostavuje účtovná závierka sa na menu euro neprepočítavajú.</w:t>
      </w:r>
    </w:p>
    <w:p w14:paraId="2E7AAE65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14:paraId="33812BA3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7D73E8F9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62BD93B6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1DD8A5AE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1B58C1A8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Oprava chýb minulých účtovných období</w:t>
      </w:r>
    </w:p>
    <w:p w14:paraId="3709FB69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14FEB986" w14:textId="77777777"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B72E10">
        <w:rPr>
          <w:sz w:val="24"/>
          <w:szCs w:val="24"/>
        </w:rPr>
        <w:t>8</w:t>
      </w:r>
      <w:r>
        <w:rPr>
          <w:sz w:val="24"/>
          <w:szCs w:val="24"/>
        </w:rPr>
        <w:t xml:space="preserve"> spoločnosť neúčtovala o oprave chýb minulých účtovných období.</w:t>
      </w:r>
    </w:p>
    <w:p w14:paraId="0B1FFD02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6539F976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7C24057F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0CF3CCFB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0F289DE3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000B65C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504BECF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0BCE94A1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039F3694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243DC630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70E8E62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31D2EB72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7FF58028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0DFD8E28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5343457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56CC8AC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7CBBFF1E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8428CC0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C1E4BEE" w14:textId="4FF3ABAE" w:rsidR="000565C0" w:rsidRPr="0065708B" w:rsidRDefault="0067719F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16565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153F3C8" w14:textId="7D9B4416" w:rsidR="000565C0" w:rsidRPr="0065708B" w:rsidRDefault="0067719F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251</w:t>
            </w:r>
          </w:p>
        </w:tc>
      </w:tr>
      <w:tr w:rsidR="000565C0" w14:paraId="3AEBEA47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71C5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6BB3B" w14:textId="77777777" w:rsidR="000565C0" w:rsidRPr="0065708B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96B73" w14:textId="77777777" w:rsidR="000565C0" w:rsidRPr="0065708B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</w:tr>
      <w:tr w:rsidR="000565C0" w14:paraId="4A6E7CEB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078774E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729D2E04" w14:textId="0173DF62" w:rsidR="000565C0" w:rsidRPr="0065708B" w:rsidRDefault="0067719F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16565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12FB36B5" w14:textId="39E56F2B" w:rsidR="000565C0" w:rsidRPr="0065708B" w:rsidRDefault="0067719F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251</w:t>
            </w:r>
          </w:p>
        </w:tc>
      </w:tr>
      <w:tr w:rsidR="000565C0" w14:paraId="2AF0BA6E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BB21EF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5118A2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CED6963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7A3987" w14:paraId="482BAADD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CE207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81F1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E0C53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5956B40C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E46AA8A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8094A33" w14:textId="155CB3C5" w:rsidR="000565C0" w:rsidRDefault="0067719F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 w:rsidRPr="0067719F">
              <w:rPr>
                <w:sz w:val="24"/>
                <w:szCs w:val="24"/>
              </w:rPr>
              <w:t>16660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77046BD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4C7691C4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62612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F6818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91564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7186EDF1" w14:textId="77777777" w:rsidTr="007A3987">
        <w:tc>
          <w:tcPr>
            <w:tcW w:w="3424" w:type="dxa"/>
          </w:tcPr>
          <w:p w14:paraId="7BC2F087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00927391" w14:textId="0E2C2FD1" w:rsidR="000565C0" w:rsidRDefault="0067719F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 w:rsidRPr="0067719F">
              <w:rPr>
                <w:sz w:val="24"/>
                <w:szCs w:val="24"/>
              </w:rPr>
              <w:t>16660</w:t>
            </w:r>
          </w:p>
        </w:tc>
        <w:tc>
          <w:tcPr>
            <w:tcW w:w="3884" w:type="dxa"/>
          </w:tcPr>
          <w:p w14:paraId="0D68335B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</w:tbl>
    <w:p w14:paraId="6063319E" w14:textId="77777777"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14:paraId="587374C1" w14:textId="77777777"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605301B4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6B753E50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0BE480CC" w14:textId="77777777"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582DBDCB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721316">
        <w:rPr>
          <w:sz w:val="24"/>
          <w:szCs w:val="24"/>
        </w:rPr>
        <w:t>ne</w:t>
      </w:r>
      <w:r>
        <w:rPr>
          <w:sz w:val="24"/>
          <w:szCs w:val="24"/>
        </w:rPr>
        <w:t xml:space="preserve">má </w:t>
      </w:r>
      <w:r w:rsidR="00721316">
        <w:rPr>
          <w:sz w:val="24"/>
          <w:szCs w:val="24"/>
        </w:rPr>
        <w:t>najatý majetok.</w:t>
      </w:r>
    </w:p>
    <w:p w14:paraId="6DD6EA9D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14:paraId="68F36904" w14:textId="77777777"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5D10B284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649D59A7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0385447F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2AA17409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0EED4415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3F597FB1" w14:textId="77777777"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67848DA1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633A3BA4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4C0F00D5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769FC7B0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6ABCA2BF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61BC644F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13610C42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76353C" w14:textId="77777777" w:rsidR="001A7922" w:rsidRDefault="001A7922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1EAAFF0E" w14:textId="77777777" w:rsidR="001A7922" w:rsidRDefault="001A7922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5DEC07" w14:textId="77777777" w:rsidR="001A7922" w:rsidRDefault="001A7922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72B033F5" w14:textId="77777777" w:rsidR="001A7922" w:rsidRDefault="001A7922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3DA4"/>
    <w:rsid w:val="00010B21"/>
    <w:rsid w:val="000565C0"/>
    <w:rsid w:val="00060E94"/>
    <w:rsid w:val="0007741B"/>
    <w:rsid w:val="001155C4"/>
    <w:rsid w:val="001A1F75"/>
    <w:rsid w:val="001A7922"/>
    <w:rsid w:val="001B70B1"/>
    <w:rsid w:val="00222DFA"/>
    <w:rsid w:val="0023618F"/>
    <w:rsid w:val="002C1737"/>
    <w:rsid w:val="002D7C49"/>
    <w:rsid w:val="003355A1"/>
    <w:rsid w:val="00433979"/>
    <w:rsid w:val="00444A5C"/>
    <w:rsid w:val="004B0942"/>
    <w:rsid w:val="00514E6E"/>
    <w:rsid w:val="005259EF"/>
    <w:rsid w:val="0058146E"/>
    <w:rsid w:val="006262BA"/>
    <w:rsid w:val="0065708B"/>
    <w:rsid w:val="006646C2"/>
    <w:rsid w:val="0067719F"/>
    <w:rsid w:val="00721316"/>
    <w:rsid w:val="007445FC"/>
    <w:rsid w:val="007A3987"/>
    <w:rsid w:val="007B6B21"/>
    <w:rsid w:val="00836A56"/>
    <w:rsid w:val="00871402"/>
    <w:rsid w:val="008F1FC8"/>
    <w:rsid w:val="009048FB"/>
    <w:rsid w:val="009871B3"/>
    <w:rsid w:val="009A1744"/>
    <w:rsid w:val="009C5483"/>
    <w:rsid w:val="009E5624"/>
    <w:rsid w:val="00B351D0"/>
    <w:rsid w:val="00B72E10"/>
    <w:rsid w:val="00BC486E"/>
    <w:rsid w:val="00BE2897"/>
    <w:rsid w:val="00C13DA4"/>
    <w:rsid w:val="00CB4E79"/>
    <w:rsid w:val="00CE104E"/>
    <w:rsid w:val="00D0563C"/>
    <w:rsid w:val="00DF251B"/>
    <w:rsid w:val="00E07887"/>
    <w:rsid w:val="00E13C7A"/>
    <w:rsid w:val="00E44B18"/>
    <w:rsid w:val="00E536FA"/>
    <w:rsid w:val="00E86EC8"/>
    <w:rsid w:val="00E94547"/>
    <w:rsid w:val="00EC1D91"/>
    <w:rsid w:val="00FA787F"/>
    <w:rsid w:val="00FC2487"/>
    <w:rsid w:val="00FC3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571DA5"/>
  <w15:docId w15:val="{A02EEDB1-0EA7-474D-B07C-53B8C82F97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4F30C6-9F41-48C9-903E-6B22FD6C3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1632</Words>
  <Characters>9308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Ivetka</cp:lastModifiedBy>
  <cp:revision>10</cp:revision>
  <cp:lastPrinted>2017-03-28T20:28:00Z</cp:lastPrinted>
  <dcterms:created xsi:type="dcterms:W3CDTF">2017-06-15T16:27:00Z</dcterms:created>
  <dcterms:modified xsi:type="dcterms:W3CDTF">2020-11-01T12:09:00Z</dcterms:modified>
</cp:coreProperties>
</file>