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C287AD6" w14:textId="77777777" w:rsidR="000D5ADC" w:rsidRDefault="000D5ADC" w:rsidP="000D5ADC">
      <w:pPr>
        <w:pStyle w:val="Default"/>
      </w:pPr>
    </w:p>
    <w:p w14:paraId="37FD6478" w14:textId="77777777" w:rsidR="000D5ADC" w:rsidRDefault="000D5ADC" w:rsidP="000D5ADC">
      <w:pPr>
        <w:pStyle w:val="Default"/>
        <w:rPr>
          <w:color w:val="auto"/>
        </w:rPr>
      </w:pPr>
    </w:p>
    <w:p w14:paraId="0F042BD5" w14:textId="77777777" w:rsidR="000D5ADC" w:rsidRPr="001E05B7" w:rsidRDefault="000D5ADC" w:rsidP="001354B4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1E05B7">
        <w:rPr>
          <w:b/>
          <w:bCs/>
          <w:color w:val="auto"/>
          <w:sz w:val="22"/>
          <w:szCs w:val="22"/>
        </w:rPr>
        <w:t xml:space="preserve">Čl. I </w:t>
      </w:r>
      <w:r w:rsidR="00F83396" w:rsidRPr="001E05B7">
        <w:rPr>
          <w:b/>
          <w:bCs/>
          <w:color w:val="auto"/>
          <w:sz w:val="22"/>
          <w:szCs w:val="22"/>
        </w:rPr>
        <w:t xml:space="preserve">- </w:t>
      </w:r>
      <w:r w:rsidRPr="001E05B7">
        <w:rPr>
          <w:b/>
          <w:bCs/>
          <w:color w:val="auto"/>
          <w:sz w:val="22"/>
          <w:szCs w:val="22"/>
        </w:rPr>
        <w:t>Všeobecné údaje</w:t>
      </w:r>
    </w:p>
    <w:p w14:paraId="2E1254DC" w14:textId="77777777" w:rsidR="00F83396" w:rsidRPr="001E05B7" w:rsidRDefault="00F83396" w:rsidP="00F83396">
      <w:pPr>
        <w:pStyle w:val="Default"/>
        <w:jc w:val="center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3"/>
        <w:gridCol w:w="7670"/>
      </w:tblGrid>
      <w:tr w:rsidR="004243EC" w:rsidRPr="002762A7" w14:paraId="30E0B721" w14:textId="77777777" w:rsidTr="002762A7">
        <w:tc>
          <w:tcPr>
            <w:tcW w:w="2376" w:type="dxa"/>
          </w:tcPr>
          <w:p w14:paraId="104E4488" w14:textId="77777777" w:rsidR="000D5ADC" w:rsidRPr="002762A7" w:rsidRDefault="000D5ADC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Názov:</w:t>
            </w:r>
          </w:p>
        </w:tc>
        <w:tc>
          <w:tcPr>
            <w:tcW w:w="8036" w:type="dxa"/>
          </w:tcPr>
          <w:p w14:paraId="25A7C942" w14:textId="3A149852" w:rsidR="000D5ADC" w:rsidRPr="002762A7" w:rsidRDefault="0034134D" w:rsidP="000D5AD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JAIRO OUTDOOR s.r.o.</w:t>
            </w:r>
          </w:p>
        </w:tc>
      </w:tr>
      <w:tr w:rsidR="004243EC" w:rsidRPr="002762A7" w14:paraId="3E86720D" w14:textId="77777777" w:rsidTr="002762A7">
        <w:tc>
          <w:tcPr>
            <w:tcW w:w="2376" w:type="dxa"/>
          </w:tcPr>
          <w:p w14:paraId="37DE31C6" w14:textId="77777777" w:rsidR="000D5ADC" w:rsidRPr="002762A7" w:rsidRDefault="000D5ADC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Sídlo:</w:t>
            </w:r>
          </w:p>
        </w:tc>
        <w:tc>
          <w:tcPr>
            <w:tcW w:w="8036" w:type="dxa"/>
          </w:tcPr>
          <w:p w14:paraId="62284907" w14:textId="644967C1" w:rsidR="000D5ADC" w:rsidRPr="002762A7" w:rsidRDefault="0034134D" w:rsidP="000D5AD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Pifflova 4, 851 01  Bratislava</w:t>
            </w:r>
          </w:p>
        </w:tc>
      </w:tr>
    </w:tbl>
    <w:p w14:paraId="46D234C3" w14:textId="77777777" w:rsidR="000D5ADC" w:rsidRPr="001E05B7" w:rsidRDefault="000D5ADC" w:rsidP="000D5ADC">
      <w:pPr>
        <w:pStyle w:val="Default"/>
        <w:rPr>
          <w:color w:val="auto"/>
          <w:sz w:val="22"/>
          <w:szCs w:val="22"/>
        </w:rPr>
      </w:pPr>
    </w:p>
    <w:p w14:paraId="093F0718" w14:textId="77777777" w:rsidR="004B45AA" w:rsidRPr="001E05B7" w:rsidRDefault="000D5ADC" w:rsidP="000D5ADC">
      <w:pPr>
        <w:pStyle w:val="Default"/>
        <w:spacing w:after="27"/>
        <w:rPr>
          <w:b/>
          <w:color w:val="auto"/>
          <w:sz w:val="22"/>
          <w:szCs w:val="22"/>
        </w:rPr>
      </w:pPr>
      <w:r w:rsidRPr="001E05B7">
        <w:rPr>
          <w:b/>
          <w:color w:val="auto"/>
          <w:sz w:val="22"/>
          <w:szCs w:val="22"/>
        </w:rPr>
        <w:t xml:space="preserve">Údaje o </w:t>
      </w:r>
      <w:r w:rsidR="004B45AA" w:rsidRPr="001E05B7">
        <w:rPr>
          <w:b/>
          <w:color w:val="auto"/>
          <w:sz w:val="22"/>
          <w:szCs w:val="22"/>
        </w:rPr>
        <w:t>konsolidovanom celku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77"/>
        <w:gridCol w:w="4985"/>
      </w:tblGrid>
      <w:tr w:rsidR="00E272C6" w:rsidRPr="002762A7" w14:paraId="5C71478B" w14:textId="77777777" w:rsidTr="00585BC4">
        <w:tc>
          <w:tcPr>
            <w:tcW w:w="9962" w:type="dxa"/>
            <w:gridSpan w:val="2"/>
          </w:tcPr>
          <w:p w14:paraId="51FFC68F" w14:textId="77777777" w:rsidR="00E272C6" w:rsidRPr="002762A7" w:rsidRDefault="00E272C6" w:rsidP="002762A7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 sme súčasťou konsolidovaného celku</w:t>
            </w:r>
          </w:p>
        </w:tc>
      </w:tr>
      <w:tr w:rsidR="004B45AA" w:rsidRPr="002762A7" w14:paraId="718D5899" w14:textId="77777777" w:rsidTr="004243EC">
        <w:tc>
          <w:tcPr>
            <w:tcW w:w="4977" w:type="dxa"/>
          </w:tcPr>
          <w:p w14:paraId="00D29969" w14:textId="77777777" w:rsidR="004B45AA" w:rsidRPr="002762A7" w:rsidRDefault="004B45AA" w:rsidP="002762A7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Je účtovná jednotka materskou účtovnou jednotkou:</w:t>
            </w:r>
          </w:p>
        </w:tc>
        <w:tc>
          <w:tcPr>
            <w:tcW w:w="4985" w:type="dxa"/>
          </w:tcPr>
          <w:p w14:paraId="2A53F290" w14:textId="77777777" w:rsidR="004B45AA" w:rsidRPr="002762A7" w:rsidRDefault="002A174B" w:rsidP="002762A7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</w:t>
            </w:r>
          </w:p>
        </w:tc>
      </w:tr>
    </w:tbl>
    <w:p w14:paraId="568CEC90" w14:textId="77777777" w:rsidR="00E272C6" w:rsidRDefault="00E272C6" w:rsidP="00E272C6">
      <w:pPr>
        <w:pStyle w:val="Default"/>
        <w:spacing w:after="27"/>
        <w:rPr>
          <w:b/>
          <w:color w:val="auto"/>
          <w:sz w:val="22"/>
          <w:szCs w:val="22"/>
        </w:rPr>
      </w:pPr>
    </w:p>
    <w:p w14:paraId="775C4606" w14:textId="77777777" w:rsidR="000D5ADC" w:rsidRDefault="000D5ADC" w:rsidP="000D5ADC">
      <w:pPr>
        <w:pStyle w:val="Default"/>
        <w:rPr>
          <w:color w:val="auto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13"/>
        <w:gridCol w:w="4950"/>
      </w:tblGrid>
      <w:tr w:rsidR="00E272C6" w:rsidRPr="001E05B7" w14:paraId="08F7D189" w14:textId="77777777" w:rsidTr="007660EC">
        <w:tc>
          <w:tcPr>
            <w:tcW w:w="5206" w:type="dxa"/>
          </w:tcPr>
          <w:p w14:paraId="29F73BBB" w14:textId="77777777" w:rsidR="00E272C6" w:rsidRPr="001E05B7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1E05B7">
              <w:rPr>
                <w:color w:val="auto"/>
                <w:sz w:val="22"/>
                <w:szCs w:val="22"/>
              </w:rPr>
              <w:t>Priemerný prepočítaný počet zamestnancov:</w:t>
            </w:r>
          </w:p>
        </w:tc>
        <w:tc>
          <w:tcPr>
            <w:tcW w:w="5206" w:type="dxa"/>
          </w:tcPr>
          <w:p w14:paraId="0CBB4FFA" w14:textId="29A53628" w:rsidR="00E272C6" w:rsidRPr="001E05B7" w:rsidRDefault="00C05FE1" w:rsidP="007660E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</w:t>
            </w:r>
            <w:bookmarkStart w:id="0" w:name="_GoBack"/>
            <w:bookmarkEnd w:id="0"/>
          </w:p>
        </w:tc>
      </w:tr>
    </w:tbl>
    <w:p w14:paraId="262E3296" w14:textId="77777777" w:rsidR="00E272C6" w:rsidRPr="001E05B7" w:rsidRDefault="00E272C6" w:rsidP="000D5ADC">
      <w:pPr>
        <w:pStyle w:val="Default"/>
        <w:rPr>
          <w:color w:val="auto"/>
          <w:sz w:val="22"/>
          <w:szCs w:val="22"/>
        </w:rPr>
      </w:pPr>
    </w:p>
    <w:p w14:paraId="555778B6" w14:textId="77777777" w:rsidR="000D5ADC" w:rsidRPr="001E05B7" w:rsidRDefault="000D5ADC" w:rsidP="000D5ADC">
      <w:pPr>
        <w:pStyle w:val="Default"/>
        <w:rPr>
          <w:color w:val="auto"/>
          <w:sz w:val="22"/>
          <w:szCs w:val="22"/>
        </w:rPr>
      </w:pPr>
    </w:p>
    <w:p w14:paraId="17BEBE41" w14:textId="77777777" w:rsidR="00F83396" w:rsidRPr="001E05B7" w:rsidRDefault="00F83396" w:rsidP="00F83396">
      <w:pPr>
        <w:pStyle w:val="Default"/>
        <w:jc w:val="center"/>
        <w:rPr>
          <w:b/>
          <w:color w:val="auto"/>
          <w:sz w:val="22"/>
          <w:szCs w:val="22"/>
        </w:rPr>
      </w:pPr>
      <w:r w:rsidRPr="001E05B7">
        <w:rPr>
          <w:b/>
          <w:color w:val="auto"/>
          <w:sz w:val="22"/>
          <w:szCs w:val="22"/>
        </w:rPr>
        <w:t>Čl. II – Informácie o prijatých postupoch</w:t>
      </w:r>
    </w:p>
    <w:p w14:paraId="0B9578D1" w14:textId="77777777" w:rsidR="00F83396" w:rsidRPr="001E05B7" w:rsidRDefault="00F83396" w:rsidP="000D5ADC">
      <w:pPr>
        <w:pStyle w:val="Default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9"/>
        <w:gridCol w:w="4964"/>
      </w:tblGrid>
      <w:tr w:rsidR="00F83396" w:rsidRPr="002762A7" w14:paraId="5CF2BBB7" w14:textId="77777777" w:rsidTr="002762A7">
        <w:tc>
          <w:tcPr>
            <w:tcW w:w="5206" w:type="dxa"/>
          </w:tcPr>
          <w:p w14:paraId="00489C0F" w14:textId="77777777" w:rsidR="00F83396" w:rsidRPr="002762A7" w:rsidRDefault="00F83396" w:rsidP="004243E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Bude účtovná jednotka nepretržite pokračovať vo svojej činnosti:</w:t>
            </w:r>
          </w:p>
        </w:tc>
        <w:tc>
          <w:tcPr>
            <w:tcW w:w="5206" w:type="dxa"/>
          </w:tcPr>
          <w:p w14:paraId="7C978C6A" w14:textId="77777777" w:rsidR="00F83396" w:rsidRPr="002762A7" w:rsidRDefault="00F83396" w:rsidP="004243E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áno</w:t>
            </w:r>
          </w:p>
        </w:tc>
      </w:tr>
    </w:tbl>
    <w:p w14:paraId="6718316C" w14:textId="77777777" w:rsidR="00F83396" w:rsidRPr="001E05B7" w:rsidRDefault="00F83396" w:rsidP="000D5ADC">
      <w:pPr>
        <w:pStyle w:val="Default"/>
        <w:rPr>
          <w:color w:val="auto"/>
          <w:sz w:val="22"/>
          <w:szCs w:val="22"/>
        </w:rPr>
      </w:pPr>
    </w:p>
    <w:p w14:paraId="262CE330" w14:textId="77777777" w:rsidR="002A174B" w:rsidRPr="004243EC" w:rsidRDefault="002A174B" w:rsidP="000D5ADC">
      <w:pPr>
        <w:pStyle w:val="Default"/>
        <w:rPr>
          <w:color w:val="auto"/>
          <w:sz w:val="22"/>
          <w:szCs w:val="22"/>
        </w:rPr>
      </w:pPr>
      <w:r w:rsidRPr="004243EC">
        <w:rPr>
          <w:color w:val="auto"/>
          <w:sz w:val="22"/>
          <w:szCs w:val="22"/>
        </w:rPr>
        <w:t>Spôsob oceňovania majetku a záväzkov: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977"/>
        <w:gridCol w:w="4985"/>
      </w:tblGrid>
      <w:tr w:rsidR="00E272C6" w:rsidRPr="00725210" w14:paraId="33201575" w14:textId="77777777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1471F2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Dlhodobý nehmotný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40BA8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E272C6" w:rsidRPr="00725210" w14:paraId="5331BB35" w14:textId="77777777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3F2C8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Dlhodobý hmotný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5D538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E272C6" w:rsidRPr="00725210" w14:paraId="6202A53E" w14:textId="77777777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E7AF74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Dlhodobý finančný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2CEC2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E272C6" w:rsidRPr="00725210" w14:paraId="5D23C082" w14:textId="77777777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A2147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Zásoby obstarané kúpou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B6DE5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E272C6" w:rsidRPr="00725210" w14:paraId="709B9639" w14:textId="77777777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9D1EA8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Zásoby vytvorené vlastnou činnosťou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DEE4C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Vlastnými nákladmi </w:t>
            </w:r>
          </w:p>
        </w:tc>
      </w:tr>
      <w:tr w:rsidR="00E272C6" w:rsidRPr="00725210" w14:paraId="72F065C4" w14:textId="77777777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F06E4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Pohľadávky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807CF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Menovitou hodnotou </w:t>
            </w:r>
          </w:p>
        </w:tc>
      </w:tr>
      <w:tr w:rsidR="00E272C6" w:rsidRPr="00725210" w14:paraId="09FA221D" w14:textId="77777777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7CFAAE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Krátkodobý finančný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99D08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Menovitou hodnotou </w:t>
            </w:r>
          </w:p>
        </w:tc>
      </w:tr>
      <w:tr w:rsidR="00E272C6" w:rsidRPr="00725210" w14:paraId="69A991C9" w14:textId="77777777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B5CB8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Záväzky vrátane rezerv, dlhopisov, pôžičiek  a úverov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0E2CC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Menovitou hodnotou </w:t>
            </w:r>
          </w:p>
        </w:tc>
      </w:tr>
    </w:tbl>
    <w:p w14:paraId="294AB884" w14:textId="77777777" w:rsidR="002A174B" w:rsidRDefault="002A174B" w:rsidP="000D5ADC">
      <w:pPr>
        <w:pStyle w:val="Default"/>
        <w:rPr>
          <w:color w:val="auto"/>
          <w:sz w:val="22"/>
          <w:szCs w:val="22"/>
        </w:rPr>
      </w:pPr>
    </w:p>
    <w:p w14:paraId="1C0B3E3B" w14:textId="6C52D15E" w:rsidR="00E272C6" w:rsidRDefault="00C05FE1" w:rsidP="000D5AD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Účtovná jednotka neeviduje dlhodobý majetok a z toho dôvodu nezostavuje odpisový plán</w:t>
      </w:r>
    </w:p>
    <w:p w14:paraId="1759D526" w14:textId="77777777" w:rsidR="00C05FE1" w:rsidRDefault="00C05FE1" w:rsidP="000D5ADC">
      <w:pPr>
        <w:pStyle w:val="Default"/>
        <w:rPr>
          <w:color w:val="auto"/>
          <w:sz w:val="22"/>
          <w:szCs w:val="22"/>
        </w:rPr>
      </w:pPr>
    </w:p>
    <w:p w14:paraId="4036F6B0" w14:textId="77777777" w:rsidR="00C05FE1" w:rsidRPr="001E05B7" w:rsidRDefault="00C05FE1" w:rsidP="000D5ADC">
      <w:pPr>
        <w:pStyle w:val="Default"/>
        <w:rPr>
          <w:color w:val="auto"/>
          <w:sz w:val="22"/>
          <w:szCs w:val="22"/>
        </w:rPr>
      </w:pPr>
    </w:p>
    <w:p w14:paraId="765F13D4" w14:textId="77777777" w:rsidR="000D5ADC" w:rsidRPr="001E05B7" w:rsidRDefault="000D5ADC" w:rsidP="000D5ADC">
      <w:pPr>
        <w:pStyle w:val="Default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046"/>
        <w:gridCol w:w="1701"/>
      </w:tblGrid>
      <w:tr w:rsidR="00C3334F" w:rsidRPr="002762A7" w14:paraId="47ECAFEE" w14:textId="77777777" w:rsidTr="002762A7">
        <w:tc>
          <w:tcPr>
            <w:tcW w:w="8046" w:type="dxa"/>
          </w:tcPr>
          <w:p w14:paraId="3888A746" w14:textId="77777777" w:rsidR="00C3334F" w:rsidRPr="002762A7" w:rsidRDefault="00C3334F" w:rsidP="00C3334F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Boli zmenené účtovné zásady alebo účtovné metódy</w:t>
            </w:r>
          </w:p>
        </w:tc>
        <w:tc>
          <w:tcPr>
            <w:tcW w:w="1701" w:type="dxa"/>
          </w:tcPr>
          <w:p w14:paraId="6D85FAA0" w14:textId="77777777" w:rsidR="00C3334F" w:rsidRPr="002762A7" w:rsidRDefault="00C3334F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</w:t>
            </w:r>
          </w:p>
        </w:tc>
      </w:tr>
      <w:tr w:rsidR="00C3334F" w:rsidRPr="002762A7" w14:paraId="34B01C65" w14:textId="77777777" w:rsidTr="002762A7">
        <w:tc>
          <w:tcPr>
            <w:tcW w:w="8046" w:type="dxa"/>
          </w:tcPr>
          <w:p w14:paraId="5E261533" w14:textId="77777777"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Boli účtovnej jednotke poskytnuté dotácie (ak áno popíš ich)</w:t>
            </w:r>
          </w:p>
        </w:tc>
        <w:tc>
          <w:tcPr>
            <w:tcW w:w="1701" w:type="dxa"/>
          </w:tcPr>
          <w:p w14:paraId="76083A43" w14:textId="77777777"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</w:t>
            </w:r>
          </w:p>
        </w:tc>
      </w:tr>
      <w:tr w:rsidR="00C3334F" w:rsidRPr="002762A7" w14:paraId="54822AA4" w14:textId="77777777" w:rsidTr="002762A7">
        <w:tc>
          <w:tcPr>
            <w:tcW w:w="8046" w:type="dxa"/>
          </w:tcPr>
          <w:p w14:paraId="633E1280" w14:textId="77777777"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Boli účtované opravy významných chýb minulých období v bežnom účtovnom období na účty nerozdelených ziskov alebo neuhradených strát minulých rokov?</w:t>
            </w:r>
          </w:p>
          <w:p w14:paraId="5F58A119" w14:textId="77777777" w:rsidR="00F83396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Ak áno udaj informácie o týchto účtovaniach.</w:t>
            </w:r>
          </w:p>
        </w:tc>
        <w:tc>
          <w:tcPr>
            <w:tcW w:w="1701" w:type="dxa"/>
          </w:tcPr>
          <w:p w14:paraId="66292BCC" w14:textId="77777777"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</w:t>
            </w:r>
          </w:p>
        </w:tc>
      </w:tr>
    </w:tbl>
    <w:p w14:paraId="20AAC73F" w14:textId="77777777" w:rsidR="00C3334F" w:rsidRPr="001E05B7" w:rsidRDefault="00C3334F" w:rsidP="000D5ADC">
      <w:pPr>
        <w:pStyle w:val="Default"/>
        <w:rPr>
          <w:color w:val="auto"/>
          <w:sz w:val="22"/>
          <w:szCs w:val="22"/>
        </w:rPr>
      </w:pPr>
    </w:p>
    <w:p w14:paraId="52AA846B" w14:textId="77777777" w:rsidR="00F83396" w:rsidRDefault="00F83396" w:rsidP="000D5ADC">
      <w:pPr>
        <w:pStyle w:val="Default"/>
        <w:rPr>
          <w:color w:val="auto"/>
          <w:sz w:val="22"/>
          <w:szCs w:val="22"/>
        </w:rPr>
      </w:pPr>
    </w:p>
    <w:p w14:paraId="72A6D01D" w14:textId="77777777" w:rsidR="00BB4C09" w:rsidRDefault="00BB4C09" w:rsidP="000D5ADC">
      <w:pPr>
        <w:pStyle w:val="Default"/>
        <w:rPr>
          <w:color w:val="auto"/>
          <w:sz w:val="22"/>
          <w:szCs w:val="22"/>
        </w:rPr>
      </w:pPr>
    </w:p>
    <w:p w14:paraId="31EF9E98" w14:textId="77777777" w:rsidR="00BB4C09" w:rsidRDefault="00BB4C09" w:rsidP="000D5ADC">
      <w:pPr>
        <w:pStyle w:val="Default"/>
        <w:rPr>
          <w:color w:val="auto"/>
          <w:sz w:val="22"/>
          <w:szCs w:val="22"/>
        </w:rPr>
      </w:pPr>
    </w:p>
    <w:p w14:paraId="17A29B60" w14:textId="77777777" w:rsidR="00C05FE1" w:rsidRPr="001E05B7" w:rsidRDefault="00C05FE1" w:rsidP="000D5ADC">
      <w:pPr>
        <w:pStyle w:val="Default"/>
        <w:rPr>
          <w:color w:val="auto"/>
          <w:sz w:val="22"/>
          <w:szCs w:val="22"/>
        </w:rPr>
      </w:pPr>
    </w:p>
    <w:p w14:paraId="50A40423" w14:textId="77777777" w:rsidR="00F83396" w:rsidRPr="001E05B7" w:rsidRDefault="00F83396" w:rsidP="000D5ADC">
      <w:pPr>
        <w:pStyle w:val="Default"/>
        <w:rPr>
          <w:b/>
          <w:color w:val="auto"/>
          <w:sz w:val="22"/>
          <w:szCs w:val="22"/>
        </w:rPr>
      </w:pPr>
      <w:r w:rsidRPr="001E05B7">
        <w:rPr>
          <w:b/>
          <w:color w:val="auto"/>
          <w:sz w:val="22"/>
          <w:szCs w:val="22"/>
        </w:rPr>
        <w:t>Čl. III – Informácie, ktoré vysvetľujú a dopĺňajú súvahu a výkaz ziskov a strát</w:t>
      </w:r>
    </w:p>
    <w:p w14:paraId="3F3F812A" w14:textId="77777777" w:rsidR="00F83396" w:rsidRDefault="00F83396" w:rsidP="000D5ADC">
      <w:pPr>
        <w:pStyle w:val="Default"/>
        <w:rPr>
          <w:color w:val="auto"/>
          <w:sz w:val="23"/>
          <w:szCs w:val="23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046"/>
        <w:gridCol w:w="1701"/>
      </w:tblGrid>
      <w:tr w:rsidR="00F83396" w:rsidRPr="002762A7" w14:paraId="0E03678C" w14:textId="77777777" w:rsidTr="002762A7">
        <w:tc>
          <w:tcPr>
            <w:tcW w:w="8046" w:type="dxa"/>
          </w:tcPr>
          <w:p w14:paraId="024B08EB" w14:textId="77777777" w:rsidR="00F83396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 xml:space="preserve">Účtovala účtovná jednotka o nákladoch alebo výnosoch výnimočného rozsahu? </w:t>
            </w:r>
          </w:p>
          <w:p w14:paraId="13A1DEFD" w14:textId="77777777" w:rsidR="00F83396" w:rsidRPr="002762A7" w:rsidRDefault="00F83396" w:rsidP="000D5ADC">
            <w:pPr>
              <w:pStyle w:val="Default"/>
              <w:rPr>
                <w:color w:val="auto"/>
                <w:sz w:val="16"/>
                <w:szCs w:val="23"/>
              </w:rPr>
            </w:pPr>
            <w:r w:rsidRPr="002762A7">
              <w:rPr>
                <w:color w:val="auto"/>
                <w:sz w:val="16"/>
                <w:szCs w:val="23"/>
              </w:rPr>
              <w:t>Napríklad výnosy z predaja podniku alebo časti podniku, náklady z dôvodu predaja podniku alebo časti podniku, škody z dôvodu živelných pohrôm. Ak áno uveď ich.</w:t>
            </w:r>
          </w:p>
        </w:tc>
        <w:tc>
          <w:tcPr>
            <w:tcW w:w="1701" w:type="dxa"/>
          </w:tcPr>
          <w:p w14:paraId="43F44B8E" w14:textId="77777777" w:rsidR="00F83396" w:rsidRPr="002762A7" w:rsidRDefault="00F83396" w:rsidP="000D5ADC">
            <w:pPr>
              <w:pStyle w:val="Default"/>
              <w:rPr>
                <w:color w:val="auto"/>
                <w:sz w:val="23"/>
                <w:szCs w:val="23"/>
              </w:rPr>
            </w:pPr>
            <w:r w:rsidRPr="002762A7">
              <w:rPr>
                <w:color w:val="auto"/>
                <w:sz w:val="23"/>
                <w:szCs w:val="23"/>
              </w:rPr>
              <w:t>nie</w:t>
            </w:r>
          </w:p>
        </w:tc>
      </w:tr>
      <w:tr w:rsidR="00F83396" w:rsidRPr="002762A7" w14:paraId="0EBC08FF" w14:textId="77777777" w:rsidTr="002762A7">
        <w:tc>
          <w:tcPr>
            <w:tcW w:w="8046" w:type="dxa"/>
          </w:tcPr>
          <w:p w14:paraId="33A81AFC" w14:textId="77777777" w:rsidR="00F83396" w:rsidRPr="002762A7" w:rsidRDefault="00F83396" w:rsidP="00F83396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Celková suma záväzkov so zostatkovou dobou splatnosti dlhšou ako päť rokov</w:t>
            </w:r>
          </w:p>
        </w:tc>
        <w:tc>
          <w:tcPr>
            <w:tcW w:w="1701" w:type="dxa"/>
          </w:tcPr>
          <w:p w14:paraId="53200711" w14:textId="65C98E33" w:rsidR="00F83396" w:rsidRPr="002762A7" w:rsidRDefault="00872CBE" w:rsidP="002762A7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</w:t>
            </w:r>
            <w:r w:rsidR="00B106A3" w:rsidRPr="002762A7">
              <w:rPr>
                <w:color w:val="auto"/>
                <w:sz w:val="22"/>
                <w:szCs w:val="22"/>
              </w:rPr>
              <w:t xml:space="preserve"> €</w:t>
            </w:r>
          </w:p>
        </w:tc>
      </w:tr>
    </w:tbl>
    <w:p w14:paraId="5EB1CEBD" w14:textId="77777777" w:rsidR="000D5ADC" w:rsidRDefault="000D5ADC" w:rsidP="000D5ADC">
      <w:pPr>
        <w:pStyle w:val="Default"/>
        <w:rPr>
          <w:color w:val="auto"/>
          <w:sz w:val="23"/>
          <w:szCs w:val="23"/>
        </w:rPr>
      </w:pPr>
    </w:p>
    <w:p w14:paraId="66551A06" w14:textId="77777777" w:rsidR="00D06C43" w:rsidRDefault="00D06C43" w:rsidP="000D5ADC">
      <w:pPr>
        <w:pStyle w:val="Default"/>
        <w:rPr>
          <w:color w:val="auto"/>
          <w:sz w:val="22"/>
          <w:szCs w:val="22"/>
        </w:rPr>
      </w:pPr>
    </w:p>
    <w:p w14:paraId="542F78C2" w14:textId="77777777" w:rsidR="00C05FE1" w:rsidRPr="001E05B7" w:rsidRDefault="00C05FE1" w:rsidP="000D5ADC">
      <w:pPr>
        <w:pStyle w:val="Default"/>
        <w:rPr>
          <w:color w:val="auto"/>
          <w:sz w:val="22"/>
          <w:szCs w:val="22"/>
        </w:rPr>
      </w:pPr>
    </w:p>
    <w:p w14:paraId="69D45190" w14:textId="77777777" w:rsidR="00F83396" w:rsidRDefault="00F83396" w:rsidP="000D5ADC">
      <w:pPr>
        <w:pStyle w:val="Default"/>
        <w:rPr>
          <w:color w:val="auto"/>
          <w:sz w:val="22"/>
          <w:szCs w:val="22"/>
        </w:rPr>
      </w:pPr>
      <w:r w:rsidRPr="00455793">
        <w:rPr>
          <w:color w:val="auto"/>
          <w:sz w:val="22"/>
          <w:szCs w:val="22"/>
        </w:rPr>
        <w:t>Informácie o</w:t>
      </w:r>
      <w:r w:rsidR="00D06C43" w:rsidRPr="00455793">
        <w:rPr>
          <w:color w:val="auto"/>
          <w:sz w:val="22"/>
          <w:szCs w:val="22"/>
        </w:rPr>
        <w:t xml:space="preserve"> pôžičkách poskytnutých </w:t>
      </w:r>
      <w:r w:rsidRPr="00455793">
        <w:rPr>
          <w:color w:val="auto"/>
          <w:sz w:val="22"/>
          <w:szCs w:val="22"/>
        </w:rPr>
        <w:t>orgáno</w:t>
      </w:r>
      <w:r w:rsidR="00D06C43" w:rsidRPr="00455793">
        <w:rPr>
          <w:color w:val="auto"/>
          <w:sz w:val="22"/>
          <w:szCs w:val="22"/>
        </w:rPr>
        <w:t>m</w:t>
      </w:r>
      <w:r w:rsidRPr="00455793">
        <w:rPr>
          <w:color w:val="auto"/>
          <w:sz w:val="22"/>
          <w:szCs w:val="22"/>
        </w:rPr>
        <w:t xml:space="preserve"> účtovnej jednotky</w:t>
      </w:r>
      <w:r w:rsidR="00D06C43" w:rsidRPr="00455793">
        <w:rPr>
          <w:color w:val="auto"/>
          <w:sz w:val="22"/>
          <w:szCs w:val="22"/>
        </w:rPr>
        <w:t>:</w:t>
      </w:r>
    </w:p>
    <w:p w14:paraId="01428C89" w14:textId="77777777" w:rsidR="00C05FE1" w:rsidRPr="00455793" w:rsidRDefault="00C05FE1" w:rsidP="000D5ADC">
      <w:pPr>
        <w:pStyle w:val="Default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1985"/>
        <w:gridCol w:w="1417"/>
        <w:gridCol w:w="1559"/>
      </w:tblGrid>
      <w:tr w:rsidR="00E272C6" w:rsidRPr="00455793" w14:paraId="001BF740" w14:textId="77777777" w:rsidTr="00E272C6">
        <w:tc>
          <w:tcPr>
            <w:tcW w:w="3085" w:type="dxa"/>
          </w:tcPr>
          <w:p w14:paraId="1149E50C" w14:textId="77777777"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Orgán</w:t>
            </w:r>
          </w:p>
        </w:tc>
        <w:tc>
          <w:tcPr>
            <w:tcW w:w="1985" w:type="dxa"/>
          </w:tcPr>
          <w:p w14:paraId="5AE4A7C4" w14:textId="77777777"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Stav pohľadávok z pôžičiek k poslednému dňu obdobia</w:t>
            </w:r>
          </w:p>
        </w:tc>
        <w:tc>
          <w:tcPr>
            <w:tcW w:w="1417" w:type="dxa"/>
          </w:tcPr>
          <w:p w14:paraId="11050311" w14:textId="77777777"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Suma splatených pôžičiek</w:t>
            </w:r>
          </w:p>
        </w:tc>
        <w:tc>
          <w:tcPr>
            <w:tcW w:w="1559" w:type="dxa"/>
          </w:tcPr>
          <w:p w14:paraId="08535621" w14:textId="77777777"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Suma odpustených pôžičiek</w:t>
            </w:r>
          </w:p>
        </w:tc>
      </w:tr>
      <w:tr w:rsidR="00E272C6" w:rsidRPr="00455793" w14:paraId="225F587B" w14:textId="77777777" w:rsidTr="00E272C6">
        <w:tc>
          <w:tcPr>
            <w:tcW w:w="3085" w:type="dxa"/>
          </w:tcPr>
          <w:p w14:paraId="4BE8FBC3" w14:textId="77777777"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konateľ</w:t>
            </w:r>
          </w:p>
        </w:tc>
        <w:tc>
          <w:tcPr>
            <w:tcW w:w="1985" w:type="dxa"/>
          </w:tcPr>
          <w:p w14:paraId="440F3372" w14:textId="77777777" w:rsidR="00E272C6" w:rsidRPr="00455793" w:rsidRDefault="00A94511" w:rsidP="002762A7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14:paraId="163568D8" w14:textId="77777777" w:rsidR="00E272C6" w:rsidRPr="00455793" w:rsidRDefault="00E272C6" w:rsidP="002762A7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0</w:t>
            </w:r>
          </w:p>
        </w:tc>
        <w:tc>
          <w:tcPr>
            <w:tcW w:w="1559" w:type="dxa"/>
          </w:tcPr>
          <w:p w14:paraId="1A03E470" w14:textId="77777777" w:rsidR="00E272C6" w:rsidRPr="00455793" w:rsidRDefault="00E272C6" w:rsidP="002762A7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0</w:t>
            </w:r>
          </w:p>
        </w:tc>
      </w:tr>
    </w:tbl>
    <w:p w14:paraId="3ED23E93" w14:textId="77777777" w:rsidR="00F83396" w:rsidRDefault="00F83396" w:rsidP="000D5ADC">
      <w:pPr>
        <w:pStyle w:val="Default"/>
        <w:rPr>
          <w:color w:val="auto"/>
          <w:sz w:val="22"/>
          <w:szCs w:val="22"/>
        </w:rPr>
      </w:pPr>
    </w:p>
    <w:p w14:paraId="0FB62AA0" w14:textId="2A7C7296" w:rsidR="00F559BA" w:rsidRDefault="00F559BA" w:rsidP="000D5ADC">
      <w:pPr>
        <w:pStyle w:val="Default"/>
        <w:rPr>
          <w:color w:val="auto"/>
          <w:sz w:val="22"/>
          <w:szCs w:val="22"/>
        </w:rPr>
      </w:pPr>
      <w:r w:rsidRPr="002146D4">
        <w:rPr>
          <w:color w:val="auto"/>
          <w:sz w:val="22"/>
          <w:szCs w:val="22"/>
        </w:rPr>
        <w:t>Účtovná jednotka nemá vytvorený ostatný kapitálový fond.</w:t>
      </w:r>
    </w:p>
    <w:p w14:paraId="5A8DEBA1" w14:textId="77777777" w:rsidR="00F559BA" w:rsidRPr="00455793" w:rsidRDefault="00F559BA" w:rsidP="000D5ADC">
      <w:pPr>
        <w:pStyle w:val="Default"/>
        <w:rPr>
          <w:color w:val="auto"/>
          <w:sz w:val="22"/>
          <w:szCs w:val="22"/>
        </w:rPr>
      </w:pPr>
    </w:p>
    <w:p w14:paraId="22B769B7" w14:textId="77777777" w:rsidR="00725210" w:rsidRPr="00B106A3" w:rsidRDefault="00725210" w:rsidP="000D5ADC">
      <w:pPr>
        <w:pStyle w:val="Default"/>
        <w:rPr>
          <w:color w:val="auto"/>
          <w:sz w:val="16"/>
        </w:rPr>
      </w:pPr>
      <w:r w:rsidRPr="00B106A3">
        <w:rPr>
          <w:color w:val="auto"/>
          <w:sz w:val="16"/>
        </w:rPr>
        <w:t>V poznámkach neboli uvedené údaje</w:t>
      </w:r>
      <w:r w:rsidR="00B106A3">
        <w:rPr>
          <w:color w:val="auto"/>
          <w:sz w:val="16"/>
        </w:rPr>
        <w:t>,</w:t>
      </w:r>
      <w:r w:rsidR="00B106A3" w:rsidRPr="00B106A3">
        <w:rPr>
          <w:color w:val="auto"/>
          <w:sz w:val="16"/>
        </w:rPr>
        <w:t xml:space="preserve"> pre ktoré nemáme obsahovú náplň. </w:t>
      </w:r>
    </w:p>
    <w:sectPr w:rsidR="00725210" w:rsidRPr="00B106A3" w:rsidSect="00DD7449">
      <w:headerReference w:type="default" r:id="rId7"/>
      <w:footerReference w:type="default" r:id="rId8"/>
      <w:pgSz w:w="11907" w:h="16839" w:code="9"/>
      <w:pgMar w:top="1440" w:right="1080" w:bottom="1440" w:left="1080" w:header="708" w:footer="708" w:gutter="0"/>
      <w:pgNumType w:start="6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1B9A61B" w14:textId="77777777" w:rsidR="009E2B25" w:rsidRDefault="009E2B25" w:rsidP="000D5ADC">
      <w:pPr>
        <w:spacing w:after="0" w:line="240" w:lineRule="auto"/>
      </w:pPr>
      <w:r>
        <w:separator/>
      </w:r>
    </w:p>
  </w:endnote>
  <w:endnote w:type="continuationSeparator" w:id="0">
    <w:p w14:paraId="439B9B61" w14:textId="77777777" w:rsidR="009E2B25" w:rsidRDefault="009E2B25" w:rsidP="000D5A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931084A" w14:textId="77777777" w:rsidR="00370E12" w:rsidRDefault="00370E12" w:rsidP="00370E12">
    <w:pPr>
      <w:pStyle w:val="Pta"/>
      <w:jc w:val="right"/>
    </w:pPr>
    <w:r>
      <w:tab/>
    </w:r>
    <w:r>
      <w:tab/>
    </w:r>
    <w:sdt>
      <w:sdtPr>
        <w:id w:val="1959752407"/>
        <w:docPartObj>
          <w:docPartGallery w:val="Page Numbers (Bottom of Page)"/>
          <w:docPartUnique/>
        </w:docPartObj>
      </w:sdtPr>
      <w:sdtEndPr/>
      <w:sdtContent>
        <w:r>
          <w:fldChar w:fldCharType="begin"/>
        </w:r>
        <w:r>
          <w:instrText>PAGE   \* MERGEFORMAT</w:instrText>
        </w:r>
        <w:r>
          <w:fldChar w:fldCharType="separate"/>
        </w:r>
        <w:r w:rsidR="0034134D">
          <w:rPr>
            <w:noProof/>
          </w:rPr>
          <w:t>6</w:t>
        </w:r>
        <w:r>
          <w:fldChar w:fldCharType="end"/>
        </w:r>
      </w:sdtContent>
    </w:sdt>
  </w:p>
  <w:p w14:paraId="7FE6F4BD" w14:textId="591D6ED0" w:rsidR="00FE53F5" w:rsidRPr="00FE53F5" w:rsidRDefault="00FE53F5" w:rsidP="00370E12">
    <w:pPr>
      <w:pStyle w:val="Pta"/>
      <w:ind w:left="720"/>
      <w:jc w:val="center"/>
      <w:rPr>
        <w:sz w:val="16"/>
      </w:rPr>
    </w:pPr>
  </w:p>
  <w:p w14:paraId="5A480300" w14:textId="77777777" w:rsidR="004243EC" w:rsidRDefault="004243E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E9C9C8F" w14:textId="77777777" w:rsidR="009E2B25" w:rsidRDefault="009E2B25" w:rsidP="000D5ADC">
      <w:pPr>
        <w:spacing w:after="0" w:line="240" w:lineRule="auto"/>
      </w:pPr>
      <w:r>
        <w:separator/>
      </w:r>
    </w:p>
  </w:footnote>
  <w:footnote w:type="continuationSeparator" w:id="0">
    <w:p w14:paraId="5C5EFA9E" w14:textId="77777777" w:rsidR="009E2B25" w:rsidRDefault="009E2B25" w:rsidP="000D5A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92DC75C" w14:textId="79AE07FB" w:rsidR="004243EC" w:rsidRDefault="004243EC">
    <w:pPr>
      <w:pStyle w:val="Hlavika"/>
    </w:pPr>
    <w:r>
      <w:t>Poznámky Úč MÚJ 3 – 01</w:t>
    </w:r>
    <w:r>
      <w:tab/>
    </w:r>
    <w:r>
      <w:tab/>
    </w:r>
    <w:r w:rsidRPr="00BB4C09">
      <w:t>IČO:</w:t>
    </w:r>
    <w:r w:rsidR="0034134D">
      <w:t>47737573</w:t>
    </w:r>
    <w:r w:rsidRPr="00BB4C09">
      <w:t>, DIČ:</w:t>
    </w:r>
    <w:r w:rsidR="0034134D">
      <w:t>2024076120</w:t>
    </w:r>
  </w:p>
  <w:p w14:paraId="2C45EB57" w14:textId="77777777" w:rsidR="004243EC" w:rsidRDefault="004243E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13B63F5"/>
    <w:multiLevelType w:val="hybridMultilevel"/>
    <w:tmpl w:val="0C8A6B74"/>
    <w:lvl w:ilvl="0" w:tplc="07E8C8EE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5ADC"/>
    <w:rsid w:val="000974BF"/>
    <w:rsid w:val="000D112E"/>
    <w:rsid w:val="000D5ADC"/>
    <w:rsid w:val="00135425"/>
    <w:rsid w:val="001354B4"/>
    <w:rsid w:val="001E05B7"/>
    <w:rsid w:val="0020711D"/>
    <w:rsid w:val="002762A7"/>
    <w:rsid w:val="002A174B"/>
    <w:rsid w:val="0034134D"/>
    <w:rsid w:val="00370E12"/>
    <w:rsid w:val="0038316F"/>
    <w:rsid w:val="003A2B4D"/>
    <w:rsid w:val="003D16D3"/>
    <w:rsid w:val="003E23AA"/>
    <w:rsid w:val="004243EC"/>
    <w:rsid w:val="00455793"/>
    <w:rsid w:val="004B45AA"/>
    <w:rsid w:val="00510C8C"/>
    <w:rsid w:val="00521438"/>
    <w:rsid w:val="005F3063"/>
    <w:rsid w:val="006616C0"/>
    <w:rsid w:val="00725210"/>
    <w:rsid w:val="00735323"/>
    <w:rsid w:val="00871ED1"/>
    <w:rsid w:val="00872CBE"/>
    <w:rsid w:val="008F04BC"/>
    <w:rsid w:val="009E2B25"/>
    <w:rsid w:val="00A0347F"/>
    <w:rsid w:val="00A94511"/>
    <w:rsid w:val="00B106A3"/>
    <w:rsid w:val="00BB4C09"/>
    <w:rsid w:val="00C05FE1"/>
    <w:rsid w:val="00C3132F"/>
    <w:rsid w:val="00C3334F"/>
    <w:rsid w:val="00C51962"/>
    <w:rsid w:val="00C7415F"/>
    <w:rsid w:val="00C92E48"/>
    <w:rsid w:val="00C95408"/>
    <w:rsid w:val="00D06C43"/>
    <w:rsid w:val="00DD7449"/>
    <w:rsid w:val="00E272C6"/>
    <w:rsid w:val="00E30715"/>
    <w:rsid w:val="00E5494E"/>
    <w:rsid w:val="00E97BF8"/>
    <w:rsid w:val="00EF15D2"/>
    <w:rsid w:val="00F00DC7"/>
    <w:rsid w:val="00F559BA"/>
    <w:rsid w:val="00F83396"/>
    <w:rsid w:val="00F957EE"/>
    <w:rsid w:val="00FC2F14"/>
    <w:rsid w:val="00FE53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C87F984"/>
  <w15:docId w15:val="{321A15CD-2EB6-4C98-86F9-AD494B9EEE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35425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D5ADC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D5A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D5ADC"/>
  </w:style>
  <w:style w:type="paragraph" w:styleId="Pta">
    <w:name w:val="footer"/>
    <w:basedOn w:val="Normlny"/>
    <w:link w:val="PtaChar"/>
    <w:uiPriority w:val="99"/>
    <w:unhideWhenUsed/>
    <w:rsid w:val="000D5A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D5ADC"/>
  </w:style>
  <w:style w:type="table" w:styleId="Mriekatabuky">
    <w:name w:val="Table Grid"/>
    <w:basedOn w:val="Normlnatabuka"/>
    <w:uiPriority w:val="59"/>
    <w:rsid w:val="000D5AD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4B45A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B45AA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B45AA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B45A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B45AA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45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45A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291</Words>
  <Characters>1660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Pavol Mihál</dc:creator>
  <cp:lastModifiedBy>Martin Gerhat</cp:lastModifiedBy>
  <cp:revision>19</cp:revision>
  <cp:lastPrinted>2019-03-09T12:42:00Z</cp:lastPrinted>
  <dcterms:created xsi:type="dcterms:W3CDTF">2016-02-21T14:50:00Z</dcterms:created>
  <dcterms:modified xsi:type="dcterms:W3CDTF">2019-06-30T13:31:00Z</dcterms:modified>
</cp:coreProperties>
</file>