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6B4" w:rsidRDefault="00962567" w:rsidP="00962567">
      <w:pPr>
        <w:jc w:val="center"/>
        <w:rPr>
          <w:b/>
          <w:sz w:val="28"/>
          <w:szCs w:val="28"/>
          <w:u w:val="single"/>
        </w:rPr>
      </w:pPr>
      <w:r w:rsidRPr="00962567">
        <w:rPr>
          <w:b/>
          <w:sz w:val="28"/>
          <w:szCs w:val="28"/>
          <w:u w:val="single"/>
        </w:rPr>
        <w:t xml:space="preserve">Rival </w:t>
      </w:r>
      <w:proofErr w:type="spellStart"/>
      <w:r w:rsidRPr="00962567">
        <w:rPr>
          <w:b/>
          <w:sz w:val="28"/>
          <w:szCs w:val="28"/>
          <w:u w:val="single"/>
        </w:rPr>
        <w:t>Finance</w:t>
      </w:r>
      <w:proofErr w:type="spellEnd"/>
      <w:r w:rsidRPr="00962567">
        <w:rPr>
          <w:b/>
          <w:sz w:val="28"/>
          <w:szCs w:val="28"/>
          <w:u w:val="single"/>
        </w:rPr>
        <w:t xml:space="preserve"> s.r.o., </w:t>
      </w:r>
      <w:proofErr w:type="spellStart"/>
      <w:r w:rsidR="00B7397D">
        <w:rPr>
          <w:b/>
          <w:sz w:val="28"/>
          <w:szCs w:val="28"/>
          <w:u w:val="single"/>
        </w:rPr>
        <w:t>Továrenska</w:t>
      </w:r>
      <w:proofErr w:type="spellEnd"/>
      <w:r w:rsidR="00B7397D">
        <w:rPr>
          <w:b/>
          <w:sz w:val="28"/>
          <w:szCs w:val="28"/>
          <w:u w:val="single"/>
        </w:rPr>
        <w:t xml:space="preserve"> 12,059 51 Spišská Belá</w:t>
      </w: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  <w:r w:rsidRPr="00962567">
        <w:rPr>
          <w:b/>
          <w:sz w:val="48"/>
          <w:szCs w:val="48"/>
        </w:rPr>
        <w:t>P</w:t>
      </w:r>
      <w:r w:rsidR="00D30F25">
        <w:rPr>
          <w:b/>
          <w:sz w:val="48"/>
          <w:szCs w:val="48"/>
        </w:rPr>
        <w:t>oznámky k účtovnej závierke 2019</w:t>
      </w: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rPr>
          <w:sz w:val="24"/>
          <w:szCs w:val="24"/>
        </w:rPr>
      </w:pPr>
    </w:p>
    <w:p w:rsidR="00D30F25" w:rsidRDefault="00D30F25" w:rsidP="00962567">
      <w:pPr>
        <w:rPr>
          <w:sz w:val="24"/>
          <w:szCs w:val="24"/>
        </w:rPr>
      </w:pPr>
      <w:r>
        <w:rPr>
          <w:sz w:val="24"/>
          <w:szCs w:val="24"/>
        </w:rPr>
        <w:lastRenderedPageBreak/>
        <w:t>Firma je platca DPH</w:t>
      </w:r>
    </w:p>
    <w:p w:rsidR="00D30F25" w:rsidRDefault="00D30F25" w:rsidP="00962567">
      <w:pPr>
        <w:rPr>
          <w:sz w:val="24"/>
          <w:szCs w:val="24"/>
        </w:rPr>
      </w:pPr>
      <w:r>
        <w:rPr>
          <w:sz w:val="24"/>
          <w:szCs w:val="24"/>
        </w:rPr>
        <w:t>Počet zamestnancov k 31.12.2019:    3 TPP + 2 DVP</w:t>
      </w:r>
    </w:p>
    <w:p w:rsidR="00D30F25" w:rsidRDefault="00D30F25" w:rsidP="00962567">
      <w:pPr>
        <w:rPr>
          <w:sz w:val="24"/>
          <w:szCs w:val="24"/>
        </w:rPr>
      </w:pPr>
    </w:p>
    <w:p w:rsidR="00D30F25" w:rsidRDefault="00D30F25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Najvýznamejšie</w:t>
      </w:r>
      <w:proofErr w:type="spellEnd"/>
      <w:r>
        <w:rPr>
          <w:sz w:val="24"/>
          <w:szCs w:val="24"/>
        </w:rPr>
        <w:t xml:space="preserve"> položky výnosy: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predaj tovaru</w:t>
      </w:r>
      <w:r w:rsidR="00962567">
        <w:rPr>
          <w:sz w:val="24"/>
          <w:szCs w:val="24"/>
        </w:rPr>
        <w:t xml:space="preserve">: </w:t>
      </w:r>
      <w:r w:rsidR="00D30F25">
        <w:rPr>
          <w:sz w:val="24"/>
          <w:szCs w:val="24"/>
        </w:rPr>
        <w:t>24.999,19eur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Najvýznamejšie</w:t>
      </w:r>
      <w:proofErr w:type="spellEnd"/>
      <w:r>
        <w:rPr>
          <w:sz w:val="24"/>
          <w:szCs w:val="24"/>
        </w:rPr>
        <w:t xml:space="preserve"> položky náklady: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nákup tovaru</w:t>
      </w:r>
      <w:r w:rsidR="00D30F25">
        <w:rPr>
          <w:sz w:val="24"/>
          <w:szCs w:val="24"/>
        </w:rPr>
        <w:t>: 31.409eur</w:t>
      </w:r>
    </w:p>
    <w:p w:rsidR="00B7397D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Mzdové náklady: </w:t>
      </w:r>
      <w:r w:rsidR="00D30F25">
        <w:rPr>
          <w:sz w:val="24"/>
          <w:szCs w:val="24"/>
        </w:rPr>
        <w:t>11.357eur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Finančná činnosť: </w:t>
      </w:r>
      <w:r w:rsidR="005C35F8">
        <w:rPr>
          <w:sz w:val="24"/>
          <w:szCs w:val="24"/>
        </w:rPr>
        <w:t>1</w:t>
      </w:r>
      <w:r w:rsidR="00D30F25">
        <w:rPr>
          <w:sz w:val="24"/>
          <w:szCs w:val="24"/>
        </w:rPr>
        <w:t>20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Výsledok: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strata: -</w:t>
      </w:r>
      <w:r w:rsidR="00D30F25">
        <w:rPr>
          <w:sz w:val="24"/>
          <w:szCs w:val="24"/>
        </w:rPr>
        <w:t xml:space="preserve">26.505,84 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Daň:</w:t>
      </w:r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>0 eur</w:t>
      </w:r>
    </w:p>
    <w:p w:rsidR="00962567" w:rsidRDefault="00962567" w:rsidP="00962567">
      <w:pPr>
        <w:rPr>
          <w:sz w:val="24"/>
          <w:szCs w:val="24"/>
        </w:rPr>
      </w:pPr>
      <w:bookmarkStart w:id="0" w:name="_GoBack"/>
      <w:bookmarkEnd w:id="0"/>
    </w:p>
    <w:p w:rsidR="00962567" w:rsidRDefault="005C35F8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Spišská Belá, </w:t>
      </w:r>
      <w:r w:rsidR="00D30F25">
        <w:rPr>
          <w:sz w:val="24"/>
          <w:szCs w:val="24"/>
        </w:rPr>
        <w:t>31.10.2020</w:t>
      </w:r>
    </w:p>
    <w:p w:rsidR="00962567" w:rsidRPr="00962567" w:rsidRDefault="00962567" w:rsidP="00962567">
      <w:pPr>
        <w:rPr>
          <w:sz w:val="24"/>
          <w:szCs w:val="24"/>
        </w:rPr>
      </w:pPr>
    </w:p>
    <w:sectPr w:rsidR="00962567" w:rsidRPr="00962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567"/>
    <w:rsid w:val="005C35F8"/>
    <w:rsid w:val="005F26B4"/>
    <w:rsid w:val="00962567"/>
    <w:rsid w:val="00B7397D"/>
    <w:rsid w:val="00D30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cp:lastPrinted>2017-06-29T08:07:00Z</cp:lastPrinted>
  <dcterms:created xsi:type="dcterms:W3CDTF">2020-11-02T09:23:00Z</dcterms:created>
  <dcterms:modified xsi:type="dcterms:W3CDTF">2020-11-02T09:23:00Z</dcterms:modified>
</cp:coreProperties>
</file>