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078CD9" w14:textId="77777777" w:rsidR="00432E00" w:rsidRDefault="00432E00">
      <w:pPr>
        <w:jc w:val="center"/>
        <w:rPr>
          <w:sz w:val="28"/>
          <w:szCs w:val="28"/>
        </w:rPr>
      </w:pPr>
    </w:p>
    <w:p w14:paraId="65B329E3" w14:textId="77777777" w:rsidR="00432E00" w:rsidRDefault="00432E00">
      <w:pPr>
        <w:jc w:val="center"/>
        <w:rPr>
          <w:sz w:val="28"/>
          <w:szCs w:val="28"/>
        </w:rPr>
      </w:pPr>
    </w:p>
    <w:p w14:paraId="255AC721" w14:textId="77777777" w:rsidR="00432E00" w:rsidRDefault="00432E00">
      <w:pPr>
        <w:jc w:val="center"/>
        <w:rPr>
          <w:sz w:val="28"/>
          <w:szCs w:val="28"/>
        </w:rPr>
      </w:pPr>
    </w:p>
    <w:p w14:paraId="2695F26A" w14:textId="77777777" w:rsidR="00432E00" w:rsidRDefault="00432E00">
      <w:pPr>
        <w:jc w:val="center"/>
        <w:rPr>
          <w:sz w:val="28"/>
          <w:szCs w:val="28"/>
        </w:rPr>
      </w:pPr>
    </w:p>
    <w:p w14:paraId="6181938A" w14:textId="77777777" w:rsidR="00432E00" w:rsidRDefault="00432E00">
      <w:pPr>
        <w:jc w:val="center"/>
        <w:rPr>
          <w:sz w:val="28"/>
          <w:szCs w:val="28"/>
        </w:rPr>
      </w:pPr>
    </w:p>
    <w:p w14:paraId="4305F677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56CD0B32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13336072" w14:textId="11DDBB3F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31.12.201</w:t>
      </w:r>
      <w:r w:rsidR="00345AA4">
        <w:rPr>
          <w:rFonts w:ascii="Times New Roman" w:hAnsi="Times New Roman" w:cs="Times New Roman"/>
          <w:b/>
          <w:i/>
          <w:sz w:val="36"/>
          <w:szCs w:val="36"/>
        </w:rPr>
        <w:t>9</w:t>
      </w:r>
    </w:p>
    <w:p w14:paraId="3507C2B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05C6B7E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389302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3109BE02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5DCB2B24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5642EACE" w14:textId="77777777" w:rsidR="00432E00" w:rsidRDefault="00E03FF2" w:rsidP="00E03FF2">
      <w:pPr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                        Okenné centrum MT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 xml:space="preserve"> </w:t>
      </w:r>
      <w:proofErr w:type="spellStart"/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14:paraId="6036BBCC" w14:textId="77777777" w:rsidR="00432E00" w:rsidRDefault="00E03FF2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Novozámocká 67</w:t>
      </w:r>
      <w:r w:rsidR="007D35EF">
        <w:rPr>
          <w:rFonts w:ascii="Times New Roman" w:hAnsi="Times New Roman" w:cs="Times New Roman"/>
          <w:b/>
          <w:i/>
          <w:sz w:val="40"/>
          <w:szCs w:val="40"/>
        </w:rPr>
        <w:t>, 949 0</w:t>
      </w:r>
      <w:r>
        <w:rPr>
          <w:rFonts w:ascii="Times New Roman" w:hAnsi="Times New Roman" w:cs="Times New Roman"/>
          <w:b/>
          <w:i/>
          <w:sz w:val="40"/>
          <w:szCs w:val="40"/>
        </w:rPr>
        <w:t>5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Nitra</w:t>
      </w:r>
    </w:p>
    <w:p w14:paraId="2ECF6E95" w14:textId="03131852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E03FF2">
        <w:rPr>
          <w:rFonts w:ascii="Times New Roman" w:hAnsi="Times New Roman" w:cs="Times New Roman"/>
          <w:b/>
          <w:i/>
          <w:sz w:val="40"/>
          <w:szCs w:val="40"/>
        </w:rPr>
        <w:t>51799723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345AA4">
        <w:rPr>
          <w:rFonts w:ascii="Times New Roman" w:hAnsi="Times New Roman" w:cs="Times New Roman"/>
          <w:b/>
          <w:i/>
          <w:sz w:val="40"/>
          <w:szCs w:val="40"/>
        </w:rPr>
        <w:t>2120794665</w:t>
      </w:r>
    </w:p>
    <w:p w14:paraId="66D20C1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325BC06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9AAEF78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2DB1BEC3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6F0158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376E251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2D50415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510A7E7B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1AA32142" w14:textId="10ABA332" w:rsidR="00432E00" w:rsidRDefault="007D35EF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31.12.201</w:t>
      </w:r>
      <w:r w:rsidR="00345AA4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7F3F9C04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46514AC0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37AD86FC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17204638" w14:textId="77777777"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E03FF2">
        <w:rPr>
          <w:rFonts w:ascii="Times New Roman" w:hAnsi="Times New Roman" w:cs="Times New Roman"/>
          <w:b/>
          <w:i/>
          <w:sz w:val="24"/>
          <w:szCs w:val="24"/>
        </w:rPr>
        <w:t xml:space="preserve">Okenné centrum MT 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s</w:t>
      </w:r>
      <w:r>
        <w:rPr>
          <w:rFonts w:ascii="Times New Roman" w:hAnsi="Times New Roman" w:cs="Times New Roman"/>
          <w:b/>
          <w:i/>
          <w:sz w:val="24"/>
          <w:szCs w:val="24"/>
        </w:rPr>
        <w:t>.r.o.,</w:t>
      </w:r>
      <w:r w:rsidR="00E03FF2">
        <w:rPr>
          <w:rFonts w:ascii="Times New Roman" w:hAnsi="Times New Roman" w:cs="Times New Roman"/>
          <w:b/>
          <w:i/>
          <w:sz w:val="24"/>
          <w:szCs w:val="24"/>
        </w:rPr>
        <w:t xml:space="preserve"> Novozámocká 67</w:t>
      </w:r>
      <w:r w:rsidR="007D35EF">
        <w:rPr>
          <w:rFonts w:ascii="Times New Roman" w:hAnsi="Times New Roman" w:cs="Times New Roman"/>
          <w:b/>
          <w:i/>
          <w:sz w:val="24"/>
          <w:szCs w:val="24"/>
        </w:rPr>
        <w:t>, 949 0</w:t>
      </w:r>
      <w:r w:rsidR="00E03FF2">
        <w:rPr>
          <w:rFonts w:ascii="Times New Roman" w:hAnsi="Times New Roman" w:cs="Times New Roman"/>
          <w:b/>
          <w:i/>
          <w:sz w:val="24"/>
          <w:szCs w:val="24"/>
        </w:rPr>
        <w:t>5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 Nitra</w:t>
      </w:r>
    </w:p>
    <w:p w14:paraId="4C328F8F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4ABA4A26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E03FF2">
        <w:rPr>
          <w:rFonts w:ascii="Times New Roman" w:hAnsi="Times New Roman" w:cs="Times New Roman"/>
          <w:i/>
          <w:sz w:val="24"/>
          <w:szCs w:val="24"/>
        </w:rPr>
        <w:t>26.06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7D35EF">
        <w:rPr>
          <w:rFonts w:ascii="Times New Roman" w:hAnsi="Times New Roman" w:cs="Times New Roman"/>
          <w:i/>
          <w:sz w:val="24"/>
          <w:szCs w:val="24"/>
        </w:rPr>
        <w:t>18</w:t>
      </w:r>
    </w:p>
    <w:p w14:paraId="67BB6E8A" w14:textId="77777777" w:rsidR="00432E00" w:rsidRDefault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51 799 723</w:t>
      </w:r>
    </w:p>
    <w:p w14:paraId="1C8CA310" w14:textId="77777777" w:rsidR="00432E00" w:rsidRPr="007D35EF" w:rsidRDefault="00432E00" w:rsidP="007D35EF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5A586B1C" w14:textId="77777777"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spotrebiteľovi(maloobchod) alebo iným prevádzkovateľom živnosti(veľkoobchod)</w:t>
      </w:r>
    </w:p>
    <w:p w14:paraId="0D120A42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obchodu</w:t>
      </w:r>
    </w:p>
    <w:p w14:paraId="08204DD6" w14:textId="77777777" w:rsidR="00432E00" w:rsidRDefault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sprostredkovateľská činnosti v oblasti služieb                                                </w:t>
      </w:r>
    </w:p>
    <w:p w14:paraId="5A56C5A2" w14:textId="77777777" w:rsidR="00432E00" w:rsidRDefault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výroby</w:t>
      </w:r>
    </w:p>
    <w:p w14:paraId="4DE8CF36" w14:textId="77777777" w:rsidR="00E03FF2" w:rsidRPr="00C8286B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 organizačných a ekonomických poradcov</w:t>
      </w:r>
    </w:p>
    <w:p w14:paraId="77623204" w14:textId="77777777"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do 3,5 t vrátane prípojného vozidla</w:t>
      </w:r>
    </w:p>
    <w:p w14:paraId="0D25B6C5" w14:textId="77777777"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kuriérske služby</w:t>
      </w:r>
    </w:p>
    <w:p w14:paraId="7AE16C05" w14:textId="77777777"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podnikanie v oblasti nakladania s iným ako nebezpečným odpadom</w:t>
      </w:r>
    </w:p>
    <w:p w14:paraId="34F9EE75" w14:textId="77777777" w:rsidR="00E03FF2" w:rsidRDefault="00E03FF2" w:rsidP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14:paraId="733DD50B" w14:textId="77777777" w:rsidR="00432E00" w:rsidRDefault="00E03FF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14:paraId="2622FF55" w14:textId="77777777" w:rsidR="00432E00" w:rsidRPr="00C8286B" w:rsidRDefault="00E03FF2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vedenie účtovníctva</w:t>
      </w:r>
    </w:p>
    <w:p w14:paraId="27AA2EEE" w14:textId="77777777" w:rsidR="00432E00" w:rsidRPr="00C8286B" w:rsidRDefault="007D35EF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realizácie stavby</w:t>
      </w:r>
    </w:p>
    <w:p w14:paraId="46D72C23" w14:textId="77777777" w:rsidR="007D35EF" w:rsidRDefault="007D35EF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14:paraId="47C52616" w14:textId="77777777"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14:paraId="7152FEFE" w14:textId="77777777" w:rsidR="00432E00" w:rsidRDefault="00E03FF2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stavebné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cenárstvo</w:t>
      </w:r>
      <w:proofErr w:type="spellEnd"/>
    </w:p>
    <w:p w14:paraId="180D50C9" w14:textId="77777777" w:rsidR="00270542" w:rsidRDefault="00E03FF2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</w:t>
      </w:r>
      <w:r w:rsidR="00C8286B">
        <w:rPr>
          <w:rFonts w:ascii="Times New Roman" w:hAnsi="Times New Roman" w:cs="Times New Roman"/>
          <w:i/>
          <w:sz w:val="24"/>
          <w:szCs w:val="24"/>
        </w:rPr>
        <w:t xml:space="preserve"> služby</w:t>
      </w:r>
    </w:p>
    <w:p w14:paraId="51E0E1E5" w14:textId="77777777" w:rsidR="00C8286B" w:rsidRDefault="00C8286B" w:rsidP="00C8286B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 xml:space="preserve"> služby</w:t>
      </w:r>
      <w:r w:rsidR="007115DD">
        <w:rPr>
          <w:rFonts w:ascii="Times New Roman" w:hAnsi="Times New Roman" w:cs="Times New Roman"/>
          <w:i/>
          <w:sz w:val="24"/>
          <w:szCs w:val="24"/>
        </w:rPr>
        <w:t xml:space="preserve"> súvisiace s počítačovým spracovaním údajov</w:t>
      </w:r>
    </w:p>
    <w:p w14:paraId="3B46F4D8" w14:textId="77777777" w:rsidR="007D35EF" w:rsidRDefault="007115DD" w:rsidP="007D35EF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reklamná a propagačná činnosť</w:t>
      </w:r>
    </w:p>
    <w:p w14:paraId="2C2BD677" w14:textId="77777777" w:rsidR="00270542" w:rsidRPr="007115DD" w:rsidRDefault="007115DD" w:rsidP="007115D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Prieskum trhu a verejnej mienky</w:t>
      </w:r>
    </w:p>
    <w:p w14:paraId="28CF5E76" w14:textId="77777777" w:rsidR="00432E00" w:rsidRDefault="00432E00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3667966E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3F02D154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6A255569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354A8B71" w14:textId="77777777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115DD">
        <w:rPr>
          <w:rFonts w:ascii="Times New Roman" w:hAnsi="Times New Roman" w:cs="Times New Roman"/>
          <w:i/>
          <w:sz w:val="24"/>
          <w:szCs w:val="24"/>
        </w:rPr>
        <w:t xml:space="preserve">Anna </w:t>
      </w:r>
      <w:proofErr w:type="spellStart"/>
      <w:r w:rsidR="007115DD">
        <w:rPr>
          <w:rFonts w:ascii="Times New Roman" w:hAnsi="Times New Roman" w:cs="Times New Roman"/>
          <w:i/>
          <w:sz w:val="24"/>
          <w:szCs w:val="24"/>
        </w:rPr>
        <w:t>Ďurinová</w:t>
      </w:r>
      <w:proofErr w:type="spellEnd"/>
    </w:p>
    <w:p w14:paraId="07D42FEB" w14:textId="77777777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115DD">
        <w:rPr>
          <w:rFonts w:ascii="Times New Roman" w:hAnsi="Times New Roman" w:cs="Times New Roman"/>
          <w:i/>
          <w:sz w:val="24"/>
          <w:szCs w:val="24"/>
        </w:rPr>
        <w:t>Beethovenova 451/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115DD">
        <w:rPr>
          <w:rFonts w:ascii="Times New Roman" w:hAnsi="Times New Roman" w:cs="Times New Roman"/>
          <w:i/>
          <w:sz w:val="24"/>
          <w:szCs w:val="24"/>
        </w:rPr>
        <w:t xml:space="preserve">8,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7115DD">
        <w:rPr>
          <w:rFonts w:ascii="Times New Roman" w:hAnsi="Times New Roman" w:cs="Times New Roman"/>
          <w:i/>
          <w:sz w:val="24"/>
          <w:szCs w:val="24"/>
        </w:rPr>
        <w:t>49 11  Nitra</w:t>
      </w:r>
    </w:p>
    <w:p w14:paraId="723EF0E2" w14:textId="69D11952" w:rsidR="00432E00" w:rsidRDefault="007115DD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345AA4">
        <w:rPr>
          <w:rFonts w:ascii="Times New Roman" w:hAnsi="Times New Roman" w:cs="Times New Roman"/>
          <w:i/>
          <w:sz w:val="24"/>
          <w:szCs w:val="24"/>
        </w:rPr>
        <w:t>21</w:t>
      </w:r>
      <w:r>
        <w:rPr>
          <w:rFonts w:ascii="Times New Roman" w:hAnsi="Times New Roman" w:cs="Times New Roman"/>
          <w:i/>
          <w:sz w:val="24"/>
          <w:szCs w:val="24"/>
        </w:rPr>
        <w:t>.0</w:t>
      </w:r>
      <w:r w:rsidR="00345AA4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>.201</w:t>
      </w:r>
      <w:r w:rsidR="00345AA4">
        <w:rPr>
          <w:rFonts w:ascii="Times New Roman" w:hAnsi="Times New Roman" w:cs="Times New Roman"/>
          <w:i/>
          <w:sz w:val="24"/>
          <w:szCs w:val="24"/>
        </w:rPr>
        <w:t>8</w:t>
      </w:r>
    </w:p>
    <w:p w14:paraId="73ABF5E0" w14:textId="77777777"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                          </w:t>
      </w:r>
    </w:p>
    <w:p w14:paraId="2704823F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730565B4" w14:textId="4FABD67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882AFA">
        <w:rPr>
          <w:rFonts w:ascii="Times New Roman" w:hAnsi="Times New Roman" w:cs="Times New Roman"/>
          <w:i/>
          <w:sz w:val="24"/>
          <w:szCs w:val="24"/>
        </w:rPr>
        <w:t>5000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11B9AC9" w14:textId="7777777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7115DD">
        <w:rPr>
          <w:rFonts w:ascii="Times New Roman" w:hAnsi="Times New Roman" w:cs="Times New Roman"/>
          <w:i/>
          <w:sz w:val="24"/>
          <w:szCs w:val="24"/>
        </w:rPr>
        <w:t xml:space="preserve">Anna </w:t>
      </w:r>
      <w:proofErr w:type="spellStart"/>
      <w:r w:rsidR="007115DD">
        <w:rPr>
          <w:rFonts w:ascii="Times New Roman" w:hAnsi="Times New Roman" w:cs="Times New Roman"/>
          <w:i/>
          <w:sz w:val="24"/>
          <w:szCs w:val="24"/>
        </w:rPr>
        <w:t>Ďurinová</w:t>
      </w:r>
      <w:proofErr w:type="spellEnd"/>
    </w:p>
    <w:p w14:paraId="0B0DD62F" w14:textId="77777777" w:rsidR="002E4118" w:rsidRDefault="002E4118" w:rsidP="00945CB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</w:t>
      </w:r>
    </w:p>
    <w:p w14:paraId="2CDE6F4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6C6035C8" w14:textId="77777777" w:rsidR="00432E00" w:rsidRDefault="00432E00">
      <w:pPr>
        <w:ind w:left="705" w:hanging="705"/>
      </w:pPr>
    </w:p>
    <w:p w14:paraId="41FC39E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4475E7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40FFD080" w14:textId="77777777" w:rsidR="00432E00" w:rsidRDefault="00432E00">
      <w:pPr>
        <w:ind w:left="705" w:hanging="705"/>
        <w:rPr>
          <w:b/>
          <w:bCs/>
        </w:rPr>
      </w:pPr>
    </w:p>
    <w:p w14:paraId="30EE8D1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4AA7E6AD" w14:textId="0E4E680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 </w:t>
      </w:r>
      <w:r w:rsidR="00882AFA">
        <w:rPr>
          <w:rFonts w:ascii="Times New Roman" w:hAnsi="Times New Roman" w:cs="Times New Roman"/>
          <w:i/>
          <w:sz w:val="24"/>
          <w:szCs w:val="24"/>
        </w:rPr>
        <w:t>0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 zamestnancov</w:t>
      </w:r>
    </w:p>
    <w:p w14:paraId="2649589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66D82EE2" w14:textId="29DC5EF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31.12.201</w:t>
      </w:r>
      <w:r w:rsidR="00882AFA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14:paraId="0E8B7D61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1855AD96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INFORMÁCIE O ÚČTOVNÝCH METÓDACH A VŠEOBECNÝCH ÚČTOVNÝCH ZÁSADÁCH</w:t>
      </w:r>
    </w:p>
    <w:p w14:paraId="29F1019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1DD6331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3D72557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66458FD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15AC349A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0A6AB757" w14:textId="6A5E6EA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882AFA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B082B5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4373A54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4698C4F3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6DC8798A" w14:textId="11728515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882AFA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EEB861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6C84DE6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4055D7E9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3848D71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5D70783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3EC03D7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7003624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4CDF6D9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327CA55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72E069E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264C891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6133B85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18335638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047F64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264B1119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28DBB2E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0F6AA142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08B91EF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40E4E5B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284D28A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331D1E4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7F1E750F" w14:textId="43666804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882AFA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14:paraId="4E7DAB4C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46215D59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0906F7E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6B6100D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036AA449" w14:textId="0CAF78C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945CB2">
        <w:rPr>
          <w:rFonts w:ascii="Times New Roman" w:hAnsi="Times New Roman" w:cs="Times New Roman"/>
          <w:i/>
          <w:sz w:val="24"/>
          <w:szCs w:val="24"/>
        </w:rPr>
        <w:t>spoločnosť v r. 201</w:t>
      </w:r>
      <w:r w:rsidR="00882AFA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14:paraId="2D2D2604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3818225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10EA8155" w14:textId="28B3842D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31.12.201</w:t>
      </w:r>
      <w:r w:rsidR="00882AFA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0F705AE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645CB65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53CB568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3AC38B14" w14:textId="4DC84E7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882AFA">
        <w:rPr>
          <w:rFonts w:ascii="Times New Roman" w:hAnsi="Times New Roman" w:cs="Times New Roman"/>
          <w:i/>
          <w:sz w:val="24"/>
          <w:szCs w:val="24"/>
        </w:rPr>
        <w:t>4001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ABB58C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0049B452" w14:textId="7F61F50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882AFA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2697622A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189DBDD4" w14:textId="30B4205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882AFA">
        <w:rPr>
          <w:rFonts w:ascii="Times New Roman" w:hAnsi="Times New Roman" w:cs="Times New Roman"/>
          <w:i/>
          <w:sz w:val="24"/>
          <w:szCs w:val="24"/>
        </w:rPr>
        <w:t>5000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201</w:t>
      </w:r>
      <w:r w:rsidR="00882AFA">
        <w:rPr>
          <w:rFonts w:ascii="Times New Roman" w:hAnsi="Times New Roman" w:cs="Times New Roman"/>
          <w:i/>
          <w:sz w:val="24"/>
          <w:szCs w:val="24"/>
        </w:rPr>
        <w:t>9</w:t>
      </w:r>
      <w:r w:rsidR="00945CB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nemá nezapísané základné imanie</w:t>
      </w:r>
    </w:p>
    <w:p w14:paraId="7688245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5FE6EB8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38E696A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012E3AC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6591509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287C4609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2CD6D1A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DDF3EE2" w14:textId="77777777"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D19F91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2978A55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AA2A829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1A5385F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8760381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2715A61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144EB3BE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3A70552D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2806FD3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97ECD14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2A523B72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FBF5078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57819CDE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708E6F0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3463590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226BDC66" w14:textId="77777777" w:rsidR="00432E00" w:rsidRDefault="00432E00">
      <w:pPr>
        <w:ind w:left="705" w:hanging="705"/>
      </w:pPr>
    </w:p>
    <w:p w14:paraId="1EF2F02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68F4ADE2" w14:textId="718FE4F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882AFA">
        <w:rPr>
          <w:rFonts w:ascii="Times New Roman" w:hAnsi="Times New Roman" w:cs="Times New Roman"/>
          <w:i/>
          <w:sz w:val="24"/>
          <w:szCs w:val="24"/>
        </w:rPr>
        <w:t>9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proofErr w:type="spellStart"/>
      <w:r w:rsidR="00D1020D">
        <w:rPr>
          <w:rFonts w:ascii="Times New Roman" w:hAnsi="Times New Roman" w:cs="Times New Roman"/>
          <w:i/>
          <w:sz w:val="24"/>
          <w:szCs w:val="24"/>
        </w:rPr>
        <w:t>ne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14:paraId="0DBFB882" w14:textId="03AA38A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31.12.201</w:t>
      </w:r>
      <w:r w:rsidR="00882AFA">
        <w:rPr>
          <w:rFonts w:ascii="Times New Roman" w:hAnsi="Times New Roman" w:cs="Times New Roman"/>
          <w:i/>
          <w:sz w:val="24"/>
          <w:szCs w:val="24"/>
        </w:rPr>
        <w:t xml:space="preserve">9 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14:paraId="0F15FAF1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5948AD5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542FC35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4766CD4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4DDE1EB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5D4D515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7A361792" w14:textId="6CF70B9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882AFA">
        <w:rPr>
          <w:rFonts w:ascii="Times New Roman" w:hAnsi="Times New Roman" w:cs="Times New Roman"/>
          <w:i/>
          <w:sz w:val="24"/>
          <w:szCs w:val="24"/>
        </w:rPr>
        <w:t>16 371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0833393F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3027ED72" w14:textId="23854852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882AFA">
        <w:rPr>
          <w:rFonts w:ascii="Times New Roman" w:hAnsi="Times New Roman" w:cs="Times New Roman"/>
          <w:i/>
          <w:sz w:val="24"/>
          <w:szCs w:val="24"/>
        </w:rPr>
        <w:t>16 371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14:paraId="06CCF3CD" w14:textId="075DD49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882AFA">
        <w:rPr>
          <w:rFonts w:ascii="Times New Roman" w:hAnsi="Times New Roman" w:cs="Times New Roman"/>
          <w:i/>
          <w:sz w:val="24"/>
          <w:szCs w:val="24"/>
        </w:rPr>
        <w:t>17 370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7FB1BA9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605018C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7BD2A58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5B24870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prenajatý majetok nebol</w:t>
      </w:r>
    </w:p>
    <w:p w14:paraId="235CFBE0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41377C2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08A3558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7D145EE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1189955E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6633FBB5" w14:textId="180E69D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82AFA">
        <w:rPr>
          <w:rFonts w:ascii="Times New Roman" w:hAnsi="Times New Roman" w:cs="Times New Roman"/>
          <w:i/>
          <w:sz w:val="24"/>
          <w:szCs w:val="24"/>
        </w:rPr>
        <w:t>-999</w:t>
      </w:r>
      <w:r w:rsidR="00D1020D">
        <w:rPr>
          <w:rFonts w:ascii="Times New Roman" w:hAnsi="Times New Roman" w:cs="Times New Roman"/>
          <w:i/>
          <w:sz w:val="24"/>
          <w:szCs w:val="24"/>
        </w:rPr>
        <w:t>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734C304F" w14:textId="77777777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0,00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4CE63392" w14:textId="77777777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0,00EUR</w:t>
      </w:r>
    </w:p>
    <w:p w14:paraId="36553F08" w14:textId="018B288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945CB2">
        <w:rPr>
          <w:rFonts w:ascii="Times New Roman" w:hAnsi="Times New Roman" w:cs="Times New Roman"/>
          <w:i/>
          <w:sz w:val="24"/>
          <w:szCs w:val="24"/>
        </w:rPr>
        <w:t>01. marca 201</w:t>
      </w:r>
      <w:r w:rsidR="00882AFA">
        <w:rPr>
          <w:rFonts w:ascii="Times New Roman" w:hAnsi="Times New Roman" w:cs="Times New Roman"/>
          <w:i/>
          <w:sz w:val="24"/>
          <w:szCs w:val="24"/>
        </w:rPr>
        <w:t>9</w:t>
      </w:r>
    </w:p>
    <w:p w14:paraId="7F5FEB52" w14:textId="77777777" w:rsidR="00432E00" w:rsidRDefault="00432E00">
      <w:pPr>
        <w:ind w:left="705" w:hanging="705"/>
        <w:rPr>
          <w:b/>
          <w:bCs/>
        </w:rPr>
      </w:pPr>
    </w:p>
    <w:p w14:paraId="1DD3ABB1" w14:textId="77777777" w:rsidR="00432E00" w:rsidRDefault="00432E00">
      <w:pPr>
        <w:ind w:left="705" w:hanging="705"/>
        <w:rPr>
          <w:b/>
          <w:bCs/>
        </w:rPr>
      </w:pPr>
    </w:p>
    <w:p w14:paraId="5C6E655D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1233863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5DB1A9C0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03CA118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A10302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A143184" w14:textId="77777777" w:rsidR="00432E00" w:rsidRDefault="00432E00"/>
    <w:sectPr w:rsidR="00432E00" w:rsidSect="00B87198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270542"/>
    <w:rsid w:val="002E4118"/>
    <w:rsid w:val="00345AA4"/>
    <w:rsid w:val="003B67B1"/>
    <w:rsid w:val="00432E00"/>
    <w:rsid w:val="004835C0"/>
    <w:rsid w:val="006D5243"/>
    <w:rsid w:val="007115DD"/>
    <w:rsid w:val="007D35EF"/>
    <w:rsid w:val="00882AFA"/>
    <w:rsid w:val="00945CB2"/>
    <w:rsid w:val="00B87198"/>
    <w:rsid w:val="00BE1FF0"/>
    <w:rsid w:val="00C8286B"/>
    <w:rsid w:val="00D1020D"/>
    <w:rsid w:val="00D72E7F"/>
    <w:rsid w:val="00E03FF2"/>
    <w:rsid w:val="00E65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32198F"/>
  <w15:docId w15:val="{9791ACB1-57C7-41CB-BD50-6F608DD43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87198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B87198"/>
    <w:rPr>
      <w:rFonts w:ascii="Times New Roman" w:hAnsi="Times New Roman" w:cs="Calibri"/>
    </w:rPr>
  </w:style>
  <w:style w:type="character" w:customStyle="1" w:styleId="WW8Num1z1">
    <w:name w:val="WW8Num1z1"/>
    <w:rsid w:val="00B87198"/>
    <w:rPr>
      <w:rFonts w:ascii="Courier New" w:hAnsi="Courier New" w:cs="Courier New"/>
    </w:rPr>
  </w:style>
  <w:style w:type="character" w:customStyle="1" w:styleId="WW8Num1z2">
    <w:name w:val="WW8Num1z2"/>
    <w:rsid w:val="00B87198"/>
    <w:rPr>
      <w:rFonts w:ascii="Wingdings" w:hAnsi="Wingdings"/>
    </w:rPr>
  </w:style>
  <w:style w:type="character" w:customStyle="1" w:styleId="WW8Num1z3">
    <w:name w:val="WW8Num1z3"/>
    <w:rsid w:val="00B87198"/>
    <w:rPr>
      <w:rFonts w:ascii="Symbol" w:hAnsi="Symbol"/>
    </w:rPr>
  </w:style>
  <w:style w:type="character" w:customStyle="1" w:styleId="Absatz-Standardschriftart">
    <w:name w:val="Absatz-Standardschriftart"/>
    <w:rsid w:val="00B87198"/>
  </w:style>
  <w:style w:type="character" w:customStyle="1" w:styleId="WW-Absatz-Standardschriftart">
    <w:name w:val="WW-Absatz-Standardschriftart"/>
    <w:rsid w:val="00B87198"/>
  </w:style>
  <w:style w:type="character" w:customStyle="1" w:styleId="WW-Absatz-Standardschriftart1">
    <w:name w:val="WW-Absatz-Standardschriftart1"/>
    <w:rsid w:val="00B87198"/>
  </w:style>
  <w:style w:type="character" w:customStyle="1" w:styleId="WW-Absatz-Standardschriftart11">
    <w:name w:val="WW-Absatz-Standardschriftart11"/>
    <w:rsid w:val="00B87198"/>
  </w:style>
  <w:style w:type="character" w:customStyle="1" w:styleId="Predvolenpsmoodseku1">
    <w:name w:val="Predvolené písmo odseku1"/>
    <w:rsid w:val="00B87198"/>
  </w:style>
  <w:style w:type="character" w:customStyle="1" w:styleId="ListLabel1">
    <w:name w:val="ListLabel 1"/>
    <w:rsid w:val="00B87198"/>
    <w:rPr>
      <w:rFonts w:cs="Calibri"/>
    </w:rPr>
  </w:style>
  <w:style w:type="character" w:customStyle="1" w:styleId="ListLabel2">
    <w:name w:val="ListLabel 2"/>
    <w:rsid w:val="00B87198"/>
    <w:rPr>
      <w:rFonts w:cs="Courier New"/>
    </w:rPr>
  </w:style>
  <w:style w:type="paragraph" w:customStyle="1" w:styleId="Nadpis">
    <w:name w:val="Nadpis"/>
    <w:basedOn w:val="Normlny"/>
    <w:next w:val="Zkladntext"/>
    <w:rsid w:val="00B87198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B87198"/>
    <w:pPr>
      <w:spacing w:after="120"/>
    </w:pPr>
  </w:style>
  <w:style w:type="paragraph" w:styleId="Zoznam">
    <w:name w:val="List"/>
    <w:basedOn w:val="Zkladntext"/>
    <w:rsid w:val="00B87198"/>
    <w:rPr>
      <w:rFonts w:cs="Tahoma"/>
    </w:rPr>
  </w:style>
  <w:style w:type="paragraph" w:customStyle="1" w:styleId="Popisok">
    <w:name w:val="Popisok"/>
    <w:basedOn w:val="Normlny"/>
    <w:rsid w:val="00B87198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B87198"/>
    <w:pPr>
      <w:suppressLineNumbers/>
    </w:pPr>
    <w:rPr>
      <w:rFonts w:cs="Tahoma"/>
    </w:rPr>
  </w:style>
  <w:style w:type="paragraph" w:customStyle="1" w:styleId="Odsekzoznamu1">
    <w:name w:val="Odsek zoznamu1"/>
    <w:rsid w:val="00B87198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B87198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1018</Words>
  <Characters>5808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Lenka Bernadičová</cp:lastModifiedBy>
  <cp:revision>2</cp:revision>
  <cp:lastPrinted>2017-03-01T08:46:00Z</cp:lastPrinted>
  <dcterms:created xsi:type="dcterms:W3CDTF">2020-11-02T14:28:00Z</dcterms:created>
  <dcterms:modified xsi:type="dcterms:W3CDTF">2020-11-02T14:28:00Z</dcterms:modified>
</cp:coreProperties>
</file>