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Slovenská obchodná spoločnosť, s.r.o.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Kollárova 2,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>IČO: 36 606 596, DIČ: 2022177190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>, vložka č. 18044/V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Trebišov, 30.06.2020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 k účtovnej závierke za rok 2019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2019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je platcom DPH.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Účtovná závierka spoločnosti k 31.12.2019 je zostavená ako riadna účtovná závierka, a to za účtovné obdobie od 01.01.2019 do 31.12.2019.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CD118F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2020-11-01T13:38:00Z</dcterms:created>
  <dcterms:modified xsi:type="dcterms:W3CDTF">2020-11-01T13:44:00Z</dcterms:modified>
</cp:coreProperties>
</file>