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6C4" w:rsidRDefault="00545298">
      <w:pPr>
        <w:tabs>
          <w:tab w:val="left" w:pos="2880"/>
        </w:tabs>
        <w:ind w:lef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Poznámky Úč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IČO: 51092166</w:t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  <w:t>DIČ: 2120592672</w:t>
      </w:r>
    </w:p>
    <w:p w:rsidR="00A866C4" w:rsidRDefault="00A866C4">
      <w:pPr>
        <w:spacing w:line="200" w:lineRule="exact"/>
        <w:rPr>
          <w:sz w:val="24"/>
          <w:szCs w:val="24"/>
        </w:rPr>
      </w:pPr>
    </w:p>
    <w:p w:rsidR="00545298" w:rsidRDefault="00545298">
      <w:pPr>
        <w:ind w:right="20"/>
        <w:jc w:val="center"/>
        <w:rPr>
          <w:rFonts w:eastAsia="Times New Roman"/>
          <w:b/>
          <w:bCs/>
          <w:sz w:val="24"/>
          <w:szCs w:val="24"/>
        </w:rPr>
      </w:pPr>
    </w:p>
    <w:p w:rsidR="00A866C4" w:rsidRDefault="00545298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</w:t>
      </w:r>
    </w:p>
    <w:p w:rsidR="00A866C4" w:rsidRDefault="00545298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:rsidR="00A866C4" w:rsidRDefault="00A866C4">
      <w:pPr>
        <w:spacing w:line="247" w:lineRule="exact"/>
        <w:rPr>
          <w:sz w:val="24"/>
          <w:szCs w:val="24"/>
        </w:rPr>
      </w:pPr>
    </w:p>
    <w:p w:rsidR="00A866C4" w:rsidRDefault="00545298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Názov právnickej osoby a jej sídlo alebo meno a priezvisko fyzickej osoby:</w:t>
      </w:r>
    </w:p>
    <w:p w:rsidR="00545298" w:rsidRDefault="00545298" w:rsidP="00545298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SOFTRONIC SK a.s.</w:t>
      </w:r>
    </w:p>
    <w:p w:rsidR="00545298" w:rsidRDefault="00545298" w:rsidP="00545298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Ružová dolina 25</w:t>
      </w:r>
    </w:p>
    <w:p w:rsidR="00545298" w:rsidRDefault="00545298" w:rsidP="00545298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821 08 Bratislava</w:t>
      </w:r>
    </w:p>
    <w:p w:rsidR="00A866C4" w:rsidRDefault="00A866C4">
      <w:pPr>
        <w:spacing w:line="276" w:lineRule="exact"/>
        <w:rPr>
          <w:rFonts w:eastAsia="Times New Roman"/>
          <w:sz w:val="24"/>
          <w:szCs w:val="24"/>
        </w:rPr>
      </w:pPr>
    </w:p>
    <w:p w:rsidR="00A866C4" w:rsidRDefault="00545298" w:rsidP="00545298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Spoločnosť nemá žiadne podiely. </w:t>
      </w:r>
    </w:p>
    <w:p w:rsidR="00A866C4" w:rsidRDefault="00545298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Priemerný prepočítaný počet zamestnancov je 0 </w:t>
      </w:r>
      <w:r>
        <w:rPr>
          <w:rFonts w:eastAsia="Times New Roman"/>
          <w:sz w:val="24"/>
          <w:szCs w:val="24"/>
          <w:lang w:val="en-US"/>
        </w:rPr>
        <w:t>(</w:t>
      </w:r>
      <w:proofErr w:type="spellStart"/>
      <w:r>
        <w:rPr>
          <w:rFonts w:eastAsia="Times New Roman"/>
          <w:sz w:val="24"/>
          <w:szCs w:val="24"/>
          <w:lang w:val="en-US"/>
        </w:rPr>
        <w:t>nula</w:t>
      </w:r>
      <w:proofErr w:type="spellEnd"/>
      <w:r>
        <w:rPr>
          <w:rFonts w:eastAsia="Times New Roman"/>
          <w:sz w:val="24"/>
          <w:szCs w:val="24"/>
          <w:lang w:val="en-US"/>
        </w:rPr>
        <w:t>).</w:t>
      </w:r>
    </w:p>
    <w:p w:rsidR="00A866C4" w:rsidRDefault="00A866C4">
      <w:pPr>
        <w:spacing w:line="281" w:lineRule="exact"/>
        <w:rPr>
          <w:sz w:val="24"/>
          <w:szCs w:val="24"/>
        </w:rPr>
      </w:pPr>
    </w:p>
    <w:p w:rsidR="00A866C4" w:rsidRDefault="00545298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A866C4" w:rsidRDefault="00545298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prijatých postupoch</w:t>
      </w:r>
    </w:p>
    <w:p w:rsidR="00A866C4" w:rsidRDefault="00A866C4">
      <w:pPr>
        <w:spacing w:line="283" w:lineRule="exact"/>
        <w:rPr>
          <w:sz w:val="24"/>
          <w:szCs w:val="24"/>
        </w:rPr>
      </w:pPr>
    </w:p>
    <w:p w:rsidR="00A866C4" w:rsidRDefault="00545298">
      <w:pPr>
        <w:numPr>
          <w:ilvl w:val="0"/>
          <w:numId w:val="2"/>
        </w:numPr>
        <w:tabs>
          <w:tab w:val="left" w:pos="700"/>
        </w:tabs>
        <w:spacing w:line="234" w:lineRule="auto"/>
        <w:ind w:left="700" w:right="2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Účtovná závierka zostavená za splnenia predpokladu, že účtovná jednotka bude nepretržite pokračovať vo svojej činnosti.</w:t>
      </w:r>
    </w:p>
    <w:p w:rsidR="00A866C4" w:rsidRDefault="00A866C4">
      <w:pPr>
        <w:spacing w:line="277" w:lineRule="exact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2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nedisponuje žiadnym majetkom okrem základného imania a rezervného fondu.</w:t>
      </w:r>
    </w:p>
    <w:p w:rsidR="00A866C4" w:rsidRDefault="00A866C4">
      <w:pPr>
        <w:spacing w:line="288" w:lineRule="exact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2"/>
        </w:numPr>
        <w:tabs>
          <w:tab w:val="left" w:pos="700"/>
        </w:tabs>
        <w:spacing w:line="236" w:lineRule="auto"/>
        <w:ind w:left="700" w:right="2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nemá majetok a neuplatňuje si žiadne odpisy.</w:t>
      </w:r>
      <w:bookmarkStart w:id="0" w:name="page2"/>
      <w:bookmarkEnd w:id="0"/>
    </w:p>
    <w:p w:rsidR="00545298" w:rsidRDefault="00545298" w:rsidP="00545298">
      <w:pPr>
        <w:pStyle w:val="ListParagraph"/>
        <w:rPr>
          <w:rFonts w:eastAsia="Times New Roman"/>
          <w:sz w:val="24"/>
          <w:szCs w:val="24"/>
        </w:rPr>
      </w:pPr>
    </w:p>
    <w:p w:rsidR="00A866C4" w:rsidRDefault="00545298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A866C4" w:rsidRDefault="00545298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Informácie, ktoré vysvetľujú a dopĺňajú súvahu a výkaz ziskov a strát</w:t>
      </w:r>
    </w:p>
    <w:p w:rsidR="00A866C4" w:rsidRDefault="00A866C4">
      <w:pPr>
        <w:spacing w:line="283" w:lineRule="exact"/>
        <w:rPr>
          <w:sz w:val="20"/>
          <w:szCs w:val="20"/>
        </w:rPr>
      </w:pPr>
    </w:p>
    <w:p w:rsidR="00A866C4" w:rsidRDefault="00545298">
      <w:pPr>
        <w:numPr>
          <w:ilvl w:val="0"/>
          <w:numId w:val="4"/>
        </w:numPr>
        <w:tabs>
          <w:tab w:val="left" w:pos="560"/>
        </w:tabs>
        <w:spacing w:line="237" w:lineRule="auto"/>
        <w:ind w:left="56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Spoločnosť </w:t>
      </w:r>
      <w:r w:rsidR="00533143">
        <w:rPr>
          <w:rFonts w:eastAsia="Times New Roman"/>
          <w:sz w:val="24"/>
          <w:szCs w:val="24"/>
        </w:rPr>
        <w:t>nepokračovala v žiadnej činnosti</w:t>
      </w:r>
      <w:bookmarkStart w:id="1" w:name="_GoBack"/>
      <w:bookmarkEnd w:id="1"/>
      <w:r w:rsidR="00240812">
        <w:rPr>
          <w:rFonts w:eastAsia="Times New Roman"/>
          <w:sz w:val="24"/>
          <w:szCs w:val="24"/>
        </w:rPr>
        <w:t>.</w:t>
      </w:r>
    </w:p>
    <w:p w:rsidR="00A866C4" w:rsidRDefault="00A866C4">
      <w:pPr>
        <w:spacing w:line="277" w:lineRule="exact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4"/>
        </w:numPr>
        <w:tabs>
          <w:tab w:val="left" w:pos="558"/>
        </w:tabs>
        <w:ind w:left="560" w:hanging="558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Informácie o orgánoch účtovnej jednotky: neboli </w:t>
      </w:r>
      <w:r w:rsidR="00240812">
        <w:rPr>
          <w:rFonts w:eastAsia="Times New Roman"/>
          <w:sz w:val="24"/>
          <w:szCs w:val="24"/>
        </w:rPr>
        <w:t>poskytnuté žiadne záruky ani pô</w:t>
      </w:r>
      <w:r>
        <w:rPr>
          <w:rFonts w:eastAsia="Times New Roman"/>
          <w:sz w:val="24"/>
          <w:szCs w:val="24"/>
        </w:rPr>
        <w:t>žičky členom štatutárneho orgánu, dozorného orgánu a iného orgánu účtovnej jednotky.</w:t>
      </w:r>
    </w:p>
    <w:p w:rsidR="00545298" w:rsidRDefault="00545298" w:rsidP="00545298">
      <w:pPr>
        <w:pStyle w:val="ListParagraph"/>
        <w:rPr>
          <w:rFonts w:eastAsia="Times New Roman"/>
          <w:sz w:val="24"/>
          <w:szCs w:val="24"/>
        </w:rPr>
      </w:pPr>
    </w:p>
    <w:p w:rsidR="00545298" w:rsidRDefault="00545298" w:rsidP="00545298">
      <w:pPr>
        <w:numPr>
          <w:ilvl w:val="0"/>
          <w:numId w:val="4"/>
        </w:numPr>
        <w:tabs>
          <w:tab w:val="left" w:pos="558"/>
        </w:tabs>
        <w:ind w:left="560" w:hanging="558"/>
        <w:rPr>
          <w:rFonts w:eastAsia="Times New Roman"/>
          <w:sz w:val="24"/>
          <w:szCs w:val="24"/>
        </w:rPr>
      </w:pPr>
      <w:r w:rsidRPr="00545298">
        <w:rPr>
          <w:rFonts w:eastAsia="Times New Roman"/>
          <w:sz w:val="24"/>
          <w:szCs w:val="24"/>
        </w:rPr>
        <w:t>Informácie o povin</w:t>
      </w:r>
      <w:r>
        <w:rPr>
          <w:rFonts w:eastAsia="Times New Roman"/>
          <w:sz w:val="24"/>
          <w:szCs w:val="24"/>
        </w:rPr>
        <w:t>nostiach účtovnej jednotky: žiadne finančné povinnosti, podmienené záväzky ani povinností vyplývajúcich z programov pre zamesntancov neexistujú.</w:t>
      </w:r>
      <w:r w:rsidR="00240812">
        <w:rPr>
          <w:rFonts w:eastAsia="Times New Roman"/>
          <w:sz w:val="24"/>
          <w:szCs w:val="24"/>
        </w:rPr>
        <w:t xml:space="preserve"> Spoločnosť nedisponuje prakticky žiadnym majetkom na konci účtovného obdobia. Ďalšie pokračovanie činnosti záleží na rozhodnutí akcionárov, z ktorých 50</w:t>
      </w:r>
      <w:r w:rsidR="00240812">
        <w:rPr>
          <w:rFonts w:eastAsia="Times New Roman"/>
          <w:sz w:val="24"/>
          <w:szCs w:val="24"/>
          <w:lang w:val="en-US"/>
        </w:rPr>
        <w:t>%</w:t>
      </w:r>
      <w:r w:rsidR="00240812">
        <w:rPr>
          <w:rFonts w:eastAsia="Times New Roman"/>
          <w:sz w:val="24"/>
          <w:szCs w:val="24"/>
        </w:rPr>
        <w:t xml:space="preserve"> sa ku koncu sledovaného obdobia nachádzalo v insolvenčnom riadení v ČR.</w:t>
      </w:r>
    </w:p>
    <w:p w:rsidR="00545298" w:rsidRDefault="00545298" w:rsidP="00545298">
      <w:pPr>
        <w:pStyle w:val="ListParagraph"/>
        <w:rPr>
          <w:rFonts w:eastAsia="Times New Roman"/>
          <w:b/>
          <w:bCs/>
          <w:sz w:val="24"/>
          <w:szCs w:val="24"/>
        </w:rPr>
      </w:pPr>
    </w:p>
    <w:p w:rsidR="00A866C4" w:rsidRPr="00545298" w:rsidRDefault="00545298" w:rsidP="00545298">
      <w:pPr>
        <w:numPr>
          <w:ilvl w:val="0"/>
          <w:numId w:val="4"/>
        </w:numPr>
        <w:tabs>
          <w:tab w:val="left" w:pos="558"/>
        </w:tabs>
        <w:ind w:left="560" w:hanging="558"/>
        <w:rPr>
          <w:sz w:val="20"/>
          <w:szCs w:val="20"/>
        </w:rPr>
      </w:pPr>
      <w:r w:rsidRPr="00545298">
        <w:rPr>
          <w:rFonts w:eastAsia="Times New Roman"/>
          <w:bCs/>
          <w:sz w:val="24"/>
          <w:szCs w:val="24"/>
        </w:rPr>
        <w:t>Nebolo udelené žiadne výlučné právo alebo osobitné právo, ktorým sa udelilo právo poskytovať služby vo verejnom záujme.</w:t>
      </w:r>
    </w:p>
    <w:sectPr w:rsidR="00A866C4" w:rsidRPr="00545298">
      <w:pgSz w:w="11900" w:h="16841"/>
      <w:pgMar w:top="1421" w:right="1406" w:bottom="12" w:left="1162" w:header="0" w:footer="0" w:gutter="0"/>
      <w:cols w:space="708" w:equalWidth="0">
        <w:col w:w="933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141F2"/>
    <w:multiLevelType w:val="hybridMultilevel"/>
    <w:tmpl w:val="3EF0F13A"/>
    <w:lvl w:ilvl="0" w:tplc="C422EBCA">
      <w:start w:val="1"/>
      <w:numFmt w:val="decimal"/>
      <w:lvlText w:val="(%1)"/>
      <w:lvlJc w:val="left"/>
    </w:lvl>
    <w:lvl w:ilvl="1" w:tplc="51DE0140">
      <w:start w:val="1"/>
      <w:numFmt w:val="lowerLetter"/>
      <w:lvlText w:val="%2)"/>
      <w:lvlJc w:val="left"/>
    </w:lvl>
    <w:lvl w:ilvl="2" w:tplc="62608F52">
      <w:start w:val="1"/>
      <w:numFmt w:val="decimal"/>
      <w:lvlText w:val="%3."/>
      <w:lvlJc w:val="left"/>
    </w:lvl>
    <w:lvl w:ilvl="3" w:tplc="E9A605F2">
      <w:numFmt w:val="decimal"/>
      <w:lvlText w:val=""/>
      <w:lvlJc w:val="left"/>
    </w:lvl>
    <w:lvl w:ilvl="4" w:tplc="5F9EB754">
      <w:numFmt w:val="decimal"/>
      <w:lvlText w:val=""/>
      <w:lvlJc w:val="left"/>
    </w:lvl>
    <w:lvl w:ilvl="5" w:tplc="886E77D2">
      <w:numFmt w:val="decimal"/>
      <w:lvlText w:val=""/>
      <w:lvlJc w:val="left"/>
    </w:lvl>
    <w:lvl w:ilvl="6" w:tplc="1166FC2A">
      <w:numFmt w:val="decimal"/>
      <w:lvlText w:val=""/>
      <w:lvlJc w:val="left"/>
    </w:lvl>
    <w:lvl w:ilvl="7" w:tplc="8954C3F0">
      <w:numFmt w:val="decimal"/>
      <w:lvlText w:val=""/>
      <w:lvlJc w:val="left"/>
    </w:lvl>
    <w:lvl w:ilvl="8" w:tplc="8B78F880">
      <w:numFmt w:val="decimal"/>
      <w:lvlText w:val=""/>
      <w:lvlJc w:val="left"/>
    </w:lvl>
  </w:abstractNum>
  <w:abstractNum w:abstractNumId="1">
    <w:nsid w:val="3D1B58BA"/>
    <w:multiLevelType w:val="hybridMultilevel"/>
    <w:tmpl w:val="78E2D286"/>
    <w:lvl w:ilvl="0" w:tplc="0C848CDC">
      <w:start w:val="1"/>
      <w:numFmt w:val="decimal"/>
      <w:lvlText w:val="(%1)"/>
      <w:lvlJc w:val="left"/>
    </w:lvl>
    <w:lvl w:ilvl="1" w:tplc="69346538">
      <w:start w:val="1"/>
      <w:numFmt w:val="lowerLetter"/>
      <w:lvlText w:val="%2)"/>
      <w:lvlJc w:val="left"/>
    </w:lvl>
    <w:lvl w:ilvl="2" w:tplc="72EC23CA">
      <w:numFmt w:val="decimal"/>
      <w:lvlText w:val=""/>
      <w:lvlJc w:val="left"/>
    </w:lvl>
    <w:lvl w:ilvl="3" w:tplc="4046138E">
      <w:numFmt w:val="decimal"/>
      <w:lvlText w:val=""/>
      <w:lvlJc w:val="left"/>
    </w:lvl>
    <w:lvl w:ilvl="4" w:tplc="6F18838C">
      <w:numFmt w:val="decimal"/>
      <w:lvlText w:val=""/>
      <w:lvlJc w:val="left"/>
    </w:lvl>
    <w:lvl w:ilvl="5" w:tplc="028C0378">
      <w:numFmt w:val="decimal"/>
      <w:lvlText w:val=""/>
      <w:lvlJc w:val="left"/>
    </w:lvl>
    <w:lvl w:ilvl="6" w:tplc="91641B48">
      <w:numFmt w:val="decimal"/>
      <w:lvlText w:val=""/>
      <w:lvlJc w:val="left"/>
    </w:lvl>
    <w:lvl w:ilvl="7" w:tplc="0CA0BAA2">
      <w:numFmt w:val="decimal"/>
      <w:lvlText w:val=""/>
      <w:lvlJc w:val="left"/>
    </w:lvl>
    <w:lvl w:ilvl="8" w:tplc="787CAC26">
      <w:numFmt w:val="decimal"/>
      <w:lvlText w:val=""/>
      <w:lvlJc w:val="left"/>
    </w:lvl>
  </w:abstractNum>
  <w:abstractNum w:abstractNumId="2">
    <w:nsid w:val="41B71EFB"/>
    <w:multiLevelType w:val="hybridMultilevel"/>
    <w:tmpl w:val="DA9E6BCC"/>
    <w:lvl w:ilvl="0" w:tplc="EDB27CE4">
      <w:start w:val="2"/>
      <w:numFmt w:val="lowerLetter"/>
      <w:lvlText w:val="%1)"/>
      <w:lvlJc w:val="left"/>
    </w:lvl>
    <w:lvl w:ilvl="1" w:tplc="CEFE7EB6">
      <w:numFmt w:val="decimal"/>
      <w:lvlText w:val=""/>
      <w:lvlJc w:val="left"/>
    </w:lvl>
    <w:lvl w:ilvl="2" w:tplc="787EF5FA">
      <w:numFmt w:val="decimal"/>
      <w:lvlText w:val=""/>
      <w:lvlJc w:val="left"/>
    </w:lvl>
    <w:lvl w:ilvl="3" w:tplc="1160E43E">
      <w:numFmt w:val="decimal"/>
      <w:lvlText w:val=""/>
      <w:lvlJc w:val="left"/>
    </w:lvl>
    <w:lvl w:ilvl="4" w:tplc="C89A64F6">
      <w:numFmt w:val="decimal"/>
      <w:lvlText w:val=""/>
      <w:lvlJc w:val="left"/>
    </w:lvl>
    <w:lvl w:ilvl="5" w:tplc="C7941180">
      <w:numFmt w:val="decimal"/>
      <w:lvlText w:val=""/>
      <w:lvlJc w:val="left"/>
    </w:lvl>
    <w:lvl w:ilvl="6" w:tplc="AA80A240">
      <w:numFmt w:val="decimal"/>
      <w:lvlText w:val=""/>
      <w:lvlJc w:val="left"/>
    </w:lvl>
    <w:lvl w:ilvl="7" w:tplc="F0EE8D96">
      <w:numFmt w:val="decimal"/>
      <w:lvlText w:val=""/>
      <w:lvlJc w:val="left"/>
    </w:lvl>
    <w:lvl w:ilvl="8" w:tplc="366C2C22">
      <w:numFmt w:val="decimal"/>
      <w:lvlText w:val=""/>
      <w:lvlJc w:val="left"/>
    </w:lvl>
  </w:abstractNum>
  <w:abstractNum w:abstractNumId="3">
    <w:nsid w:val="46E87CCD"/>
    <w:multiLevelType w:val="hybridMultilevel"/>
    <w:tmpl w:val="31E6ADC2"/>
    <w:lvl w:ilvl="0" w:tplc="5AD413E2">
      <w:start w:val="1"/>
      <w:numFmt w:val="decimal"/>
      <w:lvlText w:val="(%1)"/>
      <w:lvlJc w:val="left"/>
    </w:lvl>
    <w:lvl w:ilvl="1" w:tplc="27E25B3A">
      <w:start w:val="1"/>
      <w:numFmt w:val="lowerLetter"/>
      <w:lvlText w:val="%2)"/>
      <w:lvlJc w:val="left"/>
    </w:lvl>
    <w:lvl w:ilvl="2" w:tplc="4DA4FC34">
      <w:start w:val="1"/>
      <w:numFmt w:val="decimal"/>
      <w:lvlText w:val="%3."/>
      <w:lvlJc w:val="left"/>
    </w:lvl>
    <w:lvl w:ilvl="3" w:tplc="229ADD1A">
      <w:numFmt w:val="decimal"/>
      <w:lvlText w:val=""/>
      <w:lvlJc w:val="left"/>
    </w:lvl>
    <w:lvl w:ilvl="4" w:tplc="BC5A5A60">
      <w:numFmt w:val="decimal"/>
      <w:lvlText w:val=""/>
      <w:lvlJc w:val="left"/>
    </w:lvl>
    <w:lvl w:ilvl="5" w:tplc="A8543FB0">
      <w:numFmt w:val="decimal"/>
      <w:lvlText w:val=""/>
      <w:lvlJc w:val="left"/>
    </w:lvl>
    <w:lvl w:ilvl="6" w:tplc="BEF081E4">
      <w:numFmt w:val="decimal"/>
      <w:lvlText w:val=""/>
      <w:lvlJc w:val="left"/>
    </w:lvl>
    <w:lvl w:ilvl="7" w:tplc="76AABBB4">
      <w:numFmt w:val="decimal"/>
      <w:lvlText w:val=""/>
      <w:lvlJc w:val="left"/>
    </w:lvl>
    <w:lvl w:ilvl="8" w:tplc="93C0B60C">
      <w:numFmt w:val="decimal"/>
      <w:lvlText w:val=""/>
      <w:lvlJc w:val="left"/>
    </w:lvl>
  </w:abstractNum>
  <w:abstractNum w:abstractNumId="4">
    <w:nsid w:val="507ED7AB"/>
    <w:multiLevelType w:val="hybridMultilevel"/>
    <w:tmpl w:val="D520C1E6"/>
    <w:lvl w:ilvl="0" w:tplc="320C6CAC">
      <w:start w:val="5"/>
      <w:numFmt w:val="decimal"/>
      <w:lvlText w:val="(%1)"/>
      <w:lvlJc w:val="left"/>
    </w:lvl>
    <w:lvl w:ilvl="1" w:tplc="8CB0C986">
      <w:numFmt w:val="decimal"/>
      <w:lvlText w:val=""/>
      <w:lvlJc w:val="left"/>
    </w:lvl>
    <w:lvl w:ilvl="2" w:tplc="8D8EE8C0">
      <w:numFmt w:val="decimal"/>
      <w:lvlText w:val=""/>
      <w:lvlJc w:val="left"/>
    </w:lvl>
    <w:lvl w:ilvl="3" w:tplc="A6F0CE34">
      <w:numFmt w:val="decimal"/>
      <w:lvlText w:val=""/>
      <w:lvlJc w:val="left"/>
    </w:lvl>
    <w:lvl w:ilvl="4" w:tplc="1FD216B2">
      <w:numFmt w:val="decimal"/>
      <w:lvlText w:val=""/>
      <w:lvlJc w:val="left"/>
    </w:lvl>
    <w:lvl w:ilvl="5" w:tplc="EDD45C54">
      <w:numFmt w:val="decimal"/>
      <w:lvlText w:val=""/>
      <w:lvlJc w:val="left"/>
    </w:lvl>
    <w:lvl w:ilvl="6" w:tplc="85442BF6">
      <w:numFmt w:val="decimal"/>
      <w:lvlText w:val=""/>
      <w:lvlJc w:val="left"/>
    </w:lvl>
    <w:lvl w:ilvl="7" w:tplc="ECC01DC2">
      <w:numFmt w:val="decimal"/>
      <w:lvlText w:val=""/>
      <w:lvlJc w:val="left"/>
    </w:lvl>
    <w:lvl w:ilvl="8" w:tplc="0316BEC6">
      <w:numFmt w:val="decimal"/>
      <w:lvlText w:val=""/>
      <w:lvlJc w:val="left"/>
    </w:lvl>
  </w:abstractNum>
  <w:abstractNum w:abstractNumId="5">
    <w:nsid w:val="515F007C"/>
    <w:multiLevelType w:val="hybridMultilevel"/>
    <w:tmpl w:val="E58E224E"/>
    <w:lvl w:ilvl="0" w:tplc="526C75D0">
      <w:start w:val="1"/>
      <w:numFmt w:val="decimal"/>
      <w:lvlText w:val="%1"/>
      <w:lvlJc w:val="left"/>
    </w:lvl>
    <w:lvl w:ilvl="1" w:tplc="322884AC">
      <w:start w:val="3"/>
      <w:numFmt w:val="lowerLetter"/>
      <w:lvlText w:val="%2)"/>
      <w:lvlJc w:val="left"/>
    </w:lvl>
    <w:lvl w:ilvl="2" w:tplc="2A7C5EC8">
      <w:start w:val="1"/>
      <w:numFmt w:val="decimal"/>
      <w:lvlText w:val="%3"/>
      <w:lvlJc w:val="left"/>
    </w:lvl>
    <w:lvl w:ilvl="3" w:tplc="AEE87FC4">
      <w:numFmt w:val="decimal"/>
      <w:lvlText w:val=""/>
      <w:lvlJc w:val="left"/>
    </w:lvl>
    <w:lvl w:ilvl="4" w:tplc="0A2C7484">
      <w:numFmt w:val="decimal"/>
      <w:lvlText w:val=""/>
      <w:lvlJc w:val="left"/>
    </w:lvl>
    <w:lvl w:ilvl="5" w:tplc="733C4952">
      <w:numFmt w:val="decimal"/>
      <w:lvlText w:val=""/>
      <w:lvlJc w:val="left"/>
    </w:lvl>
    <w:lvl w:ilvl="6" w:tplc="54024D2E">
      <w:numFmt w:val="decimal"/>
      <w:lvlText w:val=""/>
      <w:lvlJc w:val="left"/>
    </w:lvl>
    <w:lvl w:ilvl="7" w:tplc="43D0D13A">
      <w:numFmt w:val="decimal"/>
      <w:lvlText w:val=""/>
      <w:lvlJc w:val="left"/>
    </w:lvl>
    <w:lvl w:ilvl="8" w:tplc="24589924">
      <w:numFmt w:val="decimal"/>
      <w:lvlText w:val=""/>
      <w:lvlJc w:val="left"/>
    </w:lvl>
  </w:abstractNum>
  <w:abstractNum w:abstractNumId="6">
    <w:nsid w:val="5BD062C2"/>
    <w:multiLevelType w:val="hybridMultilevel"/>
    <w:tmpl w:val="7CE291A8"/>
    <w:lvl w:ilvl="0" w:tplc="6F2696B0">
      <w:start w:val="5"/>
      <w:numFmt w:val="decimal"/>
      <w:lvlText w:val="(%1)"/>
      <w:lvlJc w:val="left"/>
    </w:lvl>
    <w:lvl w:ilvl="1" w:tplc="4D0C321E">
      <w:start w:val="1"/>
      <w:numFmt w:val="lowerLetter"/>
      <w:lvlText w:val="%2)"/>
      <w:lvlJc w:val="left"/>
    </w:lvl>
    <w:lvl w:ilvl="2" w:tplc="F5AA0A36">
      <w:start w:val="1"/>
      <w:numFmt w:val="decimal"/>
      <w:lvlText w:val="%3."/>
      <w:lvlJc w:val="left"/>
    </w:lvl>
    <w:lvl w:ilvl="3" w:tplc="2884D2E6">
      <w:numFmt w:val="decimal"/>
      <w:lvlText w:val=""/>
      <w:lvlJc w:val="left"/>
    </w:lvl>
    <w:lvl w:ilvl="4" w:tplc="3C90D39C">
      <w:numFmt w:val="decimal"/>
      <w:lvlText w:val=""/>
      <w:lvlJc w:val="left"/>
    </w:lvl>
    <w:lvl w:ilvl="5" w:tplc="C0C26DD6">
      <w:numFmt w:val="decimal"/>
      <w:lvlText w:val=""/>
      <w:lvlJc w:val="left"/>
    </w:lvl>
    <w:lvl w:ilvl="6" w:tplc="1E063AC4">
      <w:numFmt w:val="decimal"/>
      <w:lvlText w:val=""/>
      <w:lvlJc w:val="left"/>
    </w:lvl>
    <w:lvl w:ilvl="7" w:tplc="C012F42A">
      <w:numFmt w:val="decimal"/>
      <w:lvlText w:val=""/>
      <w:lvlJc w:val="left"/>
    </w:lvl>
    <w:lvl w:ilvl="8" w:tplc="9918D21A">
      <w:numFmt w:val="decimal"/>
      <w:lvlText w:val=""/>
      <w:lvlJc w:val="left"/>
    </w:lvl>
  </w:abstractNum>
  <w:abstractNum w:abstractNumId="7">
    <w:nsid w:val="7545E146"/>
    <w:multiLevelType w:val="hybridMultilevel"/>
    <w:tmpl w:val="2B329750"/>
    <w:lvl w:ilvl="0" w:tplc="43F09FD2">
      <w:start w:val="1"/>
      <w:numFmt w:val="decimal"/>
      <w:lvlText w:val="%1"/>
      <w:lvlJc w:val="left"/>
    </w:lvl>
    <w:lvl w:ilvl="1" w:tplc="E1FAF3D2">
      <w:start w:val="1"/>
      <w:numFmt w:val="lowerLetter"/>
      <w:lvlText w:val="%2"/>
      <w:lvlJc w:val="left"/>
    </w:lvl>
    <w:lvl w:ilvl="2" w:tplc="6408DFF4">
      <w:start w:val="3"/>
      <w:numFmt w:val="decimal"/>
      <w:lvlText w:val="%3."/>
      <w:lvlJc w:val="left"/>
    </w:lvl>
    <w:lvl w:ilvl="3" w:tplc="2C0AD9F8">
      <w:numFmt w:val="decimal"/>
      <w:lvlText w:val=""/>
      <w:lvlJc w:val="left"/>
    </w:lvl>
    <w:lvl w:ilvl="4" w:tplc="9D8A57D8">
      <w:numFmt w:val="decimal"/>
      <w:lvlText w:val=""/>
      <w:lvlJc w:val="left"/>
    </w:lvl>
    <w:lvl w:ilvl="5" w:tplc="51D82100">
      <w:numFmt w:val="decimal"/>
      <w:lvlText w:val=""/>
      <w:lvlJc w:val="left"/>
    </w:lvl>
    <w:lvl w:ilvl="6" w:tplc="86AAC1E2">
      <w:numFmt w:val="decimal"/>
      <w:lvlText w:val=""/>
      <w:lvlJc w:val="left"/>
    </w:lvl>
    <w:lvl w:ilvl="7" w:tplc="7D4A016A">
      <w:numFmt w:val="decimal"/>
      <w:lvlText w:val=""/>
      <w:lvlJc w:val="left"/>
    </w:lvl>
    <w:lvl w:ilvl="8" w:tplc="7B2E0390">
      <w:numFmt w:val="decimal"/>
      <w:lvlText w:val=""/>
      <w:lvlJc w:val="left"/>
    </w:lvl>
  </w:abstractNum>
  <w:abstractNum w:abstractNumId="8">
    <w:nsid w:val="79E2A9E3"/>
    <w:multiLevelType w:val="hybridMultilevel"/>
    <w:tmpl w:val="715C3034"/>
    <w:lvl w:ilvl="0" w:tplc="8C1C918A">
      <w:start w:val="5"/>
      <w:numFmt w:val="lowerRoman"/>
      <w:lvlText w:val="%1"/>
      <w:lvlJc w:val="left"/>
    </w:lvl>
    <w:lvl w:ilvl="1" w:tplc="C68A5444">
      <w:numFmt w:val="decimal"/>
      <w:lvlText w:val=""/>
      <w:lvlJc w:val="left"/>
    </w:lvl>
    <w:lvl w:ilvl="2" w:tplc="222A2A1A">
      <w:numFmt w:val="decimal"/>
      <w:lvlText w:val=""/>
      <w:lvlJc w:val="left"/>
    </w:lvl>
    <w:lvl w:ilvl="3" w:tplc="9260EF1E">
      <w:numFmt w:val="decimal"/>
      <w:lvlText w:val=""/>
      <w:lvlJc w:val="left"/>
    </w:lvl>
    <w:lvl w:ilvl="4" w:tplc="0BECCA0E">
      <w:numFmt w:val="decimal"/>
      <w:lvlText w:val=""/>
      <w:lvlJc w:val="left"/>
    </w:lvl>
    <w:lvl w:ilvl="5" w:tplc="FB220C7C">
      <w:numFmt w:val="decimal"/>
      <w:lvlText w:val=""/>
      <w:lvlJc w:val="left"/>
    </w:lvl>
    <w:lvl w:ilvl="6" w:tplc="5EBCC8DE">
      <w:numFmt w:val="decimal"/>
      <w:lvlText w:val=""/>
      <w:lvlJc w:val="left"/>
    </w:lvl>
    <w:lvl w:ilvl="7" w:tplc="7F42761C">
      <w:numFmt w:val="decimal"/>
      <w:lvlText w:val=""/>
      <w:lvlJc w:val="left"/>
    </w:lvl>
    <w:lvl w:ilvl="8" w:tplc="984E61B0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6C4"/>
    <w:rsid w:val="00240812"/>
    <w:rsid w:val="00533143"/>
    <w:rsid w:val="00545298"/>
    <w:rsid w:val="00A86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2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2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452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52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29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45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lilu</cp:lastModifiedBy>
  <cp:revision>2</cp:revision>
  <cp:lastPrinted>2019-06-28T16:07:00Z</cp:lastPrinted>
  <dcterms:created xsi:type="dcterms:W3CDTF">2020-11-02T17:32:00Z</dcterms:created>
  <dcterms:modified xsi:type="dcterms:W3CDTF">2020-11-02T17:32:00Z</dcterms:modified>
</cp:coreProperties>
</file>