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40E7" w:rsidRDefault="008265A9">
      <w:r>
        <w:t>Poznámky k účtovnej závierke za rok 2019</w:t>
      </w:r>
    </w:p>
    <w:p w:rsidR="008265A9" w:rsidRDefault="008265A9">
      <w:r>
        <w:t>Spoločnosť v roku 2019 nevykázala žiadnu činnosť. Nezamestnávala zamestnancov v pracovnom pomere.</w:t>
      </w:r>
    </w:p>
    <w:sectPr w:rsidR="008265A9" w:rsidSect="007640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265A9"/>
    <w:rsid w:val="007640E7"/>
    <w:rsid w:val="008265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0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119</Characters>
  <Application>Microsoft Office Word</Application>
  <DocSecurity>0</DocSecurity>
  <Lines>1</Lines>
  <Paragraphs>1</Paragraphs>
  <ScaleCrop>false</ScaleCrop>
  <Company/>
  <LinksUpToDate>false</LinksUpToDate>
  <CharactersWithSpaces>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Hayley</dc:creator>
  <cp:lastModifiedBy>Hayley</cp:lastModifiedBy>
  <cp:revision>1</cp:revision>
  <dcterms:created xsi:type="dcterms:W3CDTF">2020-11-02T17:12:00Z</dcterms:created>
  <dcterms:modified xsi:type="dcterms:W3CDTF">2020-11-02T17:14:00Z</dcterms:modified>
</cp:coreProperties>
</file>