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31.12.201</w:t>
      </w:r>
      <w:r w:rsidR="00DD786B">
        <w:rPr>
          <w:rFonts w:ascii="Times New Roman" w:hAnsi="Times New Roman" w:cs="Times New Roman"/>
          <w:b/>
          <w:sz w:val="18"/>
          <w:szCs w:val="18"/>
        </w:rPr>
        <w:t>9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1054A8" w:rsidP="00E50A06">
      <w:pPr>
        <w:pStyle w:val="Zkladntext"/>
        <w:rPr>
          <w:szCs w:val="18"/>
        </w:rPr>
      </w:pPr>
      <w:r>
        <w:rPr>
          <w:szCs w:val="18"/>
        </w:rPr>
        <w:t>PK INVESTMENT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1054A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J.Ťatliaka</w:t>
      </w:r>
      <w:proofErr w:type="spellEnd"/>
      <w:r>
        <w:rPr>
          <w:szCs w:val="18"/>
        </w:rPr>
        <w:t xml:space="preserve"> 1785/6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1054A8">
        <w:rPr>
          <w:szCs w:val="18"/>
        </w:rPr>
        <w:t>6</w:t>
      </w:r>
      <w:r w:rsidRPr="001E63F5">
        <w:rPr>
          <w:szCs w:val="18"/>
        </w:rPr>
        <w:t xml:space="preserve"> 01  </w:t>
      </w:r>
      <w:r w:rsidR="001054A8">
        <w:rPr>
          <w:szCs w:val="18"/>
        </w:rPr>
        <w:t>Dolný Kubín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1054A8">
        <w:rPr>
          <w:szCs w:val="18"/>
        </w:rPr>
        <w:t>PK INVESTMENT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1054A8">
        <w:rPr>
          <w:szCs w:val="18"/>
        </w:rPr>
        <w:t>28</w:t>
      </w:r>
      <w:r w:rsidR="00404690">
        <w:rPr>
          <w:szCs w:val="18"/>
        </w:rPr>
        <w:t>.</w:t>
      </w:r>
      <w:r w:rsidR="001054A8">
        <w:rPr>
          <w:szCs w:val="18"/>
        </w:rPr>
        <w:t>04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1054A8">
        <w:rPr>
          <w:szCs w:val="18"/>
        </w:rPr>
        <w:t>10</w:t>
      </w:r>
      <w:r w:rsidR="00404690">
        <w:rPr>
          <w:szCs w:val="18"/>
        </w:rPr>
        <w:t xml:space="preserve"> a bola zapísaná  do obchodného registra </w:t>
      </w:r>
      <w:r w:rsidR="001054A8">
        <w:rPr>
          <w:szCs w:val="18"/>
        </w:rPr>
        <w:t>28</w:t>
      </w:r>
      <w:r w:rsidR="00404690">
        <w:rPr>
          <w:szCs w:val="18"/>
        </w:rPr>
        <w:t>.</w:t>
      </w:r>
      <w:r w:rsidR="001054A8">
        <w:rPr>
          <w:szCs w:val="18"/>
        </w:rPr>
        <w:t>04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1054A8">
        <w:rPr>
          <w:szCs w:val="18"/>
        </w:rPr>
        <w:t>10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1054A8">
        <w:rPr>
          <w:rStyle w:val="ra"/>
        </w:rPr>
        <w:t>52826/L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1054A8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kúpa tovaru na účely jeho predaja konečnému spotrebiteľovi (maloobchod) alebo iným prevádzkovateľom živnosti (veľkoobchod) </w:t>
      </w:r>
      <w:r w:rsidR="00404690"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1054A8" w:rsidRPr="001054A8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uskutočňovanie stavieb a ich zmien </w:t>
      </w:r>
    </w:p>
    <w:p w:rsidR="0085315B" w:rsidRPr="001054A8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>prípravné práce k realizácii stavby</w:t>
      </w:r>
    </w:p>
    <w:p w:rsidR="00404690" w:rsidRPr="001054A8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>dokončovacie stavebné práce pri realizácii exteriérov a interiérov</w:t>
      </w:r>
    </w:p>
    <w:p w:rsidR="00404690" w:rsidRPr="001054A8" w:rsidRDefault="0085315B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>sprostredkovateľská činnosť v oblasti služieb</w:t>
      </w:r>
    </w:p>
    <w:p w:rsidR="001054A8" w:rsidRDefault="001054A8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404690">
        <w:rPr>
          <w:szCs w:val="18"/>
        </w:rPr>
        <w:t>1</w:t>
      </w:r>
      <w:r w:rsidR="00DD786B">
        <w:rPr>
          <w:szCs w:val="18"/>
        </w:rPr>
        <w:t>9</w:t>
      </w:r>
      <w:r w:rsidRPr="001E63F5">
        <w:rPr>
          <w:szCs w:val="18"/>
        </w:rPr>
        <w:t xml:space="preserve"> je zostavená ako riadna účtovná závierka podľa § 17 ods. 6 zákona NR SR č. 431/2002 Z. z. o účtovníctve, za účtovné obdobie od 1. januára 201</w:t>
      </w:r>
      <w:r w:rsidR="00DD786B">
        <w:rPr>
          <w:szCs w:val="18"/>
        </w:rPr>
        <w:t>9</w:t>
      </w:r>
      <w:r w:rsidRPr="001E63F5">
        <w:rPr>
          <w:szCs w:val="18"/>
        </w:rPr>
        <w:t xml:space="preserve"> do 31. decembra 201</w:t>
      </w:r>
      <w:r w:rsidR="00DD786B">
        <w:rPr>
          <w:szCs w:val="18"/>
        </w:rPr>
        <w:t>9.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E50A06">
      <w:pPr>
        <w:pStyle w:val="Nadpis2"/>
        <w:numPr>
          <w:ilvl w:val="0"/>
          <w:numId w:val="8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201</w:t>
      </w:r>
      <w:r w:rsidR="00DD786B">
        <w:rPr>
          <w:szCs w:val="18"/>
        </w:rPr>
        <w:t>8</w:t>
      </w:r>
      <w:r w:rsidRPr="001E63F5">
        <w:rPr>
          <w:szCs w:val="18"/>
        </w:rPr>
        <w:t xml:space="preserve">, za predchádzajúce účtovné obdobie, bola schválená valným zhromaždením </w:t>
      </w:r>
      <w:r w:rsidR="001054A8">
        <w:rPr>
          <w:szCs w:val="18"/>
        </w:rPr>
        <w:t>s</w:t>
      </w:r>
      <w:r w:rsidRPr="001E63F5">
        <w:rPr>
          <w:szCs w:val="18"/>
        </w:rPr>
        <w:t xml:space="preserve">poločnosti dňa </w:t>
      </w:r>
      <w:r w:rsidR="00EA4010">
        <w:rPr>
          <w:szCs w:val="18"/>
        </w:rPr>
        <w:t>2</w:t>
      </w:r>
      <w:r w:rsidR="00204875">
        <w:rPr>
          <w:szCs w:val="18"/>
        </w:rPr>
        <w:t>9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85315B">
        <w:rPr>
          <w:szCs w:val="18"/>
        </w:rPr>
        <w:t>6</w:t>
      </w:r>
      <w:r w:rsidRPr="001E63F5">
        <w:rPr>
          <w:szCs w:val="18"/>
        </w:rPr>
        <w:t>.201</w:t>
      </w:r>
      <w:r w:rsidR="00DD786B">
        <w:rPr>
          <w:szCs w:val="18"/>
        </w:rPr>
        <w:t>9</w:t>
      </w:r>
      <w:r w:rsidRPr="001E63F5">
        <w:rPr>
          <w:szCs w:val="18"/>
        </w:rPr>
        <w:t xml:space="preserve">. Hospodársky výsledok – </w:t>
      </w:r>
      <w:r w:rsidR="0085315B">
        <w:rPr>
          <w:szCs w:val="18"/>
        </w:rPr>
        <w:t>strata</w:t>
      </w:r>
      <w:r w:rsidRPr="001E63F5">
        <w:rPr>
          <w:szCs w:val="18"/>
        </w:rPr>
        <w:t xml:space="preserve">  </w:t>
      </w:r>
      <w:r w:rsidR="00DD786B">
        <w:rPr>
          <w:szCs w:val="18"/>
        </w:rPr>
        <w:t>606</w:t>
      </w:r>
      <w:r w:rsidR="00204875">
        <w:rPr>
          <w:szCs w:val="18"/>
        </w:rPr>
        <w:t>,</w:t>
      </w:r>
      <w:r w:rsidR="00DD786B">
        <w:rPr>
          <w:szCs w:val="18"/>
        </w:rPr>
        <w:t>83</w:t>
      </w:r>
      <w:r w:rsidRPr="001E63F5">
        <w:rPr>
          <w:szCs w:val="18"/>
        </w:rPr>
        <w:t xml:space="preserve"> EUR sa po schválení valným zhromaždením preúčtoval</w:t>
      </w:r>
      <w:r w:rsidR="00EA4010">
        <w:rPr>
          <w:szCs w:val="18"/>
        </w:rPr>
        <w:t>a</w:t>
      </w:r>
      <w:r w:rsidRPr="001E63F5">
        <w:rPr>
          <w:szCs w:val="18"/>
        </w:rPr>
        <w:t xml:space="preserve"> na účet nerozdelen</w:t>
      </w:r>
      <w:r w:rsidR="0085315B">
        <w:rPr>
          <w:szCs w:val="18"/>
        </w:rPr>
        <w:t>á</w:t>
      </w:r>
      <w:r w:rsidRPr="001E63F5">
        <w:rPr>
          <w:szCs w:val="18"/>
        </w:rPr>
        <w:t xml:space="preserve"> </w:t>
      </w:r>
      <w:r w:rsidR="0085315B">
        <w:rPr>
          <w:szCs w:val="18"/>
        </w:rPr>
        <w:t>strata minulých rokov</w:t>
      </w:r>
      <w:r w:rsidRPr="001E63F5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E63F5" w:rsidRDefault="001E63F5" w:rsidP="00E50A0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4.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A435B1" w:rsidRPr="001E63F5" w:rsidRDefault="0040469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spoločnosť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31.12.201</w:t>
      </w:r>
      <w:r w:rsidR="00DD786B">
        <w:rPr>
          <w:rFonts w:ascii="Times New Roman" w:hAnsi="Times New Roman" w:cs="Times New Roman"/>
          <w:sz w:val="18"/>
          <w:szCs w:val="18"/>
        </w:rPr>
        <w:t xml:space="preserve">9 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ne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zamestnáva zamestnancov.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5.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</w:t>
      </w:r>
      <w:proofErr w:type="spellStart"/>
      <w:r w:rsidR="00A435B1" w:rsidRPr="001E63F5">
        <w:rPr>
          <w:rFonts w:ascii="Times New Roman" w:hAnsi="Times New Roman" w:cs="Times New Roman"/>
          <w:b/>
          <w:sz w:val="18"/>
          <w:szCs w:val="18"/>
        </w:rPr>
        <w:t>štaturárnych</w:t>
      </w:r>
      <w:proofErr w:type="spellEnd"/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EA4010">
        <w:rPr>
          <w:rFonts w:ascii="Times New Roman" w:hAnsi="Times New Roman" w:cs="Times New Roman"/>
          <w:sz w:val="18"/>
          <w:szCs w:val="18"/>
        </w:rPr>
        <w:t>11</w:t>
      </w:r>
      <w:r w:rsidR="008A4C28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EA4010">
        <w:rPr>
          <w:rFonts w:ascii="Times New Roman" w:hAnsi="Times New Roman" w:cs="Times New Roman"/>
          <w:sz w:val="18"/>
          <w:szCs w:val="18"/>
        </w:rPr>
        <w:t>P-A Investment s.r.o.</w:t>
      </w:r>
    </w:p>
    <w:p w:rsidR="00EA4010" w:rsidRPr="00EA4010" w:rsidRDefault="00A435B1" w:rsidP="00E50A06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EA4010" w:rsidRPr="00EA4010">
        <w:rPr>
          <w:rStyle w:val="ra"/>
          <w:rFonts w:ascii="Times New Roman" w:hAnsi="Times New Roman" w:cs="Times New Roman"/>
          <w:sz w:val="18"/>
          <w:szCs w:val="18"/>
        </w:rPr>
        <w:t xml:space="preserve">Areál Elektrovodu, Železničná 1768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900</w:t>
      </w:r>
      <w:r w:rsidR="005B0AC3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 xml:space="preserve">31 </w:t>
      </w:r>
      <w:r w:rsidR="005B0AC3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Stupava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6.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majetok uvedený do používania.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dlhodobého hmotného majetku sú stanovené vychádzajúc z predpokladanej doby jeho používania a predpokladaného priebehu jeho opotrebenia.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EA4010">
        <w:rPr>
          <w:szCs w:val="18"/>
        </w:rPr>
        <w:t>.</w:t>
      </w:r>
    </w:p>
    <w:p w:rsidR="00DE6845" w:rsidRPr="001E63F5" w:rsidRDefault="00DE6845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320AC3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9629A2">
        <w:rPr>
          <w:rFonts w:ascii="Times New Roman" w:hAnsi="Times New Roman" w:cs="Times New Roman"/>
          <w:sz w:val="18"/>
          <w:szCs w:val="18"/>
        </w:rPr>
        <w:t>a </w:t>
      </w:r>
      <w:r w:rsidR="00E50A06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1054A8">
        <w:rPr>
          <w:rFonts w:ascii="Times New Roman" w:hAnsi="Times New Roman" w:cs="Times New Roman"/>
          <w:sz w:val="18"/>
          <w:szCs w:val="18"/>
        </w:rPr>
        <w:t>.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BB5DE7" w:rsidRPr="001E63F5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035EDB" w:rsidRDefault="00BB5DE7" w:rsidP="00BB5DE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035EDB">
        <w:rPr>
          <w:rFonts w:ascii="Times New Roman" w:hAnsi="Times New Roman" w:cs="Times New Roman"/>
          <w:b/>
          <w:sz w:val="18"/>
          <w:szCs w:val="18"/>
        </w:rPr>
        <w:t>Zásoby</w:t>
      </w:r>
    </w:p>
    <w:p w:rsidR="00FB29F2" w:rsidRPr="00FB29F2" w:rsidRDefault="00204875" w:rsidP="00FB29F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počas roka neobstarala žiadny majetok ani zásoby.</w:t>
      </w:r>
    </w:p>
    <w:p w:rsidR="00035EDB" w:rsidRPr="001E63F5" w:rsidRDefault="00035EDB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k 31.12.201</w:t>
      </w:r>
      <w:r w:rsidR="00DD786B">
        <w:rPr>
          <w:rFonts w:ascii="Times New Roman" w:hAnsi="Times New Roman" w:cs="Times New Roman"/>
          <w:sz w:val="18"/>
          <w:szCs w:val="18"/>
        </w:rPr>
        <w:t>9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EA4010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>eviduje pohľadávky z obchodného styku.</w:t>
      </w:r>
    </w:p>
    <w:p w:rsidR="002B1EF4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201</w:t>
      </w:r>
      <w:r w:rsidR="00DD786B">
        <w:rPr>
          <w:rFonts w:ascii="Times New Roman" w:hAnsi="Times New Roman" w:cs="Times New Roman"/>
          <w:sz w:val="18"/>
          <w:szCs w:val="18"/>
        </w:rPr>
        <w:t>9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20AC3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1054A8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na 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účt</w:t>
      </w:r>
      <w:r w:rsidR="00852CB2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 je </w:t>
      </w:r>
      <w:r w:rsidR="00DD786B">
        <w:rPr>
          <w:rFonts w:ascii="Times New Roman" w:hAnsi="Times New Roman" w:cs="Times New Roman"/>
          <w:sz w:val="18"/>
          <w:szCs w:val="18"/>
        </w:rPr>
        <w:t>870</w:t>
      </w:r>
      <w:r w:rsidR="00204875">
        <w:rPr>
          <w:rFonts w:ascii="Times New Roman" w:hAnsi="Times New Roman" w:cs="Times New Roman"/>
          <w:sz w:val="18"/>
          <w:szCs w:val="18"/>
        </w:rPr>
        <w:t>,</w:t>
      </w:r>
      <w:r w:rsidR="00DD786B">
        <w:rPr>
          <w:rFonts w:ascii="Times New Roman" w:hAnsi="Times New Roman" w:cs="Times New Roman"/>
          <w:sz w:val="18"/>
          <w:szCs w:val="18"/>
        </w:rPr>
        <w:t>72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201</w:t>
      </w:r>
      <w:r w:rsidR="00DD786B">
        <w:rPr>
          <w:rFonts w:ascii="Times New Roman" w:hAnsi="Times New Roman" w:cs="Times New Roman"/>
          <w:sz w:val="18"/>
          <w:szCs w:val="18"/>
        </w:rPr>
        <w:t>9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8A4C28">
        <w:rPr>
          <w:rFonts w:ascii="Times New Roman" w:hAnsi="Times New Roman" w:cs="Times New Roman"/>
          <w:sz w:val="18"/>
          <w:szCs w:val="18"/>
        </w:rPr>
        <w:t>ne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eviduje záväzky z obchodného styku </w:t>
      </w:r>
      <w:r w:rsidR="00492110">
        <w:rPr>
          <w:rFonts w:ascii="Times New Roman" w:hAnsi="Times New Roman" w:cs="Times New Roman"/>
          <w:sz w:val="18"/>
          <w:szCs w:val="18"/>
        </w:rPr>
        <w:t xml:space="preserve">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</w:p>
    <w:p w:rsidR="009113C7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201</w:t>
      </w:r>
      <w:r w:rsidR="00DD786B">
        <w:rPr>
          <w:rFonts w:ascii="Times New Roman" w:hAnsi="Times New Roman" w:cs="Times New Roman"/>
          <w:sz w:val="18"/>
          <w:szCs w:val="18"/>
        </w:rPr>
        <w:t>9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9F3AE7">
        <w:rPr>
          <w:rFonts w:ascii="Times New Roman" w:hAnsi="Times New Roman" w:cs="Times New Roman"/>
          <w:sz w:val="18"/>
          <w:szCs w:val="18"/>
        </w:rPr>
        <w:t xml:space="preserve"> .</w:t>
      </w:r>
    </w:p>
    <w:p w:rsidR="0011751F" w:rsidRDefault="0011751F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11751F" w:rsidRPr="001E63F5" w:rsidRDefault="00204875" w:rsidP="0011751F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szCs w:val="18"/>
        </w:rPr>
        <w:t xml:space="preserve">Vykázaná daňová strata je </w:t>
      </w:r>
      <w:r w:rsidR="0011751F">
        <w:rPr>
          <w:szCs w:val="18"/>
        </w:rPr>
        <w:t xml:space="preserve">vo výške </w:t>
      </w:r>
      <w:r w:rsidR="00DD786B">
        <w:rPr>
          <w:szCs w:val="18"/>
        </w:rPr>
        <w:t xml:space="preserve"> </w:t>
      </w:r>
      <w:r>
        <w:rPr>
          <w:szCs w:val="18"/>
        </w:rPr>
        <w:t>-</w:t>
      </w:r>
      <w:r w:rsidR="00DD786B">
        <w:rPr>
          <w:szCs w:val="18"/>
        </w:rPr>
        <w:t>1 077,36</w:t>
      </w:r>
      <w:r w:rsidR="0011751F">
        <w:rPr>
          <w:szCs w:val="18"/>
        </w:rPr>
        <w:t xml:space="preserve"> EUR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  <w:bookmarkStart w:id="1" w:name="_GoBack"/>
      <w:bookmarkEnd w:id="1"/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201</w:t>
      </w:r>
      <w:r w:rsidR="00DD786B">
        <w:rPr>
          <w:rFonts w:ascii="Times New Roman" w:hAnsi="Times New Roman" w:cs="Times New Roman"/>
          <w:sz w:val="18"/>
          <w:szCs w:val="18"/>
        </w:rPr>
        <w:t>9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85314">
        <w:rPr>
          <w:rFonts w:ascii="Times New Roman" w:hAnsi="Times New Roman" w:cs="Times New Roman"/>
          <w:sz w:val="18"/>
          <w:szCs w:val="18"/>
        </w:rPr>
        <w:t xml:space="preserve">nemala povinnosť </w:t>
      </w:r>
      <w:r w:rsidRPr="001E63F5">
        <w:rPr>
          <w:rFonts w:ascii="Times New Roman" w:hAnsi="Times New Roman" w:cs="Times New Roman"/>
          <w:sz w:val="18"/>
          <w:szCs w:val="18"/>
        </w:rPr>
        <w:t>tvor</w:t>
      </w:r>
      <w:r w:rsidR="00385314">
        <w:rPr>
          <w:rFonts w:ascii="Times New Roman" w:hAnsi="Times New Roman" w:cs="Times New Roman"/>
          <w:sz w:val="18"/>
          <w:szCs w:val="18"/>
        </w:rPr>
        <w:t>iť</w:t>
      </w:r>
      <w:r w:rsidRPr="001E63F5">
        <w:rPr>
          <w:rFonts w:ascii="Times New Roman" w:hAnsi="Times New Roman" w:cs="Times New Roman"/>
          <w:sz w:val="18"/>
          <w:szCs w:val="18"/>
        </w:rPr>
        <w:t xml:space="preserve"> sociálny fond</w:t>
      </w:r>
      <w:r w:rsidR="00385314">
        <w:rPr>
          <w:rFonts w:ascii="Times New Roman" w:hAnsi="Times New Roman" w:cs="Times New Roman"/>
          <w:sz w:val="18"/>
          <w:szCs w:val="18"/>
        </w:rPr>
        <w:t>.</w:t>
      </w:r>
    </w:p>
    <w:p w:rsidR="00385314" w:rsidRPr="001E63F5" w:rsidRDefault="0038531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EA4010" w:rsidRPr="00EA4010" w:rsidRDefault="00EA4010" w:rsidP="00EA401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EA4010">
        <w:rPr>
          <w:rFonts w:ascii="Times New Roman" w:hAnsi="Times New Roman" w:cs="Times New Roman"/>
          <w:sz w:val="18"/>
          <w:szCs w:val="18"/>
        </w:rPr>
        <w:t>Spoločnosť v roku 201</w:t>
      </w:r>
      <w:r w:rsidR="00DD786B">
        <w:rPr>
          <w:rFonts w:ascii="Times New Roman" w:hAnsi="Times New Roman" w:cs="Times New Roman"/>
          <w:sz w:val="18"/>
          <w:szCs w:val="18"/>
        </w:rPr>
        <w:t xml:space="preserve">9 </w:t>
      </w:r>
      <w:r w:rsidRPr="00EA4010">
        <w:rPr>
          <w:rFonts w:ascii="Times New Roman" w:hAnsi="Times New Roman" w:cs="Times New Roman"/>
          <w:sz w:val="18"/>
          <w:szCs w:val="18"/>
        </w:rPr>
        <w:t xml:space="preserve"> nemala </w:t>
      </w:r>
      <w:r>
        <w:rPr>
          <w:rFonts w:ascii="Times New Roman" w:hAnsi="Times New Roman" w:cs="Times New Roman"/>
          <w:sz w:val="18"/>
          <w:szCs w:val="18"/>
        </w:rPr>
        <w:t>výnosy z HČ</w:t>
      </w:r>
      <w:r w:rsidRPr="00EA4010">
        <w:rPr>
          <w:rFonts w:ascii="Times New Roman" w:hAnsi="Times New Roman" w:cs="Times New Roman"/>
          <w:sz w:val="18"/>
          <w:szCs w:val="18"/>
        </w:rPr>
        <w:t>.</w:t>
      </w:r>
      <w:r w:rsidR="008A4C28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385314">
        <w:rPr>
          <w:rFonts w:ascii="Times New Roman" w:hAnsi="Times New Roman" w:cs="Times New Roman"/>
          <w:sz w:val="18"/>
          <w:szCs w:val="18"/>
        </w:rPr>
        <w:t>služby</w:t>
      </w:r>
      <w:r w:rsidR="000E4181">
        <w:rPr>
          <w:rFonts w:ascii="Times New Roman" w:hAnsi="Times New Roman" w:cs="Times New Roman"/>
          <w:sz w:val="18"/>
          <w:szCs w:val="18"/>
        </w:rPr>
        <w:t xml:space="preserve"> vynaložené na zhodnotenie pozemkov</w:t>
      </w:r>
      <w:r w:rsidR="003849FC">
        <w:rPr>
          <w:rFonts w:ascii="Times New Roman" w:hAnsi="Times New Roman" w:cs="Times New Roman"/>
          <w:sz w:val="18"/>
          <w:szCs w:val="18"/>
        </w:rPr>
        <w:t>.</w:t>
      </w:r>
      <w:r w:rsidR="000E4181">
        <w:rPr>
          <w:rFonts w:ascii="Times New Roman" w:hAnsi="Times New Roman" w:cs="Times New Roman"/>
          <w:sz w:val="18"/>
          <w:szCs w:val="18"/>
        </w:rPr>
        <w:t xml:space="preserve"> Zároveň sú tieto služby účtované zmenou stavu nedokončenej výroby.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DD786B">
        <w:rPr>
          <w:szCs w:val="18"/>
        </w:rPr>
        <w:t>20</w:t>
      </w:r>
      <w:r w:rsidR="00D62ADE">
        <w:rPr>
          <w:szCs w:val="18"/>
        </w:rPr>
        <w:t>.</w:t>
      </w:r>
    </w:p>
    <w:p w:rsidR="002B1EF4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Pr="001E63F5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</w:t>
      </w:r>
      <w:r w:rsidR="0011751F">
        <w:rPr>
          <w:rFonts w:ascii="Times New Roman" w:hAnsi="Times New Roman" w:cs="Times New Roman"/>
          <w:sz w:val="18"/>
          <w:szCs w:val="18"/>
        </w:rPr>
        <w:t xml:space="preserve">               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</w:p>
    <w:sectPr w:rsidR="00BB5DE7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AAB" w:rsidRDefault="00287AAB" w:rsidP="007048E1">
      <w:pPr>
        <w:spacing w:after="0" w:line="240" w:lineRule="auto"/>
      </w:pPr>
      <w:r>
        <w:separator/>
      </w:r>
    </w:p>
  </w:endnote>
  <w:endnote w:type="continuationSeparator" w:id="0">
    <w:p w:rsidR="00287AAB" w:rsidRDefault="00287AAB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110" w:rsidRDefault="006A625A">
        <w:pPr>
          <w:pStyle w:val="Pta"/>
          <w:jc w:val="center"/>
        </w:pPr>
        <w:r>
          <w:rPr>
            <w:noProof/>
          </w:rPr>
          <w:fldChar w:fldCharType="begin"/>
        </w:r>
        <w:r w:rsidR="00B47A0B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D786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92110" w:rsidRDefault="00492110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AAB" w:rsidRDefault="00287AAB" w:rsidP="007048E1">
      <w:pPr>
        <w:spacing w:after="0" w:line="240" w:lineRule="auto"/>
      </w:pPr>
      <w:r>
        <w:separator/>
      </w:r>
    </w:p>
  </w:footnote>
  <w:footnote w:type="continuationSeparator" w:id="0">
    <w:p w:rsidR="00287AAB" w:rsidRDefault="00287AAB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4FC48EC"/>
    <w:multiLevelType w:val="hybridMultilevel"/>
    <w:tmpl w:val="98382EEA"/>
    <w:lvl w:ilvl="0" w:tplc="2514C982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6"/>
  </w:num>
  <w:num w:numId="7">
    <w:abstractNumId w:val="2"/>
  </w:num>
  <w:num w:numId="8">
    <w:abstractNumId w:val="10"/>
  </w:num>
  <w:num w:numId="9">
    <w:abstractNumId w:val="1"/>
  </w:num>
  <w:num w:numId="10">
    <w:abstractNumId w:val="5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789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166D1"/>
    <w:rsid w:val="00035EDB"/>
    <w:rsid w:val="000E4181"/>
    <w:rsid w:val="001054A8"/>
    <w:rsid w:val="00116AF8"/>
    <w:rsid w:val="0011751F"/>
    <w:rsid w:val="00161A91"/>
    <w:rsid w:val="001820C3"/>
    <w:rsid w:val="001A720A"/>
    <w:rsid w:val="001D3B82"/>
    <w:rsid w:val="001D4C75"/>
    <w:rsid w:val="001E63F5"/>
    <w:rsid w:val="001F20DE"/>
    <w:rsid w:val="0020312E"/>
    <w:rsid w:val="00204875"/>
    <w:rsid w:val="00287AAB"/>
    <w:rsid w:val="002B1EF4"/>
    <w:rsid w:val="002F4B41"/>
    <w:rsid w:val="00320AC3"/>
    <w:rsid w:val="003849FC"/>
    <w:rsid w:val="00385314"/>
    <w:rsid w:val="00397D1F"/>
    <w:rsid w:val="003A18DE"/>
    <w:rsid w:val="003A20AA"/>
    <w:rsid w:val="003A61D9"/>
    <w:rsid w:val="003B2B41"/>
    <w:rsid w:val="003C3BA2"/>
    <w:rsid w:val="003C7730"/>
    <w:rsid w:val="00404690"/>
    <w:rsid w:val="00405483"/>
    <w:rsid w:val="00492110"/>
    <w:rsid w:val="004F5022"/>
    <w:rsid w:val="004F5808"/>
    <w:rsid w:val="0051036E"/>
    <w:rsid w:val="00560234"/>
    <w:rsid w:val="005B0AC3"/>
    <w:rsid w:val="005B3280"/>
    <w:rsid w:val="005B3C89"/>
    <w:rsid w:val="00605D53"/>
    <w:rsid w:val="006A625A"/>
    <w:rsid w:val="006B40AC"/>
    <w:rsid w:val="006B7C91"/>
    <w:rsid w:val="006D1FEA"/>
    <w:rsid w:val="007048E1"/>
    <w:rsid w:val="00795F74"/>
    <w:rsid w:val="007B1183"/>
    <w:rsid w:val="007C685D"/>
    <w:rsid w:val="00852CB2"/>
    <w:rsid w:val="0085315B"/>
    <w:rsid w:val="0087062F"/>
    <w:rsid w:val="008A4C28"/>
    <w:rsid w:val="008F1375"/>
    <w:rsid w:val="009113C7"/>
    <w:rsid w:val="009142A8"/>
    <w:rsid w:val="00947AA1"/>
    <w:rsid w:val="009629A2"/>
    <w:rsid w:val="0099016B"/>
    <w:rsid w:val="009B663D"/>
    <w:rsid w:val="009E08D8"/>
    <w:rsid w:val="009F3AE7"/>
    <w:rsid w:val="00A203A6"/>
    <w:rsid w:val="00A435B1"/>
    <w:rsid w:val="00A737AC"/>
    <w:rsid w:val="00AA31E8"/>
    <w:rsid w:val="00B136A9"/>
    <w:rsid w:val="00B21F34"/>
    <w:rsid w:val="00B47A0B"/>
    <w:rsid w:val="00BB5DE7"/>
    <w:rsid w:val="00C0630F"/>
    <w:rsid w:val="00C07689"/>
    <w:rsid w:val="00C261FF"/>
    <w:rsid w:val="00C74537"/>
    <w:rsid w:val="00D62ADE"/>
    <w:rsid w:val="00D634DC"/>
    <w:rsid w:val="00D718A5"/>
    <w:rsid w:val="00D923DE"/>
    <w:rsid w:val="00DD786B"/>
    <w:rsid w:val="00DE0BCC"/>
    <w:rsid w:val="00DE6845"/>
    <w:rsid w:val="00E50A06"/>
    <w:rsid w:val="00EA4010"/>
    <w:rsid w:val="00F24122"/>
    <w:rsid w:val="00F63342"/>
    <w:rsid w:val="00F70E68"/>
    <w:rsid w:val="00FB29F2"/>
    <w:rsid w:val="00FD3A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6D742C-F701-424E-92DC-BB61BD5B2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664</Words>
  <Characters>3786</Characters>
  <Application>Microsoft Office Word</Application>
  <DocSecurity>0</DocSecurity>
  <Lines>31</Lines>
  <Paragraphs>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4442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3</cp:revision>
  <cp:lastPrinted>2017-06-27T13:41:00Z</cp:lastPrinted>
  <dcterms:created xsi:type="dcterms:W3CDTF">2020-11-02T11:28:00Z</dcterms:created>
  <dcterms:modified xsi:type="dcterms:W3CDTF">2020-11-02T11:31:00Z</dcterms:modified>
</cp:coreProperties>
</file>