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A0CD7B" w14:textId="77777777" w:rsidR="00006610" w:rsidRPr="00A0244E" w:rsidRDefault="00006610" w:rsidP="00781B47">
      <w:pPr>
        <w:pStyle w:val="Bezriadkovania"/>
        <w:rPr>
          <w:rFonts w:ascii="Times New Roman" w:hAnsi="Times New Roman"/>
          <w:sz w:val="24"/>
          <w:szCs w:val="24"/>
        </w:rPr>
      </w:pPr>
      <w:r w:rsidRPr="00A0244E">
        <w:rPr>
          <w:rFonts w:ascii="Times New Roman" w:hAnsi="Times New Roman"/>
          <w:sz w:val="24"/>
          <w:szCs w:val="24"/>
        </w:rPr>
        <w:t xml:space="preserve">                                       </w:t>
      </w:r>
    </w:p>
    <w:p w14:paraId="71F7D873" w14:textId="77777777" w:rsidR="00006610" w:rsidRPr="006B258E" w:rsidRDefault="00820B1B" w:rsidP="00A66201">
      <w:pPr>
        <w:rPr>
          <w:sz w:val="96"/>
          <w:szCs w:val="96"/>
        </w:rPr>
      </w:pPr>
      <w:r>
        <w:rPr>
          <w:rFonts w:ascii="Times New Roman" w:hAnsi="Times New Roman"/>
          <w:sz w:val="96"/>
          <w:szCs w:val="96"/>
        </w:rPr>
        <w:pict w14:anchorId="1292BD7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5pt;height:61.5pt">
            <v:imagedata r:id="rId6" o:title=""/>
          </v:shape>
        </w:pict>
      </w:r>
      <w:r w:rsidR="00006610" w:rsidRPr="00A66201">
        <w:rPr>
          <w:rFonts w:ascii="Times New Roman" w:hAnsi="Times New Roman"/>
          <w:sz w:val="96"/>
          <w:szCs w:val="96"/>
        </w:rPr>
        <w:t xml:space="preserve">  </w:t>
      </w:r>
      <w:proofErr w:type="spellStart"/>
      <w:r w:rsidR="00006610" w:rsidRPr="00A66201">
        <w:rPr>
          <w:rFonts w:ascii="Times New Roman" w:hAnsi="Times New Roman"/>
          <w:b/>
          <w:bCs/>
          <w:i/>
          <w:sz w:val="96"/>
          <w:szCs w:val="96"/>
        </w:rPr>
        <w:t>Montarry</w:t>
      </w:r>
      <w:proofErr w:type="spellEnd"/>
      <w:r w:rsidR="00006610" w:rsidRPr="00A66201">
        <w:rPr>
          <w:rFonts w:ascii="Times New Roman" w:hAnsi="Times New Roman"/>
          <w:b/>
          <w:bCs/>
          <w:i/>
          <w:sz w:val="96"/>
          <w:szCs w:val="96"/>
        </w:rPr>
        <w:t xml:space="preserve"> </w:t>
      </w:r>
      <w:proofErr w:type="spellStart"/>
      <w:r w:rsidR="00006610" w:rsidRPr="00A66201">
        <w:rPr>
          <w:rFonts w:ascii="Times New Roman" w:hAnsi="Times New Roman"/>
          <w:b/>
          <w:bCs/>
          <w:i/>
          <w:sz w:val="96"/>
          <w:szCs w:val="96"/>
        </w:rPr>
        <w:t>n.o</w:t>
      </w:r>
      <w:proofErr w:type="spellEnd"/>
      <w:r w:rsidR="00006610" w:rsidRPr="00355E1C">
        <w:rPr>
          <w:b/>
          <w:bCs/>
          <w:i/>
          <w:sz w:val="96"/>
          <w:szCs w:val="96"/>
        </w:rPr>
        <w:t>.</w:t>
      </w:r>
      <w:r w:rsidR="00006610" w:rsidRPr="006B258E">
        <w:rPr>
          <w:sz w:val="96"/>
          <w:szCs w:val="96"/>
        </w:rPr>
        <w:t xml:space="preserve">    </w:t>
      </w:r>
    </w:p>
    <w:p w14:paraId="4C379BC7" w14:textId="77777777" w:rsidR="00006610" w:rsidRDefault="00006610" w:rsidP="00A66201"/>
    <w:p w14:paraId="0C5FFFA2" w14:textId="77777777" w:rsidR="00006610" w:rsidRDefault="00006610" w:rsidP="00A66201"/>
    <w:p w14:paraId="59DE9143" w14:textId="77777777" w:rsidR="00006610" w:rsidRPr="00A66201" w:rsidRDefault="00006610" w:rsidP="002E7102">
      <w:pPr>
        <w:spacing w:after="0"/>
        <w:jc w:val="center"/>
        <w:rPr>
          <w:rFonts w:ascii="Times New Roman" w:hAnsi="Times New Roman"/>
          <w:sz w:val="96"/>
          <w:szCs w:val="96"/>
        </w:rPr>
      </w:pPr>
      <w:r w:rsidRPr="00A66201">
        <w:rPr>
          <w:rFonts w:ascii="Times New Roman" w:hAnsi="Times New Roman"/>
          <w:sz w:val="96"/>
          <w:szCs w:val="96"/>
        </w:rPr>
        <w:t>Výročná správa</w:t>
      </w:r>
    </w:p>
    <w:p w14:paraId="4A77A602" w14:textId="77777777" w:rsidR="00006610" w:rsidRDefault="00006610" w:rsidP="002E7102">
      <w:pPr>
        <w:spacing w:after="0"/>
        <w:jc w:val="center"/>
        <w:rPr>
          <w:rFonts w:ascii="Times New Roman" w:hAnsi="Times New Roman"/>
          <w:sz w:val="56"/>
          <w:szCs w:val="56"/>
        </w:rPr>
      </w:pPr>
      <w:proofErr w:type="spellStart"/>
      <w:r w:rsidRPr="00A66201">
        <w:rPr>
          <w:rFonts w:ascii="Times New Roman" w:hAnsi="Times New Roman"/>
          <w:sz w:val="56"/>
          <w:szCs w:val="56"/>
        </w:rPr>
        <w:t>Annual</w:t>
      </w:r>
      <w:proofErr w:type="spellEnd"/>
      <w:r w:rsidRPr="00A66201">
        <w:rPr>
          <w:rFonts w:ascii="Times New Roman" w:hAnsi="Times New Roman"/>
          <w:sz w:val="56"/>
          <w:szCs w:val="56"/>
        </w:rPr>
        <w:t xml:space="preserve"> report</w:t>
      </w:r>
    </w:p>
    <w:p w14:paraId="6B287F6E" w14:textId="77777777" w:rsidR="00006610" w:rsidRPr="00A66201" w:rsidRDefault="00006610" w:rsidP="00A66201">
      <w:pPr>
        <w:jc w:val="center"/>
        <w:rPr>
          <w:rFonts w:ascii="Times New Roman" w:hAnsi="Times New Roman"/>
          <w:sz w:val="56"/>
          <w:szCs w:val="56"/>
        </w:rPr>
      </w:pPr>
    </w:p>
    <w:p w14:paraId="0BAD7D99" w14:textId="77777777" w:rsidR="00006610" w:rsidRDefault="00503568" w:rsidP="00A66201">
      <w:pPr>
        <w:jc w:val="center"/>
        <w:rPr>
          <w:rFonts w:ascii="Times New Roman" w:hAnsi="Times New Roman"/>
          <w:sz w:val="96"/>
          <w:szCs w:val="96"/>
        </w:rPr>
      </w:pPr>
      <w:r>
        <w:rPr>
          <w:rFonts w:ascii="Times New Roman" w:hAnsi="Times New Roman"/>
          <w:sz w:val="96"/>
          <w:szCs w:val="96"/>
        </w:rPr>
        <w:t>2019</w:t>
      </w:r>
    </w:p>
    <w:p w14:paraId="19B819F2" w14:textId="77777777" w:rsidR="00006610" w:rsidRPr="00A66201" w:rsidRDefault="00006610" w:rsidP="00A66201">
      <w:pPr>
        <w:jc w:val="center"/>
        <w:rPr>
          <w:rFonts w:ascii="Times New Roman" w:hAnsi="Times New Roman"/>
          <w:sz w:val="96"/>
          <w:szCs w:val="96"/>
        </w:rPr>
      </w:pPr>
    </w:p>
    <w:p w14:paraId="46C817B4" w14:textId="77777777" w:rsidR="00006610" w:rsidRPr="00855371" w:rsidRDefault="00820B1B" w:rsidP="00A66201">
      <w:pPr>
        <w:jc w:val="center"/>
        <w:rPr>
          <w:sz w:val="144"/>
          <w:szCs w:val="144"/>
        </w:rPr>
      </w:pPr>
      <w:r>
        <w:rPr>
          <w:sz w:val="144"/>
          <w:szCs w:val="144"/>
        </w:rPr>
        <w:pict w14:anchorId="227C4FEF">
          <v:shape id="_x0000_i1026" type="#_x0000_t75" style="width:100.5pt;height:94.5pt">
            <v:imagedata r:id="rId7" o:title=""/>
          </v:shape>
        </w:pict>
      </w:r>
    </w:p>
    <w:p w14:paraId="0542367A" w14:textId="77777777" w:rsidR="00006610" w:rsidRDefault="00006610" w:rsidP="00A66201"/>
    <w:p w14:paraId="583090E1" w14:textId="77777777" w:rsidR="00006610" w:rsidRDefault="00006610" w:rsidP="00A66201"/>
    <w:p w14:paraId="5A32E82B" w14:textId="77777777" w:rsidR="00006610" w:rsidRPr="00A66201" w:rsidRDefault="00006610" w:rsidP="002E7102">
      <w:pPr>
        <w:spacing w:after="0" w:line="240" w:lineRule="auto"/>
        <w:jc w:val="center"/>
        <w:rPr>
          <w:rFonts w:ascii="Times New Roman" w:hAnsi="Times New Roman"/>
          <w:sz w:val="40"/>
          <w:szCs w:val="40"/>
        </w:rPr>
      </w:pPr>
      <w:r w:rsidRPr="00A66201">
        <w:rPr>
          <w:rFonts w:ascii="Times New Roman" w:hAnsi="Times New Roman"/>
          <w:sz w:val="40"/>
          <w:szCs w:val="40"/>
        </w:rPr>
        <w:t>Slovenská  republika</w:t>
      </w:r>
    </w:p>
    <w:p w14:paraId="6E01B10E" w14:textId="77777777" w:rsidR="00006610" w:rsidRPr="00A66201" w:rsidRDefault="00006610" w:rsidP="002E7102">
      <w:pPr>
        <w:spacing w:after="0" w:line="240" w:lineRule="auto"/>
        <w:jc w:val="center"/>
        <w:rPr>
          <w:rFonts w:ascii="Times New Roman" w:hAnsi="Times New Roman"/>
          <w:sz w:val="40"/>
          <w:szCs w:val="40"/>
        </w:rPr>
      </w:pPr>
      <w:r w:rsidRPr="00A66201">
        <w:rPr>
          <w:rFonts w:ascii="Times New Roman" w:hAnsi="Times New Roman"/>
          <w:sz w:val="40"/>
          <w:szCs w:val="40"/>
        </w:rPr>
        <w:t xml:space="preserve">Slovak  </w:t>
      </w:r>
      <w:proofErr w:type="spellStart"/>
      <w:r w:rsidRPr="00A66201">
        <w:rPr>
          <w:rFonts w:ascii="Times New Roman" w:hAnsi="Times New Roman"/>
          <w:sz w:val="40"/>
          <w:szCs w:val="40"/>
        </w:rPr>
        <w:t>republik</w:t>
      </w:r>
      <w:proofErr w:type="spellEnd"/>
    </w:p>
    <w:p w14:paraId="51F25474" w14:textId="77777777" w:rsidR="00006610" w:rsidRPr="00A0244E" w:rsidRDefault="00006610" w:rsidP="00364521">
      <w:pPr>
        <w:pStyle w:val="Bezriadkovania"/>
        <w:rPr>
          <w:rFonts w:ascii="Times New Roman" w:hAnsi="Times New Roman"/>
          <w:sz w:val="24"/>
          <w:szCs w:val="24"/>
        </w:rPr>
      </w:pPr>
    </w:p>
    <w:p w14:paraId="589ED568" w14:textId="77777777" w:rsidR="00006610" w:rsidRPr="00A0244E" w:rsidRDefault="00006610" w:rsidP="00364521">
      <w:pPr>
        <w:pStyle w:val="Bezriadkovania"/>
        <w:rPr>
          <w:rFonts w:ascii="Times New Roman" w:hAnsi="Times New Roman"/>
          <w:sz w:val="24"/>
          <w:szCs w:val="24"/>
        </w:rPr>
      </w:pPr>
    </w:p>
    <w:p w14:paraId="606DECDE" w14:textId="77777777" w:rsidR="00006610" w:rsidRPr="00A0244E" w:rsidRDefault="00006610" w:rsidP="00364521">
      <w:pPr>
        <w:pStyle w:val="Bezriadkovania"/>
        <w:rPr>
          <w:rFonts w:ascii="Times New Roman" w:hAnsi="Times New Roman"/>
          <w:sz w:val="24"/>
          <w:szCs w:val="24"/>
        </w:rPr>
      </w:pPr>
    </w:p>
    <w:p w14:paraId="7424E4AD" w14:textId="77777777" w:rsidR="007C50C4" w:rsidRDefault="007C50C4" w:rsidP="00364521">
      <w:pPr>
        <w:rPr>
          <w:rFonts w:ascii="Times New Roman" w:hAnsi="Times New Roman"/>
          <w:b/>
          <w:sz w:val="24"/>
          <w:szCs w:val="24"/>
        </w:rPr>
      </w:pPr>
    </w:p>
    <w:p w14:paraId="4665AD7E" w14:textId="77777777" w:rsidR="007C50C4" w:rsidRDefault="007C50C4" w:rsidP="007C50C4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45BDA34C" w14:textId="77777777" w:rsidR="00006610" w:rsidRPr="00A0244E" w:rsidRDefault="00006610" w:rsidP="00364521">
      <w:pPr>
        <w:rPr>
          <w:rFonts w:ascii="Times New Roman" w:hAnsi="Times New Roman"/>
          <w:sz w:val="24"/>
          <w:szCs w:val="24"/>
        </w:rPr>
      </w:pPr>
      <w:r w:rsidRPr="00A0244E">
        <w:rPr>
          <w:rFonts w:ascii="Times New Roman" w:hAnsi="Times New Roman"/>
          <w:b/>
          <w:sz w:val="24"/>
          <w:szCs w:val="24"/>
        </w:rPr>
        <w:t>1.</w:t>
      </w:r>
      <w:r w:rsidRPr="00A0244E">
        <w:rPr>
          <w:rFonts w:ascii="Times New Roman" w:hAnsi="Times New Roman"/>
          <w:sz w:val="24"/>
          <w:szCs w:val="24"/>
        </w:rPr>
        <w:t xml:space="preserve"> </w:t>
      </w:r>
      <w:r w:rsidRPr="00A0244E">
        <w:rPr>
          <w:rFonts w:ascii="Times New Roman" w:hAnsi="Times New Roman"/>
          <w:b/>
          <w:sz w:val="24"/>
          <w:szCs w:val="24"/>
        </w:rPr>
        <w:t>Úvod</w:t>
      </w:r>
    </w:p>
    <w:p w14:paraId="172E835D" w14:textId="77777777" w:rsidR="00006610" w:rsidRDefault="00006610" w:rsidP="009413C8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AC6005">
        <w:rPr>
          <w:rFonts w:ascii="Times New Roman" w:hAnsi="Times New Roman"/>
          <w:sz w:val="24"/>
          <w:szCs w:val="24"/>
        </w:rPr>
        <w:t xml:space="preserve">Nezisková organizácia MONTARRY </w:t>
      </w:r>
      <w:proofErr w:type="spellStart"/>
      <w:r w:rsidRPr="00AC6005">
        <w:rPr>
          <w:rFonts w:ascii="Times New Roman" w:hAnsi="Times New Roman"/>
          <w:sz w:val="24"/>
          <w:szCs w:val="24"/>
        </w:rPr>
        <w:t>n.o</w:t>
      </w:r>
      <w:proofErr w:type="spellEnd"/>
      <w:r w:rsidRPr="00AC6005">
        <w:rPr>
          <w:rFonts w:ascii="Times New Roman" w:hAnsi="Times New Roman"/>
          <w:sz w:val="24"/>
          <w:szCs w:val="24"/>
        </w:rPr>
        <w:t>. bola založ</w:t>
      </w:r>
      <w:r>
        <w:rPr>
          <w:rFonts w:ascii="Times New Roman" w:hAnsi="Times New Roman"/>
          <w:sz w:val="24"/>
          <w:szCs w:val="24"/>
        </w:rPr>
        <w:t>ená v</w:t>
      </w:r>
      <w:r w:rsidR="002E7102">
        <w:rPr>
          <w:rFonts w:ascii="Times New Roman" w:hAnsi="Times New Roman"/>
          <w:sz w:val="24"/>
          <w:szCs w:val="24"/>
        </w:rPr>
        <w:t xml:space="preserve"> decembri </w:t>
      </w:r>
      <w:r>
        <w:rPr>
          <w:rFonts w:ascii="Times New Roman" w:hAnsi="Times New Roman"/>
          <w:sz w:val="24"/>
          <w:szCs w:val="24"/>
        </w:rPr>
        <w:t xml:space="preserve">roku 2004. MONTARRY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>. j</w:t>
      </w:r>
      <w:r w:rsidRPr="00AC6005">
        <w:rPr>
          <w:rFonts w:ascii="Times New Roman" w:hAnsi="Times New Roman"/>
          <w:sz w:val="24"/>
          <w:szCs w:val="24"/>
        </w:rPr>
        <w:t xml:space="preserve">e dobrovoľné, apolitické združenie osôb s účasťou zahraničných partnerov. </w:t>
      </w:r>
      <w:r w:rsidR="00E361F3" w:rsidRPr="00E361F3">
        <w:rPr>
          <w:rFonts w:ascii="Times New Roman" w:hAnsi="Times New Roman"/>
          <w:sz w:val="24"/>
          <w:szCs w:val="24"/>
        </w:rPr>
        <w:t>Hlavným poslaním neziskovej organizácie je poskytovanie služieb vo verejnom záujme</w:t>
      </w:r>
      <w:r w:rsidR="00E361F3">
        <w:t>.</w:t>
      </w:r>
      <w:r w:rsidR="00E361F3">
        <w:rPr>
          <w:rFonts w:ascii="Times New Roman" w:hAnsi="Times New Roman"/>
          <w:sz w:val="24"/>
          <w:szCs w:val="24"/>
        </w:rPr>
        <w:t xml:space="preserve"> </w:t>
      </w:r>
      <w:r w:rsidR="000A134D">
        <w:rPr>
          <w:rFonts w:ascii="Times New Roman" w:hAnsi="Times New Roman"/>
          <w:sz w:val="24"/>
          <w:szCs w:val="24"/>
        </w:rPr>
        <w:t>Výročná správa</w:t>
      </w:r>
      <w:r w:rsidR="000A134D" w:rsidRPr="00AC6005">
        <w:rPr>
          <w:rFonts w:ascii="Times New Roman" w:hAnsi="Times New Roman"/>
          <w:sz w:val="24"/>
          <w:szCs w:val="24"/>
        </w:rPr>
        <w:t xml:space="preserve"> MONTARRY </w:t>
      </w:r>
      <w:proofErr w:type="spellStart"/>
      <w:r w:rsidR="000A134D" w:rsidRPr="00AC6005">
        <w:rPr>
          <w:rFonts w:ascii="Times New Roman" w:hAnsi="Times New Roman"/>
          <w:sz w:val="24"/>
          <w:szCs w:val="24"/>
        </w:rPr>
        <w:t>n</w:t>
      </w:r>
      <w:r w:rsidR="00503568">
        <w:rPr>
          <w:rFonts w:ascii="Times New Roman" w:hAnsi="Times New Roman"/>
          <w:sz w:val="24"/>
          <w:szCs w:val="24"/>
        </w:rPr>
        <w:t>.o</w:t>
      </w:r>
      <w:proofErr w:type="spellEnd"/>
      <w:r w:rsidR="00503568">
        <w:rPr>
          <w:rFonts w:ascii="Times New Roman" w:hAnsi="Times New Roman"/>
          <w:sz w:val="24"/>
          <w:szCs w:val="24"/>
        </w:rPr>
        <w:t>. za rok 2019</w:t>
      </w:r>
      <w:r w:rsidR="000A134D">
        <w:rPr>
          <w:rFonts w:ascii="Times New Roman" w:hAnsi="Times New Roman"/>
          <w:sz w:val="24"/>
          <w:szCs w:val="24"/>
        </w:rPr>
        <w:t xml:space="preserve"> bola</w:t>
      </w:r>
      <w:r w:rsidR="004A583D">
        <w:rPr>
          <w:rFonts w:ascii="Times New Roman" w:hAnsi="Times New Roman"/>
          <w:sz w:val="24"/>
          <w:szCs w:val="24"/>
        </w:rPr>
        <w:t xml:space="preserve"> </w:t>
      </w:r>
      <w:r w:rsidR="000A134D">
        <w:rPr>
          <w:rFonts w:ascii="Times New Roman" w:hAnsi="Times New Roman"/>
          <w:sz w:val="24"/>
          <w:szCs w:val="24"/>
        </w:rPr>
        <w:t>schválená</w:t>
      </w:r>
      <w:r w:rsidR="004A583D">
        <w:rPr>
          <w:rFonts w:ascii="Times New Roman" w:hAnsi="Times New Roman"/>
          <w:sz w:val="24"/>
          <w:szCs w:val="24"/>
        </w:rPr>
        <w:t xml:space="preserve"> Správnou radou</w:t>
      </w:r>
      <w:r w:rsidRPr="00AC6005">
        <w:rPr>
          <w:rFonts w:ascii="Times New Roman" w:hAnsi="Times New Roman"/>
          <w:sz w:val="24"/>
          <w:szCs w:val="24"/>
        </w:rPr>
        <w:t xml:space="preserve"> neziskovej organizácie </w:t>
      </w:r>
      <w:r w:rsidR="004A583D" w:rsidRPr="007A30F8">
        <w:rPr>
          <w:rFonts w:ascii="Times New Roman" w:hAnsi="Times New Roman"/>
          <w:sz w:val="24"/>
          <w:szCs w:val="24"/>
        </w:rPr>
        <w:t>formou per-</w:t>
      </w:r>
      <w:proofErr w:type="spellStart"/>
      <w:r w:rsidR="004A583D" w:rsidRPr="007A30F8">
        <w:rPr>
          <w:rFonts w:ascii="Times New Roman" w:hAnsi="Times New Roman"/>
          <w:sz w:val="24"/>
          <w:szCs w:val="24"/>
        </w:rPr>
        <w:t>rollam</w:t>
      </w:r>
      <w:proofErr w:type="spellEnd"/>
      <w:r w:rsidR="004A583D">
        <w:rPr>
          <w:rFonts w:ascii="Times New Roman" w:hAnsi="Times New Roman"/>
          <w:sz w:val="24"/>
          <w:szCs w:val="24"/>
        </w:rPr>
        <w:t xml:space="preserve"> dňa </w:t>
      </w:r>
      <w:r w:rsidR="009413C8">
        <w:rPr>
          <w:rFonts w:ascii="Times New Roman" w:hAnsi="Times New Roman"/>
          <w:sz w:val="24"/>
          <w:szCs w:val="24"/>
        </w:rPr>
        <w:t>20.06.2020.</w:t>
      </w:r>
    </w:p>
    <w:p w14:paraId="6E7237B6" w14:textId="77777777" w:rsidR="00006610" w:rsidRPr="00A0244E" w:rsidRDefault="00006610" w:rsidP="00CA6832">
      <w:pPr>
        <w:pStyle w:val="Bezriadkovania"/>
        <w:rPr>
          <w:rFonts w:ascii="Times New Roman" w:hAnsi="Times New Roman"/>
          <w:sz w:val="24"/>
          <w:szCs w:val="24"/>
        </w:rPr>
      </w:pPr>
      <w:r w:rsidRPr="00A0244E">
        <w:rPr>
          <w:rFonts w:ascii="Times New Roman" w:hAnsi="Times New Roman"/>
          <w:sz w:val="24"/>
          <w:szCs w:val="24"/>
        </w:rPr>
        <w:t xml:space="preserve">                                                                          </w:t>
      </w:r>
    </w:p>
    <w:p w14:paraId="2ED03269" w14:textId="77777777" w:rsidR="00006610" w:rsidRDefault="00006610" w:rsidP="00C36A46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C1391A">
        <w:rPr>
          <w:rFonts w:ascii="Times New Roman" w:hAnsi="Times New Roman"/>
          <w:b/>
          <w:sz w:val="24"/>
          <w:szCs w:val="24"/>
        </w:rPr>
        <w:t xml:space="preserve">2. Prehľad  činností  </w:t>
      </w:r>
      <w:r w:rsidR="004A583D" w:rsidRPr="00C1391A">
        <w:rPr>
          <w:rFonts w:ascii="Times New Roman" w:hAnsi="Times New Roman"/>
          <w:b/>
          <w:sz w:val="24"/>
          <w:szCs w:val="24"/>
        </w:rPr>
        <w:t>vymedzených</w:t>
      </w:r>
      <w:r w:rsidR="005530F8" w:rsidRPr="00C1391A">
        <w:rPr>
          <w:rFonts w:ascii="Times New Roman" w:hAnsi="Times New Roman"/>
          <w:b/>
          <w:sz w:val="24"/>
          <w:szCs w:val="24"/>
        </w:rPr>
        <w:t xml:space="preserve"> registráciou</w:t>
      </w:r>
      <w:r w:rsidR="00EF4F61" w:rsidRPr="00C1391A">
        <w:rPr>
          <w:rFonts w:ascii="Times New Roman" w:hAnsi="Times New Roman"/>
          <w:b/>
          <w:sz w:val="24"/>
          <w:szCs w:val="24"/>
        </w:rPr>
        <w:t xml:space="preserve"> s dodatkom</w:t>
      </w:r>
      <w:r w:rsidR="00E008D0">
        <w:rPr>
          <w:rFonts w:ascii="Times New Roman" w:hAnsi="Times New Roman"/>
          <w:b/>
          <w:sz w:val="24"/>
          <w:szCs w:val="24"/>
        </w:rPr>
        <w:t xml:space="preserve">  v  kalendárnom  roku  201</w:t>
      </w:r>
      <w:r w:rsidR="00503568">
        <w:rPr>
          <w:rFonts w:ascii="Times New Roman" w:hAnsi="Times New Roman"/>
          <w:b/>
          <w:sz w:val="24"/>
          <w:szCs w:val="24"/>
        </w:rPr>
        <w:t>9</w:t>
      </w:r>
      <w:r w:rsidR="005530F8" w:rsidRPr="00C1391A">
        <w:rPr>
          <w:rFonts w:ascii="Times New Roman" w:hAnsi="Times New Roman"/>
          <w:b/>
          <w:sz w:val="24"/>
          <w:szCs w:val="24"/>
        </w:rPr>
        <w:t xml:space="preserve">  s uvedením </w:t>
      </w:r>
      <w:r w:rsidRPr="00C1391A">
        <w:rPr>
          <w:rFonts w:ascii="Times New Roman" w:hAnsi="Times New Roman"/>
          <w:b/>
          <w:sz w:val="24"/>
          <w:szCs w:val="24"/>
        </w:rPr>
        <w:t>vzťahu k účelu založenia neziskovej organizácie.</w:t>
      </w:r>
    </w:p>
    <w:p w14:paraId="042AB233" w14:textId="77777777" w:rsidR="00006610" w:rsidRPr="00A0244E" w:rsidRDefault="00006610" w:rsidP="00C36A46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14:paraId="75031003" w14:textId="77777777" w:rsidR="00E008D0" w:rsidRDefault="00006610" w:rsidP="009413C8">
      <w:pPr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Platný stav vymedzeného okruhu</w:t>
      </w:r>
      <w:r w:rsidRPr="00A0244E">
        <w:rPr>
          <w:rFonts w:ascii="Times New Roman" w:hAnsi="Times New Roman"/>
          <w:sz w:val="24"/>
          <w:szCs w:val="24"/>
        </w:rPr>
        <w:t xml:space="preserve"> všeobecne prospešných služieb</w:t>
      </w:r>
      <w:r>
        <w:rPr>
          <w:rFonts w:ascii="Times New Roman" w:hAnsi="Times New Roman"/>
          <w:sz w:val="24"/>
          <w:szCs w:val="24"/>
        </w:rPr>
        <w:t xml:space="preserve"> na základe </w:t>
      </w:r>
      <w:r w:rsidR="00E008D0">
        <w:rPr>
          <w:rFonts w:ascii="Times New Roman" w:hAnsi="Times New Roman"/>
          <w:sz w:val="24"/>
          <w:szCs w:val="24"/>
        </w:rPr>
        <w:t>výpisu z registra neziskových organizácií  zo dňa 16.apríla 2018 je nasledovný:</w:t>
      </w:r>
    </w:p>
    <w:p w14:paraId="118A39DB" w14:textId="77777777" w:rsidR="00E008D0" w:rsidRPr="00E008D0" w:rsidRDefault="00E008D0" w:rsidP="009413C8">
      <w:pPr>
        <w:numPr>
          <w:ilvl w:val="0"/>
          <w:numId w:val="12"/>
        </w:numPr>
        <w:spacing w:after="0" w:line="360" w:lineRule="auto"/>
        <w:ind w:left="284" w:hanging="284"/>
        <w:rPr>
          <w:rFonts w:ascii="Times New Roman" w:hAnsi="Times New Roman"/>
          <w:b/>
          <w:sz w:val="24"/>
          <w:szCs w:val="24"/>
        </w:rPr>
      </w:pPr>
      <w:r w:rsidRPr="00E008D0">
        <w:rPr>
          <w:rFonts w:ascii="Times New Roman" w:hAnsi="Times New Roman"/>
          <w:b/>
          <w:bCs/>
          <w:color w:val="000000"/>
          <w:sz w:val="24"/>
          <w:szCs w:val="24"/>
        </w:rPr>
        <w:t>Tvorba, rozvoj, ochrana, obnova a prezent</w:t>
      </w:r>
      <w:r w:rsidRPr="00E008D0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ácia duchovných a kultúrnych hodnôt</w:t>
      </w:r>
    </w:p>
    <w:p w14:paraId="7EDA3649" w14:textId="77777777" w:rsidR="00E008D0" w:rsidRPr="00E008D0" w:rsidRDefault="00E008D0" w:rsidP="009413C8">
      <w:pPr>
        <w:numPr>
          <w:ilvl w:val="0"/>
          <w:numId w:val="12"/>
        </w:numPr>
        <w:shd w:val="clear" w:color="auto" w:fill="FFFFFF"/>
        <w:spacing w:after="0" w:line="360" w:lineRule="auto"/>
        <w:ind w:left="284" w:hanging="284"/>
        <w:rPr>
          <w:rFonts w:ascii="Times New Roman" w:hAnsi="Times New Roman"/>
          <w:b/>
          <w:sz w:val="24"/>
          <w:szCs w:val="24"/>
        </w:rPr>
      </w:pPr>
      <w:r w:rsidRPr="00E008D0">
        <w:rPr>
          <w:rFonts w:ascii="Times New Roman" w:hAnsi="Times New Roman"/>
          <w:b/>
          <w:color w:val="000000"/>
          <w:sz w:val="24"/>
          <w:szCs w:val="24"/>
        </w:rPr>
        <w:t>V</w:t>
      </w:r>
      <w:r w:rsidRPr="00E008D0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ýskum,  vývoj,  </w:t>
      </w:r>
      <w:r w:rsidRPr="00E008D0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vedecko-technické  </w:t>
      </w:r>
      <w:r w:rsidRPr="00E008D0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služby  </w:t>
      </w:r>
      <w:r w:rsidRPr="00E008D0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  informačné služby</w:t>
      </w:r>
    </w:p>
    <w:p w14:paraId="14618369" w14:textId="77777777" w:rsidR="00E008D0" w:rsidRDefault="00E008D0" w:rsidP="009413C8">
      <w:pPr>
        <w:shd w:val="clear" w:color="auto" w:fill="FFFFFF"/>
        <w:spacing w:after="0" w:line="240" w:lineRule="auto"/>
        <w:ind w:right="357" w:firstLine="567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E008D0">
        <w:rPr>
          <w:rFonts w:ascii="Times New Roman" w:hAnsi="Times New Roman"/>
          <w:color w:val="000000"/>
          <w:spacing w:val="-3"/>
          <w:sz w:val="24"/>
          <w:szCs w:val="24"/>
        </w:rPr>
        <w:t>Neziskov</w:t>
      </w:r>
      <w:r w:rsidRPr="00E008D0">
        <w:rPr>
          <w:rFonts w:ascii="Times New Roman" w:eastAsia="Times New Roman" w:hAnsi="Times New Roman"/>
          <w:color w:val="000000"/>
          <w:spacing w:val="-3"/>
          <w:sz w:val="24"/>
          <w:szCs w:val="24"/>
        </w:rPr>
        <w:t xml:space="preserve">á organizácia bude poskytovať všeobecne prospešné </w:t>
      </w:r>
      <w:r w:rsidRPr="00E008D0">
        <w:rPr>
          <w:rFonts w:ascii="Times New Roman" w:eastAsia="Times New Roman" w:hAnsi="Times New Roman"/>
          <w:color w:val="000000"/>
          <w:sz w:val="24"/>
          <w:szCs w:val="24"/>
        </w:rPr>
        <w:t xml:space="preserve">služby v oblasti tvorby, rozvoja, ochrany, obnovy a prezentácie duchovných a kultúrnych hodnôt s cieľom zvýšenia vedomostnej úrovne spoločnosti </w:t>
      </w:r>
      <w:r w:rsidR="00C36A46">
        <w:rPr>
          <w:rFonts w:ascii="Times New Roman" w:eastAsia="Times New Roman" w:hAnsi="Times New Roman"/>
          <w:color w:val="000000"/>
          <w:sz w:val="24"/>
          <w:szCs w:val="24"/>
        </w:rPr>
        <w:t>:</w:t>
      </w:r>
    </w:p>
    <w:p w14:paraId="7BFB1467" w14:textId="77777777" w:rsidR="00C36A46" w:rsidRPr="009413C8" w:rsidRDefault="00C36A46" w:rsidP="00E63CEE">
      <w:pPr>
        <w:shd w:val="clear" w:color="auto" w:fill="FFFFFF"/>
        <w:spacing w:after="0" w:line="240" w:lineRule="auto"/>
        <w:ind w:right="357"/>
        <w:jc w:val="both"/>
        <w:rPr>
          <w:rFonts w:ascii="Times New Roman" w:hAnsi="Times New Roman"/>
          <w:sz w:val="12"/>
          <w:szCs w:val="12"/>
        </w:rPr>
      </w:pPr>
    </w:p>
    <w:p w14:paraId="6A4ABBA3" w14:textId="77777777" w:rsidR="00E008D0" w:rsidRPr="00E008D0" w:rsidRDefault="00E008D0" w:rsidP="00E63CEE">
      <w:pPr>
        <w:widowControl w:val="0"/>
        <w:shd w:val="clear" w:color="auto" w:fill="FFFFFF"/>
        <w:tabs>
          <w:tab w:val="left" w:pos="960"/>
        </w:tabs>
        <w:autoSpaceDE w:val="0"/>
        <w:autoSpaceDN w:val="0"/>
        <w:adjustRightInd w:val="0"/>
        <w:spacing w:after="0" w:line="360" w:lineRule="auto"/>
        <w:ind w:right="360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-</w:t>
      </w:r>
      <w:r w:rsidRPr="00E008D0">
        <w:rPr>
          <w:rFonts w:ascii="Times New Roman" w:hAnsi="Times New Roman"/>
          <w:color w:val="000000"/>
          <w:sz w:val="24"/>
          <w:szCs w:val="24"/>
        </w:rPr>
        <w:t>slu</w:t>
      </w:r>
      <w:r w:rsidRPr="00E008D0">
        <w:rPr>
          <w:rFonts w:ascii="Times New Roman" w:eastAsia="Times New Roman" w:hAnsi="Times New Roman"/>
          <w:color w:val="000000"/>
          <w:sz w:val="24"/>
          <w:szCs w:val="24"/>
        </w:rPr>
        <w:t>žby organizovania kultúrnych, spoločenských a výchov</w:t>
      </w:r>
      <w:r w:rsidRPr="00E008D0">
        <w:rPr>
          <w:rFonts w:ascii="Times New Roman" w:eastAsia="Times New Roman" w:hAnsi="Times New Roman"/>
          <w:color w:val="000000"/>
          <w:sz w:val="24"/>
          <w:szCs w:val="24"/>
        </w:rPr>
        <w:softHyphen/>
        <w:t>ných podujatí, výstav, prezentácií, odborných podujatí a stretnutí,</w:t>
      </w:r>
    </w:p>
    <w:p w14:paraId="500D3EBF" w14:textId="77777777" w:rsidR="00C36A46" w:rsidRPr="00C36A46" w:rsidRDefault="00E008D0" w:rsidP="00E63CEE">
      <w:pPr>
        <w:widowControl w:val="0"/>
        <w:shd w:val="clear" w:color="auto" w:fill="FFFFFF"/>
        <w:tabs>
          <w:tab w:val="left" w:pos="96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-</w:t>
      </w:r>
      <w:r w:rsidRPr="00E008D0">
        <w:rPr>
          <w:rFonts w:ascii="Times New Roman" w:hAnsi="Times New Roman"/>
          <w:color w:val="000000"/>
          <w:sz w:val="24"/>
          <w:szCs w:val="24"/>
        </w:rPr>
        <w:t>organizovanie semin</w:t>
      </w:r>
      <w:r w:rsidRPr="00E008D0">
        <w:rPr>
          <w:rFonts w:ascii="Times New Roman" w:eastAsia="Times New Roman" w:hAnsi="Times New Roman"/>
          <w:color w:val="000000"/>
          <w:sz w:val="24"/>
          <w:szCs w:val="24"/>
        </w:rPr>
        <w:t>árov, školení, kurzov, konferencií</w:t>
      </w:r>
    </w:p>
    <w:p w14:paraId="272CF9C2" w14:textId="77777777" w:rsidR="00C36A46" w:rsidRPr="009413C8" w:rsidRDefault="00E008D0" w:rsidP="009413C8">
      <w:pPr>
        <w:shd w:val="clear" w:color="auto" w:fill="FFFFFF"/>
        <w:spacing w:after="120" w:line="240" w:lineRule="auto"/>
        <w:ind w:right="380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E008D0">
        <w:rPr>
          <w:rFonts w:ascii="Times New Roman" w:hAnsi="Times New Roman"/>
          <w:color w:val="000000"/>
          <w:sz w:val="24"/>
          <w:szCs w:val="24"/>
        </w:rPr>
        <w:t xml:space="preserve">a </w:t>
      </w:r>
      <w:r w:rsidRPr="00E008D0">
        <w:rPr>
          <w:rFonts w:ascii="Times New Roman" w:eastAsia="Times New Roman" w:hAnsi="Times New Roman"/>
          <w:color w:val="000000"/>
          <w:sz w:val="24"/>
          <w:szCs w:val="24"/>
        </w:rPr>
        <w:t>ďalšie služby v oblasti výskumu, vývoja, vedecko-</w:t>
      </w:r>
      <w:r w:rsidRPr="00E008D0">
        <w:rPr>
          <w:rFonts w:ascii="Times New Roman" w:eastAsia="Times New Roman" w:hAnsi="Times New Roman"/>
          <w:color w:val="000000"/>
          <w:spacing w:val="-2"/>
          <w:sz w:val="24"/>
          <w:szCs w:val="24"/>
        </w:rPr>
        <w:t xml:space="preserve">technických služieb a informačných služieb so zameraním na </w:t>
      </w:r>
      <w:r w:rsidRPr="00E008D0">
        <w:rPr>
          <w:rFonts w:ascii="Times New Roman" w:eastAsia="Times New Roman" w:hAnsi="Times New Roman"/>
          <w:color w:val="000000"/>
          <w:sz w:val="24"/>
          <w:szCs w:val="24"/>
        </w:rPr>
        <w:t>informačné služby:</w:t>
      </w:r>
    </w:p>
    <w:p w14:paraId="03764F30" w14:textId="77777777" w:rsidR="00E008D0" w:rsidRPr="00E008D0" w:rsidRDefault="00E008D0" w:rsidP="00E63CEE">
      <w:pPr>
        <w:shd w:val="clear" w:color="auto" w:fill="FFFFFF"/>
        <w:tabs>
          <w:tab w:val="left" w:pos="960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-</w:t>
      </w:r>
      <w:r w:rsidRPr="00E008D0">
        <w:rPr>
          <w:rFonts w:ascii="Times New Roman" w:hAnsi="Times New Roman"/>
          <w:color w:val="000000"/>
          <w:sz w:val="24"/>
          <w:szCs w:val="24"/>
        </w:rPr>
        <w:t>anal</w:t>
      </w:r>
      <w:r w:rsidRPr="00E008D0">
        <w:rPr>
          <w:rFonts w:ascii="Times New Roman" w:eastAsia="Times New Roman" w:hAnsi="Times New Roman"/>
          <w:color w:val="000000"/>
          <w:sz w:val="24"/>
          <w:szCs w:val="24"/>
        </w:rPr>
        <w:t>ýzy, rozbory a prieskumy,</w:t>
      </w:r>
    </w:p>
    <w:p w14:paraId="6CC89164" w14:textId="77777777" w:rsidR="00C36A46" w:rsidRDefault="00E008D0" w:rsidP="009413C8">
      <w:pPr>
        <w:shd w:val="clear" w:color="auto" w:fill="FFFFFF"/>
        <w:tabs>
          <w:tab w:val="left" w:pos="1140"/>
        </w:tabs>
        <w:spacing w:after="12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-</w:t>
      </w:r>
      <w:r w:rsidRPr="00E008D0">
        <w:rPr>
          <w:rFonts w:ascii="Times New Roman" w:hAnsi="Times New Roman"/>
          <w:color w:val="000000"/>
          <w:sz w:val="24"/>
          <w:szCs w:val="24"/>
        </w:rPr>
        <w:t>slu</w:t>
      </w:r>
      <w:r w:rsidRPr="00E008D0">
        <w:rPr>
          <w:rFonts w:ascii="Times New Roman" w:eastAsia="Times New Roman" w:hAnsi="Times New Roman"/>
          <w:color w:val="000000"/>
          <w:sz w:val="24"/>
          <w:szCs w:val="24"/>
        </w:rPr>
        <w:t>žby v oblasti  sprac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ovania programov a projektov  s </w:t>
      </w:r>
      <w:r w:rsidRPr="00E008D0">
        <w:rPr>
          <w:rFonts w:ascii="Times New Roman" w:eastAsia="Times New Roman" w:hAnsi="Times New Roman"/>
          <w:color w:val="000000"/>
          <w:sz w:val="24"/>
          <w:szCs w:val="24"/>
        </w:rPr>
        <w:t>cieľom získania finančných prostriedkov z rôznych fondov,</w:t>
      </w:r>
    </w:p>
    <w:p w14:paraId="657EA8EE" w14:textId="77777777" w:rsidR="00E361F3" w:rsidRPr="00C36A46" w:rsidRDefault="00E008D0" w:rsidP="00503568">
      <w:pPr>
        <w:shd w:val="clear" w:color="auto" w:fill="FFFFFF"/>
        <w:tabs>
          <w:tab w:val="left" w:pos="114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008D0">
        <w:rPr>
          <w:rFonts w:ascii="Times New Roman" w:eastAsia="Times New Roman" w:hAnsi="Times New Roman"/>
          <w:color w:val="000000"/>
          <w:sz w:val="24"/>
          <w:szCs w:val="24"/>
        </w:rPr>
        <w:t>-poskytovanie informácii o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uvedených aktivitách prostred</w:t>
      </w:r>
      <w:r>
        <w:rPr>
          <w:rFonts w:ascii="Times New Roman" w:eastAsia="Times New Roman" w:hAnsi="Times New Roman"/>
          <w:color w:val="000000"/>
          <w:sz w:val="24"/>
          <w:szCs w:val="24"/>
        </w:rPr>
        <w:softHyphen/>
      </w:r>
      <w:r w:rsidRPr="00E008D0">
        <w:rPr>
          <w:rFonts w:ascii="Times New Roman" w:eastAsia="Times New Roman" w:hAnsi="Times New Roman"/>
          <w:color w:val="000000"/>
          <w:sz w:val="24"/>
          <w:szCs w:val="24"/>
        </w:rPr>
        <w:t>níctvom internetu a drobných tlačovín.</w:t>
      </w:r>
    </w:p>
    <w:p w14:paraId="47239930" w14:textId="77777777" w:rsidR="00877138" w:rsidRDefault="00877138" w:rsidP="00503568">
      <w:pPr>
        <w:spacing w:after="0" w:line="240" w:lineRule="auto"/>
        <w:ind w:firstLine="360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BB8A167" w14:textId="77777777" w:rsidR="00503568" w:rsidRDefault="00877138" w:rsidP="009413C8">
      <w:pPr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V roku 2019</w:t>
      </w:r>
      <w:r w:rsidR="0037505F">
        <w:rPr>
          <w:rFonts w:ascii="Times New Roman" w:hAnsi="Times New Roman"/>
          <w:color w:val="000000"/>
          <w:sz w:val="24"/>
          <w:szCs w:val="24"/>
        </w:rPr>
        <w:t xml:space="preserve"> nezisková org</w:t>
      </w:r>
      <w:r w:rsidR="002D4200">
        <w:rPr>
          <w:rFonts w:ascii="Times New Roman" w:hAnsi="Times New Roman"/>
          <w:color w:val="000000"/>
          <w:sz w:val="24"/>
          <w:szCs w:val="24"/>
        </w:rPr>
        <w:t>anizácia svoje aktivity</w:t>
      </w:r>
      <w:r w:rsidR="0037505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2D4200">
        <w:rPr>
          <w:rFonts w:ascii="Times New Roman" w:hAnsi="Times New Roman"/>
          <w:color w:val="000000"/>
          <w:sz w:val="24"/>
          <w:szCs w:val="24"/>
        </w:rPr>
        <w:t xml:space="preserve">orientovala na služby </w:t>
      </w:r>
      <w:r w:rsidR="002D4200" w:rsidRPr="00E008D0">
        <w:rPr>
          <w:rFonts w:ascii="Times New Roman" w:eastAsia="Times New Roman" w:hAnsi="Times New Roman"/>
          <w:color w:val="000000"/>
          <w:sz w:val="24"/>
          <w:szCs w:val="24"/>
        </w:rPr>
        <w:t>vý</w:t>
      </w:r>
      <w:r w:rsidR="002D4200">
        <w:rPr>
          <w:rFonts w:ascii="Times New Roman" w:eastAsia="Times New Roman" w:hAnsi="Times New Roman"/>
          <w:color w:val="000000"/>
          <w:sz w:val="24"/>
          <w:szCs w:val="24"/>
        </w:rPr>
        <w:t>skumu, vývoja –</w:t>
      </w:r>
      <w:r w:rsidR="002D4200" w:rsidRPr="00E008D0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2D4200">
        <w:rPr>
          <w:rFonts w:ascii="Times New Roman" w:hAnsi="Times New Roman"/>
          <w:color w:val="000000"/>
          <w:sz w:val="24"/>
          <w:szCs w:val="24"/>
        </w:rPr>
        <w:t>analýzy, rozbory a prieskumy v oblasti zamestnanosti a politík trhu práce</w:t>
      </w:r>
      <w:r w:rsidR="006D1E53">
        <w:rPr>
          <w:rFonts w:ascii="Times New Roman" w:hAnsi="Times New Roman"/>
          <w:color w:val="000000"/>
          <w:sz w:val="24"/>
          <w:szCs w:val="24"/>
        </w:rPr>
        <w:t xml:space="preserve"> špecifikovaných do troch základných tematických okruhov:</w:t>
      </w:r>
    </w:p>
    <w:p w14:paraId="3514B387" w14:textId="77777777" w:rsidR="00877138" w:rsidRDefault="00877138" w:rsidP="00877138">
      <w:pPr>
        <w:spacing w:after="0" w:line="240" w:lineRule="auto"/>
        <w:ind w:firstLine="360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763803FA" w14:textId="77777777" w:rsidR="00503568" w:rsidRPr="00503568" w:rsidRDefault="00503568" w:rsidP="00503568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503568">
        <w:rPr>
          <w:rFonts w:ascii="Times New Roman" w:eastAsia="Times New Roman" w:hAnsi="Times New Roman"/>
          <w:sz w:val="24"/>
          <w:szCs w:val="24"/>
          <w:lang w:eastAsia="sk-SK"/>
        </w:rPr>
        <w:t>Dopady investičnej pomoci na regionálne trhy práce v SR.</w:t>
      </w:r>
    </w:p>
    <w:p w14:paraId="5DFD8807" w14:textId="77777777" w:rsidR="00503568" w:rsidRPr="00503568" w:rsidRDefault="00503568" w:rsidP="00503568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503568">
        <w:rPr>
          <w:rFonts w:ascii="Times New Roman" w:eastAsia="Times New Roman" w:hAnsi="Times New Roman"/>
          <w:sz w:val="24"/>
          <w:szCs w:val="24"/>
          <w:lang w:eastAsia="sk-SK"/>
        </w:rPr>
        <w:t>Predvídanie potrieb trhu práce na základe komparácie vývoja nezamestnanosti  v Českej republike  a na Slovensku po roku 2008.</w:t>
      </w:r>
    </w:p>
    <w:p w14:paraId="62585845" w14:textId="77777777" w:rsidR="00503568" w:rsidRPr="00503568" w:rsidRDefault="00503568" w:rsidP="00503568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503568">
        <w:rPr>
          <w:rFonts w:ascii="Times New Roman" w:eastAsia="Times New Roman" w:hAnsi="Times New Roman"/>
          <w:sz w:val="24"/>
          <w:szCs w:val="24"/>
          <w:lang w:eastAsia="sk-SK"/>
        </w:rPr>
        <w:t>Kvantifikácia výdavkov na nezamestnanosť v SR v rámci rozpočtu verejnej správy</w:t>
      </w:r>
    </w:p>
    <w:p w14:paraId="723F4633" w14:textId="77777777" w:rsidR="00503568" w:rsidRDefault="00503568" w:rsidP="00E63CEE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00750B64" w14:textId="77777777" w:rsidR="00503568" w:rsidRDefault="00503568" w:rsidP="00E63CEE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2542AE5B" w14:textId="77777777" w:rsidR="006D1E53" w:rsidRDefault="006D1E53" w:rsidP="00CA6832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14:paraId="0A27A74A" w14:textId="77777777" w:rsidR="006D1E53" w:rsidRDefault="006D1E53" w:rsidP="007C50C4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14:paraId="2E4972C6" w14:textId="77777777" w:rsidR="006D1E53" w:rsidRDefault="006D1E53" w:rsidP="00CA6832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14:paraId="52C4F08E" w14:textId="77777777" w:rsidR="00006610" w:rsidRPr="00A0244E" w:rsidRDefault="00006610" w:rsidP="00CA6832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A0244E">
        <w:rPr>
          <w:rFonts w:ascii="Times New Roman" w:hAnsi="Times New Roman"/>
          <w:b/>
          <w:sz w:val="24"/>
          <w:szCs w:val="24"/>
        </w:rPr>
        <w:t>3. Ročná účtovná závierka a zhodnotenie základn</w:t>
      </w:r>
      <w:r>
        <w:rPr>
          <w:rFonts w:ascii="Times New Roman" w:hAnsi="Times New Roman"/>
          <w:b/>
          <w:sz w:val="24"/>
          <w:szCs w:val="24"/>
        </w:rPr>
        <w:t>ých údajov v nej obsiahnu</w:t>
      </w:r>
      <w:r w:rsidRPr="00A0244E">
        <w:rPr>
          <w:rFonts w:ascii="Times New Roman" w:hAnsi="Times New Roman"/>
          <w:b/>
          <w:sz w:val="24"/>
          <w:szCs w:val="24"/>
        </w:rPr>
        <w:t>tých.</w:t>
      </w:r>
    </w:p>
    <w:p w14:paraId="684D58E1" w14:textId="77777777" w:rsidR="00006610" w:rsidRPr="00A0244E" w:rsidRDefault="00006610" w:rsidP="00CA6832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14:paraId="7A579770" w14:textId="77777777" w:rsidR="00006610" w:rsidRDefault="00006610" w:rsidP="009413C8">
      <w:pPr>
        <w:pStyle w:val="Bezriadkovania"/>
        <w:ind w:firstLine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Účtovníctvo MONTARRY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>. sa vykonáva v podvojnom účtovníctve. Ročná účtovná závierka  je zverejnená na portáli  Finančnej správy SR.</w:t>
      </w:r>
      <w:r w:rsidRPr="00A0244E">
        <w:rPr>
          <w:rFonts w:ascii="Times New Roman" w:hAnsi="Times New Roman"/>
          <w:sz w:val="24"/>
          <w:szCs w:val="24"/>
        </w:rPr>
        <w:t xml:space="preserve"> </w:t>
      </w:r>
    </w:p>
    <w:p w14:paraId="0D598C84" w14:textId="77777777" w:rsidR="00006610" w:rsidRPr="00A0244E" w:rsidRDefault="00006610" w:rsidP="00CA6832">
      <w:pPr>
        <w:pStyle w:val="Bezriadkovania"/>
        <w:rPr>
          <w:rFonts w:ascii="Times New Roman" w:hAnsi="Times New Roman"/>
          <w:sz w:val="24"/>
          <w:szCs w:val="24"/>
        </w:rPr>
      </w:pPr>
      <w:r w:rsidRPr="00A0244E">
        <w:rPr>
          <w:rFonts w:ascii="Times New Roman" w:hAnsi="Times New Roman"/>
          <w:sz w:val="24"/>
          <w:szCs w:val="24"/>
        </w:rPr>
        <w:t xml:space="preserve">  </w:t>
      </w:r>
    </w:p>
    <w:p w14:paraId="3F705BED" w14:textId="77777777" w:rsidR="00006610" w:rsidRPr="00A0244E" w:rsidRDefault="00006610" w:rsidP="00CA6832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A0244E">
        <w:rPr>
          <w:rFonts w:ascii="Times New Roman" w:hAnsi="Times New Roman"/>
          <w:b/>
          <w:sz w:val="24"/>
          <w:szCs w:val="24"/>
        </w:rPr>
        <w:t xml:space="preserve">4. Výrok audítora k ročnej účtovnej závierke.   </w:t>
      </w:r>
    </w:p>
    <w:p w14:paraId="548360DF" w14:textId="77777777" w:rsidR="00006610" w:rsidRPr="00A0244E" w:rsidRDefault="00006610" w:rsidP="00CA6832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A0244E">
        <w:rPr>
          <w:rFonts w:ascii="Times New Roman" w:hAnsi="Times New Roman"/>
          <w:b/>
          <w:sz w:val="24"/>
          <w:szCs w:val="24"/>
        </w:rPr>
        <w:t xml:space="preserve"> </w:t>
      </w:r>
    </w:p>
    <w:p w14:paraId="4F2839AE" w14:textId="77777777" w:rsidR="00006610" w:rsidRPr="00270A6C" w:rsidRDefault="00006610" w:rsidP="009413C8">
      <w:pPr>
        <w:pStyle w:val="Bezriadkovania"/>
        <w:ind w:firstLine="567"/>
        <w:jc w:val="both"/>
        <w:rPr>
          <w:rFonts w:ascii="Times New Roman" w:hAnsi="Times New Roman"/>
          <w:sz w:val="24"/>
          <w:szCs w:val="24"/>
        </w:rPr>
      </w:pPr>
      <w:r w:rsidRPr="0040119D">
        <w:rPr>
          <w:rFonts w:ascii="Times New Roman" w:hAnsi="Times New Roman"/>
          <w:sz w:val="24"/>
          <w:szCs w:val="24"/>
        </w:rPr>
        <w:t>Ročnú účtovnú závierku nebolo potrebné overovať audítorom vzhľadom na objem</w:t>
      </w:r>
      <w:r w:rsidRPr="0040119D">
        <w:rPr>
          <w:rFonts w:ascii="Times New Roman" w:hAnsi="Times New Roman"/>
          <w:sz w:val="24"/>
          <w:szCs w:val="24"/>
        </w:rPr>
        <w:br/>
        <w:t>finančných prostriedkov.</w:t>
      </w:r>
    </w:p>
    <w:p w14:paraId="5539ACEA" w14:textId="77777777" w:rsidR="00006610" w:rsidRPr="00C1391A" w:rsidRDefault="00006610" w:rsidP="00CA6832">
      <w:pPr>
        <w:pStyle w:val="Bezriadkovania"/>
        <w:rPr>
          <w:rFonts w:ascii="Times New Roman" w:hAnsi="Times New Roman"/>
          <w:sz w:val="24"/>
          <w:szCs w:val="24"/>
        </w:rPr>
      </w:pPr>
    </w:p>
    <w:p w14:paraId="20AB6BA5" w14:textId="77777777" w:rsidR="00006610" w:rsidRPr="00C1391A" w:rsidRDefault="00006610" w:rsidP="00CA6832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14:paraId="6B4D5C3A" w14:textId="77777777" w:rsidR="00006610" w:rsidRPr="00C1391A" w:rsidRDefault="00006610" w:rsidP="00270A6C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C1391A">
        <w:rPr>
          <w:rFonts w:ascii="Times New Roman" w:hAnsi="Times New Roman"/>
          <w:b/>
          <w:sz w:val="24"/>
          <w:szCs w:val="24"/>
        </w:rPr>
        <w:t>5.</w:t>
      </w:r>
      <w:r w:rsidR="009413C8">
        <w:rPr>
          <w:rFonts w:ascii="Times New Roman" w:hAnsi="Times New Roman"/>
          <w:b/>
          <w:sz w:val="24"/>
          <w:szCs w:val="24"/>
        </w:rPr>
        <w:t xml:space="preserve"> </w:t>
      </w:r>
      <w:r w:rsidRPr="00C1391A">
        <w:rPr>
          <w:rFonts w:ascii="Times New Roman" w:hAnsi="Times New Roman"/>
          <w:b/>
          <w:sz w:val="24"/>
          <w:szCs w:val="24"/>
        </w:rPr>
        <w:t>Prehľad o peňažných príjmoch a</w:t>
      </w:r>
      <w:r w:rsidR="00736A1E">
        <w:rPr>
          <w:rFonts w:ascii="Times New Roman" w:hAnsi="Times New Roman"/>
          <w:b/>
          <w:sz w:val="24"/>
          <w:szCs w:val="24"/>
        </w:rPr>
        <w:t> </w:t>
      </w:r>
      <w:r w:rsidRPr="00C1391A">
        <w:rPr>
          <w:rFonts w:ascii="Times New Roman" w:hAnsi="Times New Roman"/>
          <w:b/>
          <w:sz w:val="24"/>
          <w:szCs w:val="24"/>
        </w:rPr>
        <w:t>výdavkoch</w:t>
      </w:r>
      <w:r w:rsidR="00736A1E">
        <w:rPr>
          <w:rFonts w:ascii="Times New Roman" w:hAnsi="Times New Roman"/>
          <w:b/>
          <w:sz w:val="24"/>
          <w:szCs w:val="24"/>
        </w:rPr>
        <w:t xml:space="preserve"> na BU</w:t>
      </w:r>
    </w:p>
    <w:p w14:paraId="11D7FB42" w14:textId="77777777" w:rsidR="00006610" w:rsidRPr="00C1391A" w:rsidRDefault="00006610" w:rsidP="007B52DA">
      <w:pPr>
        <w:pStyle w:val="Bezriadkovania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19"/>
        <w:gridCol w:w="3317"/>
      </w:tblGrid>
      <w:tr w:rsidR="00006610" w:rsidRPr="00C1391A" w14:paraId="03E6ABCE" w14:textId="77777777" w:rsidTr="004409B3">
        <w:trPr>
          <w:trHeight w:val="366"/>
        </w:trPr>
        <w:tc>
          <w:tcPr>
            <w:tcW w:w="5819" w:type="dxa"/>
          </w:tcPr>
          <w:p w14:paraId="25CED2E4" w14:textId="77777777" w:rsidR="00006610" w:rsidRPr="00C1391A" w:rsidRDefault="00006610" w:rsidP="004409B3">
            <w:pPr>
              <w:pStyle w:val="Bezriadkovania"/>
              <w:spacing w:after="200"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1391A">
              <w:rPr>
                <w:rFonts w:ascii="Times New Roman" w:hAnsi="Times New Roman"/>
                <w:b/>
                <w:sz w:val="24"/>
                <w:szCs w:val="24"/>
              </w:rPr>
              <w:t>Položka</w:t>
            </w:r>
          </w:p>
        </w:tc>
        <w:tc>
          <w:tcPr>
            <w:tcW w:w="3317" w:type="dxa"/>
          </w:tcPr>
          <w:p w14:paraId="0A7D4C59" w14:textId="77777777" w:rsidR="00006610" w:rsidRPr="00C1391A" w:rsidRDefault="00006610" w:rsidP="004409B3">
            <w:pPr>
              <w:pStyle w:val="Bezriadkovania"/>
              <w:spacing w:after="200"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1391A">
              <w:rPr>
                <w:rFonts w:ascii="Times New Roman" w:hAnsi="Times New Roman"/>
                <w:b/>
                <w:sz w:val="24"/>
                <w:szCs w:val="24"/>
              </w:rPr>
              <w:t>Suma v €</w:t>
            </w:r>
          </w:p>
        </w:tc>
      </w:tr>
      <w:tr w:rsidR="00006610" w:rsidRPr="00C1391A" w14:paraId="00AE40DE" w14:textId="77777777" w:rsidTr="006F11A5">
        <w:trPr>
          <w:trHeight w:val="366"/>
        </w:trPr>
        <w:tc>
          <w:tcPr>
            <w:tcW w:w="5819" w:type="dxa"/>
          </w:tcPr>
          <w:p w14:paraId="4359BD86" w14:textId="77777777" w:rsidR="00006610" w:rsidRPr="00A22F21" w:rsidRDefault="00006610" w:rsidP="004409B3">
            <w:pPr>
              <w:pStyle w:val="Bezriadkovania"/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A22F21">
              <w:rPr>
                <w:rFonts w:ascii="Times New Roman" w:hAnsi="Times New Roman"/>
                <w:sz w:val="24"/>
                <w:szCs w:val="24"/>
              </w:rPr>
              <w:t>Zostatok k </w:t>
            </w:r>
            <w:r w:rsidR="00454014" w:rsidRPr="00A22F21">
              <w:rPr>
                <w:rFonts w:ascii="Times New Roman" w:hAnsi="Times New Roman"/>
                <w:sz w:val="24"/>
                <w:szCs w:val="24"/>
              </w:rPr>
              <w:t>3</w:t>
            </w:r>
            <w:r w:rsidRPr="00A22F21">
              <w:rPr>
                <w:rFonts w:ascii="Times New Roman" w:hAnsi="Times New Roman"/>
                <w:sz w:val="24"/>
                <w:szCs w:val="24"/>
              </w:rPr>
              <w:t>1.1</w:t>
            </w:r>
            <w:r w:rsidR="00454014" w:rsidRPr="00A22F21">
              <w:rPr>
                <w:rFonts w:ascii="Times New Roman" w:hAnsi="Times New Roman"/>
                <w:sz w:val="24"/>
                <w:szCs w:val="24"/>
              </w:rPr>
              <w:t>2</w:t>
            </w:r>
            <w:r w:rsidRPr="00A22F21">
              <w:rPr>
                <w:rFonts w:ascii="Times New Roman" w:hAnsi="Times New Roman"/>
                <w:sz w:val="24"/>
                <w:szCs w:val="24"/>
              </w:rPr>
              <w:t>. 201</w:t>
            </w:r>
            <w:r w:rsidR="00503568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3317" w:type="dxa"/>
            <w:vAlign w:val="center"/>
          </w:tcPr>
          <w:p w14:paraId="64C8A6A7" w14:textId="77777777" w:rsidR="00006610" w:rsidRPr="00820B1B" w:rsidRDefault="00503568" w:rsidP="006F11A5">
            <w:pPr>
              <w:pStyle w:val="Bezriadkovania"/>
              <w:spacing w:after="200"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20B1B">
              <w:rPr>
                <w:rFonts w:ascii="Times New Roman" w:hAnsi="Times New Roman"/>
                <w:sz w:val="24"/>
                <w:szCs w:val="24"/>
              </w:rPr>
              <w:t>14 105,32</w:t>
            </w:r>
          </w:p>
        </w:tc>
      </w:tr>
      <w:tr w:rsidR="00006610" w:rsidRPr="00C1391A" w14:paraId="03188149" w14:textId="77777777" w:rsidTr="006F11A5">
        <w:trPr>
          <w:trHeight w:val="366"/>
        </w:trPr>
        <w:tc>
          <w:tcPr>
            <w:tcW w:w="5819" w:type="dxa"/>
          </w:tcPr>
          <w:p w14:paraId="37FB4337" w14:textId="77777777" w:rsidR="00006610" w:rsidRPr="00736A1E" w:rsidRDefault="00006610" w:rsidP="004409B3">
            <w:pPr>
              <w:pStyle w:val="Bezriadkovania"/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736A1E">
              <w:rPr>
                <w:rFonts w:ascii="Times New Roman" w:hAnsi="Times New Roman"/>
                <w:sz w:val="24"/>
                <w:szCs w:val="24"/>
              </w:rPr>
              <w:t>Príjmy za rok 201</w:t>
            </w:r>
            <w:r w:rsidR="00503568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3317" w:type="dxa"/>
            <w:vAlign w:val="center"/>
          </w:tcPr>
          <w:p w14:paraId="3D4E6229" w14:textId="26D1A94E" w:rsidR="00006610" w:rsidRPr="00820B1B" w:rsidRDefault="00820B1B" w:rsidP="006F11A5">
            <w:pPr>
              <w:pStyle w:val="Bezriadkovania"/>
              <w:spacing w:after="200"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4500</w:t>
            </w:r>
            <w:r w:rsidR="00C92519" w:rsidRPr="00820B1B">
              <w:rPr>
                <w:rFonts w:ascii="Times New Roman" w:hAnsi="Times New Roman"/>
                <w:sz w:val="24"/>
                <w:szCs w:val="24"/>
              </w:rPr>
              <w:t>,00</w:t>
            </w:r>
          </w:p>
        </w:tc>
      </w:tr>
      <w:tr w:rsidR="00006610" w:rsidRPr="00C1391A" w14:paraId="47A11ECF" w14:textId="77777777" w:rsidTr="006F11A5">
        <w:trPr>
          <w:trHeight w:val="377"/>
        </w:trPr>
        <w:tc>
          <w:tcPr>
            <w:tcW w:w="5819" w:type="dxa"/>
          </w:tcPr>
          <w:p w14:paraId="5E247E72" w14:textId="77777777" w:rsidR="00006610" w:rsidRPr="00A22F21" w:rsidRDefault="00006610" w:rsidP="004409B3">
            <w:pPr>
              <w:pStyle w:val="Bezriadkovania"/>
              <w:spacing w:after="200" w:line="276" w:lineRule="auto"/>
              <w:rPr>
                <w:rFonts w:ascii="Times New Roman" w:hAnsi="Times New Roman"/>
                <w:sz w:val="24"/>
                <w:szCs w:val="24"/>
                <w:highlight w:val="magenta"/>
              </w:rPr>
            </w:pPr>
            <w:r w:rsidRPr="00736A1E">
              <w:rPr>
                <w:rFonts w:ascii="Times New Roman" w:hAnsi="Times New Roman"/>
                <w:sz w:val="24"/>
                <w:szCs w:val="24"/>
              </w:rPr>
              <w:t>Výdavky za rok 201</w:t>
            </w:r>
            <w:r w:rsidR="00503568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3317" w:type="dxa"/>
            <w:vAlign w:val="center"/>
          </w:tcPr>
          <w:p w14:paraId="3913CCB5" w14:textId="3D13DF33" w:rsidR="00006610" w:rsidRPr="00820B1B" w:rsidRDefault="00820B1B" w:rsidP="006F11A5">
            <w:pPr>
              <w:pStyle w:val="Bezriadkovania"/>
              <w:spacing w:after="200"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3750</w:t>
            </w:r>
            <w:r w:rsidR="00C92519" w:rsidRPr="00820B1B">
              <w:rPr>
                <w:rFonts w:ascii="Times New Roman" w:hAnsi="Times New Roman"/>
                <w:sz w:val="24"/>
                <w:szCs w:val="24"/>
              </w:rPr>
              <w:t>,00</w:t>
            </w:r>
          </w:p>
        </w:tc>
      </w:tr>
      <w:tr w:rsidR="00006610" w:rsidRPr="00C1391A" w14:paraId="1723F083" w14:textId="77777777" w:rsidTr="006F11A5">
        <w:trPr>
          <w:trHeight w:val="366"/>
        </w:trPr>
        <w:tc>
          <w:tcPr>
            <w:tcW w:w="5819" w:type="dxa"/>
          </w:tcPr>
          <w:p w14:paraId="0B27C9FD" w14:textId="77777777" w:rsidR="00006610" w:rsidRPr="00736A1E" w:rsidRDefault="00006610" w:rsidP="004409B3">
            <w:pPr>
              <w:pStyle w:val="Bezriadkovania"/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736A1E">
              <w:rPr>
                <w:rFonts w:ascii="Times New Roman" w:hAnsi="Times New Roman"/>
                <w:sz w:val="24"/>
                <w:szCs w:val="24"/>
              </w:rPr>
              <w:t>Zostatok k 31.12. 201</w:t>
            </w:r>
            <w:r w:rsidR="00503568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3317" w:type="dxa"/>
            <w:vAlign w:val="center"/>
          </w:tcPr>
          <w:p w14:paraId="107C99C6" w14:textId="36630ADF" w:rsidR="00006610" w:rsidRPr="00820B1B" w:rsidRDefault="00820B1B" w:rsidP="006F11A5">
            <w:pPr>
              <w:pStyle w:val="Bezriadkovania"/>
              <w:spacing w:after="200"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14855</w:t>
            </w:r>
            <w:r w:rsidR="00503568" w:rsidRPr="00820B1B">
              <w:rPr>
                <w:rFonts w:ascii="Times New Roman" w:hAnsi="Times New Roman"/>
                <w:sz w:val="24"/>
                <w:szCs w:val="24"/>
              </w:rPr>
              <w:t>,32</w:t>
            </w:r>
          </w:p>
        </w:tc>
      </w:tr>
    </w:tbl>
    <w:p w14:paraId="58CE922D" w14:textId="77777777" w:rsidR="00006610" w:rsidRPr="00976469" w:rsidRDefault="00006610" w:rsidP="007B52DA">
      <w:pPr>
        <w:pStyle w:val="Bezriadkovania"/>
        <w:ind w:firstLine="708"/>
        <w:jc w:val="both"/>
        <w:rPr>
          <w:rFonts w:ascii="Times New Roman" w:hAnsi="Times New Roman"/>
          <w:color w:val="FF0000"/>
          <w:sz w:val="16"/>
          <w:szCs w:val="16"/>
        </w:rPr>
      </w:pPr>
    </w:p>
    <w:p w14:paraId="07CAB838" w14:textId="77777777" w:rsidR="00006610" w:rsidRPr="00976469" w:rsidRDefault="00006610" w:rsidP="007B52DA">
      <w:pPr>
        <w:pStyle w:val="Bezriadkovania"/>
        <w:ind w:firstLine="708"/>
        <w:jc w:val="both"/>
        <w:rPr>
          <w:rFonts w:ascii="Times New Roman" w:hAnsi="Times New Roman"/>
          <w:sz w:val="16"/>
          <w:szCs w:val="16"/>
        </w:rPr>
      </w:pPr>
    </w:p>
    <w:p w14:paraId="0709F717" w14:textId="77777777" w:rsidR="00736A1E" w:rsidRPr="00C1391A" w:rsidRDefault="00736A1E" w:rsidP="00736A1E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C1391A">
        <w:rPr>
          <w:rFonts w:ascii="Times New Roman" w:hAnsi="Times New Roman"/>
          <w:b/>
          <w:sz w:val="24"/>
          <w:szCs w:val="24"/>
        </w:rPr>
        <w:t>Peňažné príjmy</w:t>
      </w:r>
    </w:p>
    <w:p w14:paraId="2458F06B" w14:textId="77777777" w:rsidR="00006610" w:rsidRPr="003A7F37" w:rsidRDefault="00736A1E" w:rsidP="009413C8">
      <w:pPr>
        <w:pStyle w:val="Bezriadkovania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Peňažné príjmy z činnosti nezisk</w:t>
      </w:r>
      <w:r w:rsidR="00503568">
        <w:rPr>
          <w:rFonts w:ascii="Times New Roman" w:hAnsi="Times New Roman"/>
          <w:sz w:val="24"/>
          <w:szCs w:val="24"/>
        </w:rPr>
        <w:t>ovej organizácie sa  v roku 2019</w:t>
      </w:r>
      <w:r w:rsidR="00B11F5D">
        <w:rPr>
          <w:rFonts w:ascii="Times New Roman" w:hAnsi="Times New Roman"/>
          <w:sz w:val="24"/>
          <w:szCs w:val="24"/>
        </w:rPr>
        <w:t xml:space="preserve">  realizovali </w:t>
      </w:r>
      <w:r w:rsidR="006F11A5">
        <w:rPr>
          <w:rFonts w:ascii="Times New Roman" w:hAnsi="Times New Roman"/>
          <w:sz w:val="24"/>
          <w:szCs w:val="24"/>
        </w:rPr>
        <w:t>platbami</w:t>
      </w:r>
      <w:r w:rsidR="00B11F5D">
        <w:rPr>
          <w:rFonts w:ascii="Times New Roman" w:hAnsi="Times New Roman"/>
          <w:sz w:val="24"/>
          <w:szCs w:val="24"/>
        </w:rPr>
        <w:t xml:space="preserve">  na základe</w:t>
      </w:r>
      <w:r w:rsidR="0046163A">
        <w:rPr>
          <w:rFonts w:ascii="Times New Roman" w:hAnsi="Times New Roman"/>
          <w:sz w:val="24"/>
          <w:szCs w:val="24"/>
        </w:rPr>
        <w:t xml:space="preserve"> plnenia  zmluvy</w:t>
      </w:r>
      <w:r w:rsidR="00B11F5D">
        <w:rPr>
          <w:rFonts w:ascii="Times New Roman" w:hAnsi="Times New Roman"/>
          <w:sz w:val="24"/>
          <w:szCs w:val="24"/>
        </w:rPr>
        <w:t xml:space="preserve"> o odbornej spolupráci.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030C0228" w14:textId="77777777" w:rsidR="005B5E94" w:rsidRDefault="005B5E94" w:rsidP="007B52DA">
      <w:pPr>
        <w:pStyle w:val="Bezriadkovania"/>
        <w:jc w:val="both"/>
        <w:rPr>
          <w:rFonts w:ascii="Times New Roman" w:hAnsi="Times New Roman"/>
          <w:b/>
          <w:sz w:val="24"/>
          <w:szCs w:val="24"/>
        </w:rPr>
      </w:pPr>
    </w:p>
    <w:p w14:paraId="7EBB5E5E" w14:textId="77777777" w:rsidR="00006610" w:rsidRPr="005B5E94" w:rsidRDefault="00006610" w:rsidP="007B52DA">
      <w:pPr>
        <w:pStyle w:val="Bezriadkovania"/>
        <w:jc w:val="both"/>
        <w:rPr>
          <w:rFonts w:ascii="Times New Roman" w:hAnsi="Times New Roman"/>
          <w:b/>
          <w:sz w:val="24"/>
          <w:szCs w:val="24"/>
        </w:rPr>
      </w:pPr>
      <w:r w:rsidRPr="003A7F37">
        <w:rPr>
          <w:rFonts w:ascii="Times New Roman" w:hAnsi="Times New Roman"/>
          <w:b/>
          <w:sz w:val="24"/>
          <w:szCs w:val="24"/>
        </w:rPr>
        <w:t>Peňažné výdavky</w:t>
      </w:r>
    </w:p>
    <w:p w14:paraId="6F28A36B" w14:textId="10A4E1D5" w:rsidR="00006610" w:rsidRPr="00E21059" w:rsidRDefault="00006610" w:rsidP="007C50C4">
      <w:pPr>
        <w:pStyle w:val="Bezriadkovania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137DA168" w14:textId="77777777" w:rsidR="00006610" w:rsidRPr="00EF4F61" w:rsidRDefault="00006610" w:rsidP="00CA6832">
      <w:pPr>
        <w:pStyle w:val="Bezriadkovania"/>
        <w:rPr>
          <w:rFonts w:ascii="Times New Roman" w:hAnsi="Times New Roman"/>
          <w:color w:val="FF0000"/>
          <w:sz w:val="24"/>
          <w:szCs w:val="24"/>
        </w:rPr>
      </w:pPr>
      <w:r w:rsidRPr="00EF4F61">
        <w:rPr>
          <w:rFonts w:ascii="Times New Roman" w:hAnsi="Times New Roman"/>
          <w:b/>
          <w:color w:val="FF0000"/>
          <w:sz w:val="24"/>
          <w:szCs w:val="24"/>
        </w:rPr>
        <w:t xml:space="preserve">                                                                   </w:t>
      </w:r>
    </w:p>
    <w:p w14:paraId="55A5D517" w14:textId="77777777" w:rsidR="00006610" w:rsidRPr="00EF4F61" w:rsidRDefault="00006610" w:rsidP="00CA6832">
      <w:pPr>
        <w:pStyle w:val="Bezriadkovania"/>
        <w:rPr>
          <w:rFonts w:ascii="Times New Roman" w:hAnsi="Times New Roman"/>
          <w:color w:val="FF0000"/>
          <w:sz w:val="24"/>
          <w:szCs w:val="24"/>
        </w:rPr>
      </w:pPr>
    </w:p>
    <w:p w14:paraId="55ECCA0A" w14:textId="77777777" w:rsidR="00006610" w:rsidRPr="00C1391A" w:rsidRDefault="00006610" w:rsidP="00CA6832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C1391A">
        <w:rPr>
          <w:rFonts w:ascii="Times New Roman" w:hAnsi="Times New Roman"/>
          <w:b/>
          <w:sz w:val="24"/>
          <w:szCs w:val="24"/>
        </w:rPr>
        <w:t>6. Prehľad rozsahu príjmov(výnosov) v členení podľa zdrojov.</w:t>
      </w:r>
    </w:p>
    <w:p w14:paraId="780FD70B" w14:textId="77777777" w:rsidR="00006610" w:rsidRPr="00C1391A" w:rsidRDefault="00006610" w:rsidP="00CA6832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14:paraId="12B9B30A" w14:textId="77777777" w:rsidR="00006610" w:rsidRDefault="00006610" w:rsidP="00F3591B">
      <w:pPr>
        <w:pStyle w:val="Bezriadkovania"/>
        <w:rPr>
          <w:rFonts w:ascii="Times New Roman" w:hAnsi="Times New Roman"/>
          <w:sz w:val="24"/>
          <w:szCs w:val="24"/>
        </w:rPr>
      </w:pPr>
      <w:r w:rsidRPr="006F11A5">
        <w:rPr>
          <w:rFonts w:ascii="Times New Roman" w:hAnsi="Times New Roman"/>
          <w:sz w:val="24"/>
          <w:szCs w:val="24"/>
        </w:rPr>
        <w:t>Prehľad v prílohe k výročnej správe o daroch, pr</w:t>
      </w:r>
      <w:r w:rsidR="00503568">
        <w:rPr>
          <w:rFonts w:ascii="Times New Roman" w:hAnsi="Times New Roman"/>
          <w:sz w:val="24"/>
          <w:szCs w:val="24"/>
        </w:rPr>
        <w:t>íspevkoch a príjmoch za rok 2019</w:t>
      </w:r>
      <w:r w:rsidRPr="006F11A5">
        <w:rPr>
          <w:rFonts w:ascii="Times New Roman" w:hAnsi="Times New Roman"/>
          <w:sz w:val="24"/>
          <w:szCs w:val="24"/>
        </w:rPr>
        <w:t>.</w:t>
      </w:r>
      <w:r w:rsidRPr="00C1391A">
        <w:rPr>
          <w:rFonts w:ascii="Times New Roman" w:hAnsi="Times New Roman"/>
          <w:sz w:val="24"/>
          <w:szCs w:val="24"/>
        </w:rPr>
        <w:t xml:space="preserve"> </w:t>
      </w:r>
    </w:p>
    <w:p w14:paraId="79164BCA" w14:textId="77777777" w:rsidR="006A29FD" w:rsidRDefault="006A29FD" w:rsidP="00F3591B">
      <w:pPr>
        <w:pStyle w:val="Bezriadkovania"/>
        <w:rPr>
          <w:rFonts w:ascii="Times New Roman" w:hAnsi="Times New Roman"/>
          <w:sz w:val="24"/>
          <w:szCs w:val="24"/>
        </w:rPr>
      </w:pPr>
    </w:p>
    <w:p w14:paraId="67667752" w14:textId="77777777" w:rsidR="006A29FD" w:rsidRPr="00C1391A" w:rsidRDefault="006A29FD" w:rsidP="00F3591B">
      <w:pPr>
        <w:pStyle w:val="Bezriadkovania"/>
        <w:rPr>
          <w:rFonts w:ascii="Times New Roman" w:hAnsi="Times New Roman"/>
          <w:sz w:val="24"/>
          <w:szCs w:val="24"/>
        </w:rPr>
      </w:pPr>
    </w:p>
    <w:p w14:paraId="60FC7734" w14:textId="77777777" w:rsidR="00006610" w:rsidRPr="00E21059" w:rsidRDefault="00006610" w:rsidP="00CA6832">
      <w:pPr>
        <w:pStyle w:val="Bezriadkovania"/>
        <w:rPr>
          <w:rFonts w:ascii="Times New Roman" w:hAnsi="Times New Roman"/>
          <w:sz w:val="24"/>
          <w:szCs w:val="24"/>
        </w:rPr>
      </w:pPr>
    </w:p>
    <w:p w14:paraId="5075EDBE" w14:textId="77777777" w:rsidR="00006610" w:rsidRPr="00E21059" w:rsidRDefault="00006610" w:rsidP="00CA6832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88485D">
        <w:rPr>
          <w:rFonts w:ascii="Times New Roman" w:hAnsi="Times New Roman"/>
          <w:b/>
          <w:sz w:val="24"/>
          <w:szCs w:val="24"/>
          <w:highlight w:val="yellow"/>
        </w:rPr>
        <w:t>7. Stav a pohyb majetku a záväzkov neziskovej organizácie.</w:t>
      </w:r>
    </w:p>
    <w:p w14:paraId="572E626C" w14:textId="77777777" w:rsidR="00006610" w:rsidRPr="00EF4F61" w:rsidRDefault="00006610" w:rsidP="00CA6832">
      <w:pPr>
        <w:pStyle w:val="Bezriadkovania"/>
        <w:rPr>
          <w:rFonts w:ascii="Times New Roman" w:hAnsi="Times New Roman"/>
          <w:b/>
          <w:color w:val="FF0000"/>
          <w:sz w:val="24"/>
          <w:szCs w:val="24"/>
        </w:rPr>
      </w:pPr>
    </w:p>
    <w:p w14:paraId="29829F41" w14:textId="018C49D8" w:rsidR="00006610" w:rsidRPr="003A7F37" w:rsidRDefault="00006610" w:rsidP="009413C8">
      <w:pPr>
        <w:pStyle w:val="Bezriadkovania"/>
        <w:ind w:firstLine="567"/>
        <w:jc w:val="both"/>
        <w:rPr>
          <w:rFonts w:ascii="Times New Roman" w:hAnsi="Times New Roman"/>
          <w:sz w:val="24"/>
          <w:szCs w:val="24"/>
        </w:rPr>
      </w:pPr>
      <w:r w:rsidRPr="0088485D">
        <w:rPr>
          <w:rFonts w:ascii="Times New Roman" w:hAnsi="Times New Roman"/>
          <w:sz w:val="24"/>
          <w:szCs w:val="24"/>
        </w:rPr>
        <w:t>Nezisková org</w:t>
      </w:r>
      <w:r w:rsidR="00503568">
        <w:rPr>
          <w:rFonts w:ascii="Times New Roman" w:hAnsi="Times New Roman"/>
          <w:sz w:val="24"/>
          <w:szCs w:val="24"/>
        </w:rPr>
        <w:t>anizácia disponuje k 31.12.2019</w:t>
      </w:r>
      <w:r w:rsidR="003A7F37" w:rsidRPr="0088485D">
        <w:rPr>
          <w:rFonts w:ascii="Times New Roman" w:hAnsi="Times New Roman"/>
          <w:sz w:val="24"/>
          <w:szCs w:val="24"/>
        </w:rPr>
        <w:t xml:space="preserve"> majetkom v objeme</w:t>
      </w:r>
      <w:r w:rsidR="0088485D">
        <w:rPr>
          <w:rFonts w:ascii="Times New Roman" w:hAnsi="Times New Roman"/>
          <w:sz w:val="24"/>
          <w:szCs w:val="24"/>
        </w:rPr>
        <w:t>,</w:t>
      </w:r>
      <w:r w:rsidR="00820B1B">
        <w:rPr>
          <w:rFonts w:ascii="Times New Roman" w:hAnsi="Times New Roman"/>
          <w:sz w:val="24"/>
          <w:szCs w:val="24"/>
        </w:rPr>
        <w:t xml:space="preserve"> 50420</w:t>
      </w:r>
      <w:r w:rsidR="0088485D">
        <w:rPr>
          <w:rFonts w:ascii="Times New Roman" w:hAnsi="Times New Roman"/>
          <w:sz w:val="24"/>
          <w:szCs w:val="24"/>
        </w:rPr>
        <w:t>-</w:t>
      </w:r>
      <w:r w:rsidR="003A7F37" w:rsidRPr="0088485D">
        <w:rPr>
          <w:rFonts w:ascii="Times New Roman" w:hAnsi="Times New Roman"/>
          <w:sz w:val="24"/>
          <w:szCs w:val="24"/>
        </w:rPr>
        <w:t xml:space="preserve">€, </w:t>
      </w:r>
      <w:r w:rsidRPr="0088485D">
        <w:rPr>
          <w:rFonts w:ascii="Times New Roman" w:hAnsi="Times New Roman"/>
          <w:sz w:val="24"/>
          <w:szCs w:val="24"/>
        </w:rPr>
        <w:t>z toho n</w:t>
      </w:r>
      <w:r w:rsidR="003A7F37" w:rsidRPr="0088485D">
        <w:rPr>
          <w:rFonts w:ascii="Times New Roman" w:hAnsi="Times New Roman"/>
          <w:sz w:val="24"/>
          <w:szCs w:val="24"/>
        </w:rPr>
        <w:t xml:space="preserve">eobežný majetok tvorí </w:t>
      </w:r>
      <w:r w:rsidR="00820B1B">
        <w:rPr>
          <w:rFonts w:ascii="Times New Roman" w:hAnsi="Times New Roman"/>
          <w:sz w:val="24"/>
          <w:szCs w:val="24"/>
        </w:rPr>
        <w:t xml:space="preserve"> 34022</w:t>
      </w:r>
      <w:r w:rsidR="0088485D">
        <w:rPr>
          <w:rFonts w:ascii="Times New Roman" w:hAnsi="Times New Roman"/>
          <w:sz w:val="24"/>
          <w:szCs w:val="24"/>
        </w:rPr>
        <w:t>-</w:t>
      </w:r>
      <w:r w:rsidR="003A7F37" w:rsidRPr="0088485D">
        <w:rPr>
          <w:rFonts w:ascii="Times New Roman" w:hAnsi="Times New Roman"/>
          <w:sz w:val="24"/>
          <w:szCs w:val="24"/>
        </w:rPr>
        <w:t>€</w:t>
      </w:r>
      <w:r w:rsidRPr="0088485D">
        <w:rPr>
          <w:rFonts w:ascii="Times New Roman" w:hAnsi="Times New Roman"/>
          <w:sz w:val="24"/>
          <w:szCs w:val="24"/>
        </w:rPr>
        <w:t xml:space="preserve"> a obežný majetok  s časovým rozlíšením </w:t>
      </w:r>
      <w:r w:rsidR="00820B1B">
        <w:rPr>
          <w:rFonts w:ascii="Times New Roman" w:hAnsi="Times New Roman"/>
          <w:sz w:val="24"/>
          <w:szCs w:val="24"/>
        </w:rPr>
        <w:t>34 022</w:t>
      </w:r>
      <w:r w:rsidR="0088485D">
        <w:rPr>
          <w:rFonts w:ascii="Times New Roman" w:hAnsi="Times New Roman"/>
          <w:sz w:val="24"/>
          <w:szCs w:val="24"/>
        </w:rPr>
        <w:t>-</w:t>
      </w:r>
      <w:r w:rsidR="003A7F37" w:rsidRPr="0088485D">
        <w:rPr>
          <w:rFonts w:ascii="Times New Roman" w:hAnsi="Times New Roman"/>
          <w:sz w:val="24"/>
          <w:szCs w:val="24"/>
        </w:rPr>
        <w:t>€</w:t>
      </w:r>
      <w:r w:rsidRPr="0088485D">
        <w:rPr>
          <w:rFonts w:ascii="Times New Roman" w:hAnsi="Times New Roman"/>
          <w:sz w:val="24"/>
          <w:szCs w:val="24"/>
        </w:rPr>
        <w:t>. Z dlhodobých záväzkov v objeme</w:t>
      </w:r>
      <w:r w:rsidR="0088485D">
        <w:rPr>
          <w:rFonts w:ascii="Times New Roman" w:hAnsi="Times New Roman"/>
          <w:sz w:val="24"/>
          <w:szCs w:val="24"/>
        </w:rPr>
        <w:t>-</w:t>
      </w:r>
      <w:r w:rsidR="00820B1B">
        <w:rPr>
          <w:rFonts w:ascii="Times New Roman" w:hAnsi="Times New Roman"/>
          <w:sz w:val="24"/>
          <w:szCs w:val="24"/>
        </w:rPr>
        <w:t>25 250</w:t>
      </w:r>
      <w:r w:rsidR="0088485D">
        <w:rPr>
          <w:rFonts w:ascii="Times New Roman" w:hAnsi="Times New Roman"/>
          <w:sz w:val="24"/>
          <w:szCs w:val="24"/>
        </w:rPr>
        <w:t xml:space="preserve"> </w:t>
      </w:r>
      <w:r w:rsidR="00A22F21" w:rsidRPr="0088485D">
        <w:rPr>
          <w:rFonts w:ascii="Times New Roman" w:hAnsi="Times New Roman"/>
          <w:sz w:val="24"/>
          <w:szCs w:val="24"/>
        </w:rPr>
        <w:t>€</w:t>
      </w:r>
      <w:r w:rsidRPr="0088485D">
        <w:rPr>
          <w:rFonts w:ascii="Times New Roman" w:hAnsi="Times New Roman"/>
          <w:sz w:val="24"/>
          <w:szCs w:val="24"/>
        </w:rPr>
        <w:t xml:space="preserve"> </w:t>
      </w:r>
      <w:r w:rsidR="0088485D">
        <w:rPr>
          <w:rFonts w:ascii="Times New Roman" w:hAnsi="Times New Roman"/>
          <w:sz w:val="24"/>
          <w:szCs w:val="24"/>
        </w:rPr>
        <w:t xml:space="preserve">podstatnú </w:t>
      </w:r>
      <w:r w:rsidRPr="0088485D">
        <w:rPr>
          <w:rFonts w:ascii="Times New Roman" w:hAnsi="Times New Roman"/>
          <w:sz w:val="24"/>
          <w:szCs w:val="24"/>
        </w:rPr>
        <w:t xml:space="preserve">časť tvorí </w:t>
      </w:r>
      <w:r w:rsidR="00E63CEE">
        <w:rPr>
          <w:rFonts w:ascii="Times New Roman" w:hAnsi="Times New Roman"/>
          <w:sz w:val="24"/>
          <w:szCs w:val="24"/>
        </w:rPr>
        <w:t xml:space="preserve">pohľadávka </w:t>
      </w:r>
      <w:r w:rsidRPr="0088485D">
        <w:rPr>
          <w:rFonts w:ascii="Times New Roman" w:hAnsi="Times New Roman"/>
          <w:sz w:val="24"/>
          <w:szCs w:val="24"/>
        </w:rPr>
        <w:t>v objeme 25</w:t>
      </w:r>
      <w:r w:rsidR="00AA31F9">
        <w:rPr>
          <w:rFonts w:ascii="Times New Roman" w:hAnsi="Times New Roman"/>
          <w:sz w:val="24"/>
          <w:szCs w:val="24"/>
        </w:rPr>
        <w:t>.</w:t>
      </w:r>
      <w:r w:rsidRPr="0088485D">
        <w:rPr>
          <w:rFonts w:ascii="Times New Roman" w:hAnsi="Times New Roman"/>
          <w:sz w:val="24"/>
          <w:szCs w:val="24"/>
        </w:rPr>
        <w:t>000</w:t>
      </w:r>
      <w:r w:rsidR="0088485D">
        <w:rPr>
          <w:rFonts w:ascii="Times New Roman" w:hAnsi="Times New Roman"/>
          <w:sz w:val="24"/>
          <w:szCs w:val="24"/>
        </w:rPr>
        <w:t xml:space="preserve">,- </w:t>
      </w:r>
      <w:r w:rsidR="000A757E" w:rsidRPr="0088485D">
        <w:rPr>
          <w:rFonts w:ascii="Times New Roman" w:hAnsi="Times New Roman"/>
          <w:sz w:val="24"/>
          <w:szCs w:val="24"/>
        </w:rPr>
        <w:t>€</w:t>
      </w:r>
      <w:r w:rsidRPr="0088485D">
        <w:rPr>
          <w:rFonts w:ascii="Times New Roman" w:hAnsi="Times New Roman"/>
          <w:sz w:val="24"/>
          <w:szCs w:val="24"/>
        </w:rPr>
        <w:t xml:space="preserve"> </w:t>
      </w:r>
      <w:r w:rsidR="000A757E" w:rsidRPr="0088485D">
        <w:rPr>
          <w:rFonts w:ascii="Times New Roman" w:hAnsi="Times New Roman"/>
          <w:sz w:val="24"/>
          <w:szCs w:val="24"/>
        </w:rPr>
        <w:t xml:space="preserve">voči </w:t>
      </w:r>
      <w:r w:rsidRPr="0088485D">
        <w:rPr>
          <w:rFonts w:ascii="Times New Roman" w:hAnsi="Times New Roman"/>
          <w:sz w:val="24"/>
          <w:szCs w:val="24"/>
        </w:rPr>
        <w:t>tretiemu subjektu z roku 2009.</w:t>
      </w:r>
    </w:p>
    <w:p w14:paraId="1324482C" w14:textId="77777777" w:rsidR="00006610" w:rsidRPr="00EF4F61" w:rsidRDefault="00006610" w:rsidP="000E420F">
      <w:pPr>
        <w:pStyle w:val="Bezriadkovania"/>
        <w:rPr>
          <w:rFonts w:ascii="Times New Roman" w:hAnsi="Times New Roman"/>
          <w:color w:val="FF0000"/>
          <w:sz w:val="24"/>
          <w:szCs w:val="24"/>
        </w:rPr>
      </w:pPr>
    </w:p>
    <w:p w14:paraId="71F1855E" w14:textId="77777777" w:rsidR="00006610" w:rsidRPr="00E83A55" w:rsidRDefault="00006610" w:rsidP="00CA6832">
      <w:pPr>
        <w:pStyle w:val="Bezriadkovania"/>
        <w:rPr>
          <w:rFonts w:ascii="Times New Roman" w:hAnsi="Times New Roman"/>
          <w:sz w:val="24"/>
          <w:szCs w:val="24"/>
        </w:rPr>
      </w:pPr>
      <w:r w:rsidRPr="00E83A55">
        <w:rPr>
          <w:rFonts w:ascii="Times New Roman" w:hAnsi="Times New Roman"/>
          <w:sz w:val="24"/>
          <w:szCs w:val="24"/>
        </w:rPr>
        <w:t xml:space="preserve">                                       </w:t>
      </w:r>
    </w:p>
    <w:p w14:paraId="599648A1" w14:textId="77777777" w:rsidR="00006610" w:rsidRPr="00E83A55" w:rsidRDefault="00006610" w:rsidP="00CA6832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E83A55">
        <w:rPr>
          <w:rFonts w:ascii="Times New Roman" w:hAnsi="Times New Roman"/>
          <w:b/>
          <w:sz w:val="24"/>
          <w:szCs w:val="24"/>
        </w:rPr>
        <w:t xml:space="preserve">8. Zmeny  a nové  zloženie  orgánov  neziskovej  organizácie, ku ktorým  došlo </w:t>
      </w:r>
    </w:p>
    <w:p w14:paraId="756D2E76" w14:textId="77777777" w:rsidR="00006610" w:rsidRPr="00E83A55" w:rsidRDefault="00006610" w:rsidP="009E7BEC">
      <w:pPr>
        <w:pStyle w:val="Bezriadkovania"/>
        <w:tabs>
          <w:tab w:val="left" w:pos="284"/>
        </w:tabs>
        <w:ind w:left="284" w:hanging="284"/>
        <w:rPr>
          <w:rFonts w:ascii="Times New Roman" w:hAnsi="Times New Roman"/>
          <w:b/>
          <w:sz w:val="24"/>
          <w:szCs w:val="24"/>
        </w:rPr>
      </w:pPr>
      <w:r w:rsidRPr="00E83A55">
        <w:rPr>
          <w:rFonts w:ascii="Times New Roman" w:hAnsi="Times New Roman"/>
          <w:b/>
          <w:sz w:val="24"/>
          <w:szCs w:val="24"/>
        </w:rPr>
        <w:t xml:space="preserve">    v priebehu roka.</w:t>
      </w:r>
    </w:p>
    <w:p w14:paraId="789C6D3C" w14:textId="77777777" w:rsidR="00006610" w:rsidRPr="00E83A55" w:rsidRDefault="00006610" w:rsidP="00CA6832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14:paraId="2417871E" w14:textId="77777777" w:rsidR="00006610" w:rsidRPr="00E83A55" w:rsidRDefault="00503568" w:rsidP="009413C8">
      <w:pPr>
        <w:pStyle w:val="Bezriadkovania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V roku 2019</w:t>
      </w:r>
      <w:r w:rsidR="00006610" w:rsidRPr="00E83A55">
        <w:rPr>
          <w:rFonts w:ascii="Times New Roman" w:hAnsi="Times New Roman"/>
          <w:sz w:val="24"/>
          <w:szCs w:val="24"/>
        </w:rPr>
        <w:t xml:space="preserve"> </w:t>
      </w:r>
      <w:r w:rsidR="00E83A55" w:rsidRPr="00E83A55">
        <w:rPr>
          <w:rFonts w:ascii="Times New Roman" w:hAnsi="Times New Roman"/>
          <w:sz w:val="24"/>
          <w:szCs w:val="24"/>
        </w:rPr>
        <w:t xml:space="preserve">nedošlo </w:t>
      </w:r>
      <w:r w:rsidR="00006610" w:rsidRPr="00E83A55">
        <w:rPr>
          <w:rFonts w:ascii="Times New Roman" w:hAnsi="Times New Roman"/>
          <w:sz w:val="24"/>
          <w:szCs w:val="24"/>
        </w:rPr>
        <w:t>k</w:t>
      </w:r>
      <w:r w:rsidR="00E83A55" w:rsidRPr="00E83A55">
        <w:rPr>
          <w:rFonts w:ascii="Times New Roman" w:hAnsi="Times New Roman"/>
          <w:sz w:val="24"/>
          <w:szCs w:val="24"/>
        </w:rPr>
        <w:t xml:space="preserve"> personálnym zmenám v zložení </w:t>
      </w:r>
      <w:r w:rsidR="00006610" w:rsidRPr="00E83A55">
        <w:rPr>
          <w:rFonts w:ascii="Times New Roman" w:hAnsi="Times New Roman"/>
          <w:sz w:val="24"/>
          <w:szCs w:val="24"/>
        </w:rPr>
        <w:t>správnej rady</w:t>
      </w:r>
      <w:r w:rsidR="009E7BEC">
        <w:rPr>
          <w:rFonts w:ascii="Times New Roman" w:hAnsi="Times New Roman"/>
          <w:sz w:val="24"/>
          <w:szCs w:val="24"/>
        </w:rPr>
        <w:t xml:space="preserve"> ani</w:t>
      </w:r>
      <w:r w:rsidR="0046163A">
        <w:rPr>
          <w:rFonts w:ascii="Times New Roman" w:hAnsi="Times New Roman"/>
          <w:sz w:val="24"/>
          <w:szCs w:val="24"/>
        </w:rPr>
        <w:t xml:space="preserve"> </w:t>
      </w:r>
      <w:r w:rsidR="0088485D">
        <w:rPr>
          <w:rFonts w:ascii="Times New Roman" w:hAnsi="Times New Roman"/>
          <w:sz w:val="24"/>
          <w:szCs w:val="24"/>
        </w:rPr>
        <w:t>štatutárneho orgánu – riaditeľa neziskovej organizácie.</w:t>
      </w:r>
    </w:p>
    <w:p w14:paraId="35A7482A" w14:textId="77777777" w:rsidR="00006610" w:rsidRPr="00EF4F61" w:rsidRDefault="00006610" w:rsidP="00CA6832">
      <w:pPr>
        <w:pStyle w:val="Bezriadkovania"/>
        <w:rPr>
          <w:rFonts w:ascii="Times New Roman" w:hAnsi="Times New Roman"/>
          <w:color w:val="FF0000"/>
          <w:sz w:val="24"/>
          <w:szCs w:val="24"/>
        </w:rPr>
      </w:pPr>
      <w:r w:rsidRPr="00EF4F61">
        <w:rPr>
          <w:rFonts w:ascii="Times New Roman" w:hAnsi="Times New Roman"/>
          <w:color w:val="FF0000"/>
          <w:sz w:val="24"/>
          <w:szCs w:val="24"/>
        </w:rPr>
        <w:t xml:space="preserve">                                                                              </w:t>
      </w:r>
    </w:p>
    <w:p w14:paraId="6D884AEC" w14:textId="77777777" w:rsidR="00006610" w:rsidRPr="00E83A55" w:rsidRDefault="00006610" w:rsidP="00CA6832">
      <w:pPr>
        <w:pStyle w:val="Bezriadkovania"/>
        <w:rPr>
          <w:rFonts w:ascii="Times New Roman" w:hAnsi="Times New Roman"/>
          <w:sz w:val="24"/>
          <w:szCs w:val="24"/>
        </w:rPr>
      </w:pPr>
    </w:p>
    <w:p w14:paraId="20AF2D82" w14:textId="77777777" w:rsidR="00006610" w:rsidRPr="00E83A55" w:rsidRDefault="00006610" w:rsidP="00CA6832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E83A55">
        <w:rPr>
          <w:rFonts w:ascii="Times New Roman" w:hAnsi="Times New Roman"/>
          <w:b/>
          <w:sz w:val="24"/>
          <w:szCs w:val="24"/>
        </w:rPr>
        <w:t>9. Ďalšie údaje určené správnou radou.</w:t>
      </w:r>
    </w:p>
    <w:p w14:paraId="7B718BBF" w14:textId="77777777" w:rsidR="00006610" w:rsidRPr="00E83A55" w:rsidRDefault="00006610" w:rsidP="00CA6832">
      <w:pPr>
        <w:pStyle w:val="Bezriadkovania"/>
        <w:rPr>
          <w:rFonts w:ascii="Times New Roman" w:hAnsi="Times New Roman"/>
          <w:sz w:val="24"/>
          <w:szCs w:val="24"/>
        </w:rPr>
      </w:pPr>
    </w:p>
    <w:p w14:paraId="4E0B0F14" w14:textId="77777777" w:rsidR="00006610" w:rsidRPr="00EF4F61" w:rsidRDefault="00503568" w:rsidP="009413C8">
      <w:pPr>
        <w:pStyle w:val="Bezriadkovania"/>
        <w:ind w:firstLine="567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2019</w:t>
      </w:r>
      <w:r w:rsidR="00E63CEE">
        <w:rPr>
          <w:rFonts w:ascii="Times New Roman" w:hAnsi="Times New Roman"/>
          <w:sz w:val="24"/>
          <w:szCs w:val="24"/>
        </w:rPr>
        <w:t xml:space="preserve"> neboli stanovené žiadne osobitné opatrenia zo strany správnej rady.</w:t>
      </w:r>
    </w:p>
    <w:p w14:paraId="194E534D" w14:textId="77777777" w:rsidR="00E63CEE" w:rsidRDefault="00E63CEE" w:rsidP="00CA6832">
      <w:pPr>
        <w:pStyle w:val="Bezriadkovania"/>
        <w:rPr>
          <w:rFonts w:ascii="Times New Roman" w:hAnsi="Times New Roman"/>
          <w:b/>
          <w:sz w:val="24"/>
          <w:szCs w:val="24"/>
          <w:highlight w:val="yellow"/>
        </w:rPr>
      </w:pPr>
    </w:p>
    <w:p w14:paraId="6CDE6D10" w14:textId="77777777" w:rsidR="00006610" w:rsidRPr="009E7BEC" w:rsidRDefault="00006610" w:rsidP="00CA6832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9E7BEC">
        <w:rPr>
          <w:rFonts w:ascii="Times New Roman" w:hAnsi="Times New Roman"/>
          <w:b/>
          <w:sz w:val="24"/>
          <w:szCs w:val="24"/>
        </w:rPr>
        <w:t>10. Vyjadrenie revízora.</w:t>
      </w:r>
    </w:p>
    <w:p w14:paraId="2C0AF294" w14:textId="77777777" w:rsidR="00006610" w:rsidRPr="00E83A55" w:rsidRDefault="00006610" w:rsidP="00CA6832">
      <w:pPr>
        <w:pStyle w:val="Bezriadkovania"/>
        <w:rPr>
          <w:rFonts w:ascii="Times New Roman" w:hAnsi="Times New Roman"/>
          <w:b/>
          <w:sz w:val="24"/>
          <w:szCs w:val="24"/>
          <w:highlight w:val="magenta"/>
        </w:rPr>
      </w:pPr>
    </w:p>
    <w:p w14:paraId="3B08E3AB" w14:textId="77777777" w:rsidR="00006610" w:rsidRPr="00E83A55" w:rsidRDefault="00006610" w:rsidP="009413C8">
      <w:pPr>
        <w:pStyle w:val="Bezriadkovania"/>
        <w:ind w:firstLine="567"/>
        <w:rPr>
          <w:rFonts w:ascii="Times New Roman" w:hAnsi="Times New Roman"/>
          <w:sz w:val="24"/>
          <w:szCs w:val="24"/>
        </w:rPr>
      </w:pPr>
      <w:r w:rsidRPr="0040119D">
        <w:rPr>
          <w:rFonts w:ascii="Times New Roman" w:hAnsi="Times New Roman"/>
          <w:sz w:val="24"/>
          <w:szCs w:val="24"/>
        </w:rPr>
        <w:t>Revízor preskúmal hospodárenie neziskovej organizácie a nemá pripomienky.</w:t>
      </w:r>
    </w:p>
    <w:p w14:paraId="5F12F109" w14:textId="77777777" w:rsidR="00006610" w:rsidRPr="00EF4F61" w:rsidRDefault="00006610" w:rsidP="00364521">
      <w:pPr>
        <w:rPr>
          <w:rFonts w:ascii="Times New Roman" w:hAnsi="Times New Roman"/>
          <w:color w:val="FF0000"/>
          <w:sz w:val="24"/>
          <w:szCs w:val="24"/>
        </w:rPr>
      </w:pPr>
    </w:p>
    <w:p w14:paraId="74B5BEE8" w14:textId="77777777" w:rsidR="00006610" w:rsidRPr="00EF4F61" w:rsidRDefault="00006610" w:rsidP="00364521">
      <w:pPr>
        <w:rPr>
          <w:rFonts w:ascii="Times New Roman" w:hAnsi="Times New Roman"/>
          <w:color w:val="FF0000"/>
          <w:sz w:val="24"/>
          <w:szCs w:val="24"/>
        </w:rPr>
      </w:pPr>
    </w:p>
    <w:p w14:paraId="7B69C5E9" w14:textId="77777777" w:rsidR="003A7F37" w:rsidRPr="003A7F37" w:rsidRDefault="00006610" w:rsidP="003342BB">
      <w:pPr>
        <w:pStyle w:val="Bezriadkovania"/>
        <w:rPr>
          <w:rFonts w:ascii="Times New Roman" w:hAnsi="Times New Roman"/>
          <w:sz w:val="24"/>
          <w:szCs w:val="24"/>
        </w:rPr>
      </w:pPr>
      <w:r w:rsidRPr="003A7F37">
        <w:rPr>
          <w:rFonts w:ascii="Times New Roman" w:hAnsi="Times New Roman"/>
          <w:sz w:val="24"/>
          <w:szCs w:val="24"/>
        </w:rPr>
        <w:t xml:space="preserve">V Bratislave </w:t>
      </w:r>
      <w:r w:rsidR="009413C8">
        <w:rPr>
          <w:rFonts w:ascii="Times New Roman" w:hAnsi="Times New Roman"/>
          <w:sz w:val="24"/>
          <w:szCs w:val="24"/>
        </w:rPr>
        <w:t>20.6.2020</w:t>
      </w:r>
      <w:r w:rsidRPr="003A7F37">
        <w:rPr>
          <w:rFonts w:ascii="Times New Roman" w:hAnsi="Times New Roman"/>
          <w:sz w:val="24"/>
          <w:szCs w:val="24"/>
        </w:rPr>
        <w:t xml:space="preserve">                  </w:t>
      </w:r>
      <w:r w:rsidR="003A7F37" w:rsidRPr="003A7F37">
        <w:rPr>
          <w:rFonts w:ascii="Times New Roman" w:hAnsi="Times New Roman"/>
          <w:sz w:val="24"/>
          <w:szCs w:val="24"/>
        </w:rPr>
        <w:t xml:space="preserve">                  </w:t>
      </w:r>
    </w:p>
    <w:p w14:paraId="23DA70C2" w14:textId="77777777" w:rsidR="003A7F37" w:rsidRPr="003A7F37" w:rsidRDefault="003A7F37" w:rsidP="003342BB">
      <w:pPr>
        <w:pStyle w:val="Bezriadkovania"/>
        <w:rPr>
          <w:rFonts w:ascii="Times New Roman" w:hAnsi="Times New Roman"/>
          <w:sz w:val="24"/>
          <w:szCs w:val="24"/>
        </w:rPr>
      </w:pPr>
    </w:p>
    <w:p w14:paraId="0E2498B9" w14:textId="77777777" w:rsidR="00006610" w:rsidRPr="003A7F37" w:rsidRDefault="00006610" w:rsidP="003342BB">
      <w:pPr>
        <w:pStyle w:val="Bezriadkovania"/>
        <w:rPr>
          <w:rFonts w:ascii="Times New Roman" w:hAnsi="Times New Roman"/>
          <w:sz w:val="24"/>
          <w:szCs w:val="24"/>
        </w:rPr>
      </w:pPr>
      <w:r w:rsidRPr="003A7F37">
        <w:rPr>
          <w:rFonts w:ascii="Times New Roman" w:hAnsi="Times New Roman"/>
          <w:sz w:val="24"/>
          <w:szCs w:val="24"/>
        </w:rPr>
        <w:t>podpis toho</w:t>
      </w:r>
      <w:r w:rsidR="003A7F37" w:rsidRPr="003A7F37">
        <w:rPr>
          <w:rFonts w:ascii="Times New Roman" w:hAnsi="Times New Roman"/>
          <w:sz w:val="24"/>
          <w:szCs w:val="24"/>
        </w:rPr>
        <w:t>, kto vypracoval výročnú správu:</w:t>
      </w:r>
      <w:r w:rsidR="0040119D">
        <w:rPr>
          <w:rFonts w:ascii="Times New Roman" w:hAnsi="Times New Roman"/>
          <w:sz w:val="24"/>
          <w:szCs w:val="24"/>
        </w:rPr>
        <w:t xml:space="preserve"> Ing. J. Šumný, </w:t>
      </w:r>
      <w:proofErr w:type="spellStart"/>
      <w:r w:rsidR="0040119D">
        <w:rPr>
          <w:rFonts w:ascii="Times New Roman" w:hAnsi="Times New Roman"/>
          <w:sz w:val="24"/>
          <w:szCs w:val="24"/>
        </w:rPr>
        <w:t>v.r</w:t>
      </w:r>
      <w:proofErr w:type="spellEnd"/>
      <w:r w:rsidR="0040119D">
        <w:rPr>
          <w:rFonts w:ascii="Times New Roman" w:hAnsi="Times New Roman"/>
          <w:sz w:val="24"/>
          <w:szCs w:val="24"/>
        </w:rPr>
        <w:t>.</w:t>
      </w:r>
    </w:p>
    <w:p w14:paraId="2D03A74F" w14:textId="77777777" w:rsidR="003A7F37" w:rsidRPr="003A7F37" w:rsidRDefault="00006610" w:rsidP="003342BB">
      <w:pPr>
        <w:pStyle w:val="Bezriadkovania"/>
        <w:rPr>
          <w:rFonts w:ascii="Times New Roman" w:hAnsi="Times New Roman"/>
          <w:sz w:val="24"/>
          <w:szCs w:val="24"/>
        </w:rPr>
      </w:pPr>
      <w:r w:rsidRPr="003A7F3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</w:t>
      </w:r>
    </w:p>
    <w:p w14:paraId="00363AB9" w14:textId="77777777" w:rsidR="00006610" w:rsidRPr="003A7F37" w:rsidRDefault="003A7F37" w:rsidP="003342BB">
      <w:pPr>
        <w:pStyle w:val="Bezriadkovania"/>
        <w:rPr>
          <w:rFonts w:ascii="Times New Roman" w:hAnsi="Times New Roman"/>
          <w:sz w:val="24"/>
          <w:szCs w:val="24"/>
        </w:rPr>
      </w:pPr>
      <w:r w:rsidRPr="003A7F37">
        <w:rPr>
          <w:rFonts w:ascii="Times New Roman" w:hAnsi="Times New Roman"/>
          <w:sz w:val="24"/>
          <w:szCs w:val="24"/>
        </w:rPr>
        <w:t xml:space="preserve"> podpis </w:t>
      </w:r>
      <w:r w:rsidR="009E7BEC">
        <w:rPr>
          <w:rFonts w:ascii="Times New Roman" w:hAnsi="Times New Roman"/>
          <w:sz w:val="24"/>
          <w:szCs w:val="24"/>
        </w:rPr>
        <w:t>riaditeľa</w:t>
      </w:r>
      <w:r w:rsidRPr="003A7F37">
        <w:rPr>
          <w:rFonts w:ascii="Times New Roman" w:hAnsi="Times New Roman"/>
          <w:sz w:val="24"/>
          <w:szCs w:val="24"/>
        </w:rPr>
        <w:t>:</w:t>
      </w:r>
      <w:r w:rsidR="0040119D">
        <w:rPr>
          <w:rFonts w:ascii="Times New Roman" w:hAnsi="Times New Roman"/>
          <w:sz w:val="24"/>
          <w:szCs w:val="24"/>
        </w:rPr>
        <w:t xml:space="preserve"> Ing. Mgr. J. Pagáčová, </w:t>
      </w:r>
      <w:r w:rsidR="009E7BEC">
        <w:rPr>
          <w:rFonts w:ascii="Times New Roman" w:hAnsi="Times New Roman"/>
          <w:sz w:val="24"/>
          <w:szCs w:val="24"/>
        </w:rPr>
        <w:t xml:space="preserve">PhD., MBA, </w:t>
      </w:r>
      <w:proofErr w:type="spellStart"/>
      <w:r w:rsidR="0040119D">
        <w:rPr>
          <w:rFonts w:ascii="Times New Roman" w:hAnsi="Times New Roman"/>
          <w:sz w:val="24"/>
          <w:szCs w:val="24"/>
        </w:rPr>
        <w:t>v.r</w:t>
      </w:r>
      <w:proofErr w:type="spellEnd"/>
      <w:r w:rsidR="0040119D">
        <w:rPr>
          <w:rFonts w:ascii="Times New Roman" w:hAnsi="Times New Roman"/>
          <w:sz w:val="24"/>
          <w:szCs w:val="24"/>
        </w:rPr>
        <w:t>.</w:t>
      </w:r>
    </w:p>
    <w:p w14:paraId="3B778773" w14:textId="77777777" w:rsidR="003A7F37" w:rsidRPr="003A7F37" w:rsidRDefault="00006610" w:rsidP="003342BB">
      <w:pPr>
        <w:pStyle w:val="Bezriadkovania"/>
        <w:rPr>
          <w:rFonts w:ascii="Times New Roman" w:hAnsi="Times New Roman"/>
          <w:sz w:val="24"/>
          <w:szCs w:val="24"/>
        </w:rPr>
      </w:pPr>
      <w:r w:rsidRPr="003A7F3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</w:t>
      </w:r>
    </w:p>
    <w:p w14:paraId="7394221D" w14:textId="77777777" w:rsidR="00006610" w:rsidRPr="00656ED9" w:rsidRDefault="00006610" w:rsidP="003342BB">
      <w:pPr>
        <w:pStyle w:val="Bezriadkovania"/>
        <w:rPr>
          <w:rFonts w:ascii="Times New Roman" w:hAnsi="Times New Roman"/>
          <w:sz w:val="24"/>
          <w:szCs w:val="24"/>
        </w:rPr>
      </w:pPr>
      <w:r w:rsidRPr="00656ED9">
        <w:rPr>
          <w:rFonts w:ascii="Times New Roman" w:hAnsi="Times New Roman"/>
          <w:sz w:val="24"/>
          <w:szCs w:val="24"/>
        </w:rPr>
        <w:t xml:space="preserve"> </w:t>
      </w:r>
      <w:r w:rsidR="003A7F37" w:rsidRPr="009E7BEC">
        <w:rPr>
          <w:rFonts w:ascii="Times New Roman" w:hAnsi="Times New Roman"/>
          <w:sz w:val="24"/>
          <w:szCs w:val="24"/>
        </w:rPr>
        <w:t>podpis revízora:</w:t>
      </w:r>
      <w:r w:rsidR="0040119D" w:rsidRPr="009E7BEC">
        <w:rPr>
          <w:rFonts w:ascii="Times New Roman" w:hAnsi="Times New Roman"/>
          <w:sz w:val="24"/>
          <w:szCs w:val="24"/>
        </w:rPr>
        <w:t xml:space="preserve"> JUDr. M. </w:t>
      </w:r>
      <w:proofErr w:type="spellStart"/>
      <w:r w:rsidR="0040119D" w:rsidRPr="009E7BEC">
        <w:rPr>
          <w:rFonts w:ascii="Times New Roman" w:hAnsi="Times New Roman"/>
          <w:sz w:val="24"/>
          <w:szCs w:val="24"/>
        </w:rPr>
        <w:t>Kesterová</w:t>
      </w:r>
      <w:proofErr w:type="spellEnd"/>
      <w:r w:rsidR="0040119D" w:rsidRPr="009E7BE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40119D" w:rsidRPr="009E7BEC">
        <w:rPr>
          <w:rFonts w:ascii="Times New Roman" w:hAnsi="Times New Roman"/>
          <w:sz w:val="24"/>
          <w:szCs w:val="24"/>
        </w:rPr>
        <w:t>v.r</w:t>
      </w:r>
      <w:proofErr w:type="spellEnd"/>
      <w:r w:rsidR="0040119D" w:rsidRPr="009E7BEC">
        <w:rPr>
          <w:rFonts w:ascii="Times New Roman" w:hAnsi="Times New Roman"/>
          <w:sz w:val="24"/>
          <w:szCs w:val="24"/>
        </w:rPr>
        <w:t>.</w:t>
      </w:r>
    </w:p>
    <w:p w14:paraId="14EDAADF" w14:textId="77777777" w:rsidR="00006610" w:rsidRPr="00656ED9" w:rsidRDefault="00006610" w:rsidP="00364521">
      <w:pPr>
        <w:rPr>
          <w:rFonts w:ascii="Times New Roman" w:hAnsi="Times New Roman"/>
          <w:sz w:val="24"/>
          <w:szCs w:val="24"/>
        </w:rPr>
      </w:pPr>
      <w:r w:rsidRPr="00656ED9">
        <w:rPr>
          <w:rFonts w:ascii="Times New Roman" w:hAnsi="Times New Roman"/>
          <w:sz w:val="24"/>
          <w:szCs w:val="24"/>
        </w:rPr>
        <w:t xml:space="preserve">                                                                    </w:t>
      </w:r>
    </w:p>
    <w:p w14:paraId="7CC0FC0F" w14:textId="77777777" w:rsidR="00006610" w:rsidRPr="00A0244E" w:rsidRDefault="00006610" w:rsidP="00364521">
      <w:pPr>
        <w:rPr>
          <w:rFonts w:ascii="Times New Roman" w:hAnsi="Times New Roman"/>
          <w:sz w:val="24"/>
          <w:szCs w:val="24"/>
        </w:rPr>
      </w:pPr>
      <w:r w:rsidRPr="00A0244E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</w:t>
      </w:r>
    </w:p>
    <w:sectPr w:rsidR="00006610" w:rsidRPr="00A0244E" w:rsidSect="009E7BE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A340550C"/>
    <w:lvl w:ilvl="0">
      <w:numFmt w:val="bullet"/>
      <w:lvlText w:val="*"/>
      <w:lvlJc w:val="left"/>
    </w:lvl>
  </w:abstractNum>
  <w:abstractNum w:abstractNumId="1" w15:restartNumberingAfterBreak="0">
    <w:nsid w:val="09900E4A"/>
    <w:multiLevelType w:val="hybridMultilevel"/>
    <w:tmpl w:val="4F8C03D4"/>
    <w:lvl w:ilvl="0" w:tplc="F7202AB2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1C376F"/>
    <w:multiLevelType w:val="hybridMultilevel"/>
    <w:tmpl w:val="CD2A4AC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D16066"/>
    <w:multiLevelType w:val="hybridMultilevel"/>
    <w:tmpl w:val="EBE69166"/>
    <w:lvl w:ilvl="0" w:tplc="040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D7F6C1B"/>
    <w:multiLevelType w:val="hybridMultilevel"/>
    <w:tmpl w:val="E9EE09DE"/>
    <w:lvl w:ilvl="0" w:tplc="3736803C">
      <w:start w:val="1"/>
      <w:numFmt w:val="upperRoman"/>
      <w:lvlText w:val="%1."/>
      <w:lvlJc w:val="left"/>
      <w:pPr>
        <w:ind w:left="1080" w:hanging="72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3740CE"/>
    <w:multiLevelType w:val="hybridMultilevel"/>
    <w:tmpl w:val="3DD0CB4A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55A326A5"/>
    <w:multiLevelType w:val="hybridMultilevel"/>
    <w:tmpl w:val="6512BE02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5D886C8C"/>
    <w:multiLevelType w:val="hybridMultilevel"/>
    <w:tmpl w:val="5BDEDCB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59030D"/>
    <w:multiLevelType w:val="hybridMultilevel"/>
    <w:tmpl w:val="6F0A4A26"/>
    <w:lvl w:ilvl="0" w:tplc="97228778">
      <w:start w:val="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B3032E"/>
    <w:multiLevelType w:val="hybridMultilevel"/>
    <w:tmpl w:val="5BA6898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769A4F7C"/>
    <w:multiLevelType w:val="hybridMultilevel"/>
    <w:tmpl w:val="3B269D96"/>
    <w:lvl w:ilvl="0" w:tplc="2AC08FB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6A201E3"/>
    <w:multiLevelType w:val="hybridMultilevel"/>
    <w:tmpl w:val="0C16F4D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9"/>
  </w:num>
  <w:num w:numId="3">
    <w:abstractNumId w:val="6"/>
  </w:num>
  <w:num w:numId="4">
    <w:abstractNumId w:val="11"/>
  </w:num>
  <w:num w:numId="5">
    <w:abstractNumId w:val="3"/>
  </w:num>
  <w:num w:numId="6">
    <w:abstractNumId w:val="7"/>
  </w:num>
  <w:num w:numId="7">
    <w:abstractNumId w:val="5"/>
  </w:num>
  <w:num w:numId="8">
    <w:abstractNumId w:val="1"/>
  </w:num>
  <w:num w:numId="9">
    <w:abstractNumId w:val="2"/>
  </w:num>
  <w:num w:numId="10">
    <w:abstractNumId w:val="8"/>
  </w:num>
  <w:num w:numId="11">
    <w:abstractNumId w:val="0"/>
    <w:lvlOverride w:ilvl="0">
      <w:lvl w:ilvl="0">
        <w:start w:val="65535"/>
        <w:numFmt w:val="bullet"/>
        <w:lvlText w:val="-"/>
        <w:legacy w:legacy="1" w:legacySpace="0" w:legacyIndent="300"/>
        <w:lvlJc w:val="left"/>
        <w:rPr>
          <w:rFonts w:ascii="Times New Roman" w:hAnsi="Times New Roman" w:cs="Times New Roman" w:hint="default"/>
        </w:rPr>
      </w:lvl>
    </w:lvlOverride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23891"/>
    <w:rsid w:val="00006610"/>
    <w:rsid w:val="00010E4C"/>
    <w:rsid w:val="000A134D"/>
    <w:rsid w:val="000A757E"/>
    <w:rsid w:val="000E420F"/>
    <w:rsid w:val="000E7146"/>
    <w:rsid w:val="00102771"/>
    <w:rsid w:val="001120EC"/>
    <w:rsid w:val="00133BE8"/>
    <w:rsid w:val="001949AA"/>
    <w:rsid w:val="001F03E4"/>
    <w:rsid w:val="00207C80"/>
    <w:rsid w:val="00256478"/>
    <w:rsid w:val="00270A6C"/>
    <w:rsid w:val="002D4200"/>
    <w:rsid w:val="002D700C"/>
    <w:rsid w:val="002E6037"/>
    <w:rsid w:val="002E7102"/>
    <w:rsid w:val="002F7DB1"/>
    <w:rsid w:val="003342BB"/>
    <w:rsid w:val="00341643"/>
    <w:rsid w:val="00355E1C"/>
    <w:rsid w:val="00364521"/>
    <w:rsid w:val="00371CFB"/>
    <w:rsid w:val="0037505F"/>
    <w:rsid w:val="00377D2C"/>
    <w:rsid w:val="0039604B"/>
    <w:rsid w:val="003A6BD3"/>
    <w:rsid w:val="003A7F37"/>
    <w:rsid w:val="003E147A"/>
    <w:rsid w:val="003F6E13"/>
    <w:rsid w:val="0040119D"/>
    <w:rsid w:val="00404EDC"/>
    <w:rsid w:val="004409B3"/>
    <w:rsid w:val="0044439D"/>
    <w:rsid w:val="00454014"/>
    <w:rsid w:val="0046163A"/>
    <w:rsid w:val="004A583D"/>
    <w:rsid w:val="004E6352"/>
    <w:rsid w:val="004F6DBB"/>
    <w:rsid w:val="00503568"/>
    <w:rsid w:val="00533A2B"/>
    <w:rsid w:val="005428B2"/>
    <w:rsid w:val="005452B3"/>
    <w:rsid w:val="005530F8"/>
    <w:rsid w:val="00564425"/>
    <w:rsid w:val="005B5E94"/>
    <w:rsid w:val="005C2236"/>
    <w:rsid w:val="006356B9"/>
    <w:rsid w:val="00641210"/>
    <w:rsid w:val="006477DD"/>
    <w:rsid w:val="00656ED9"/>
    <w:rsid w:val="00661405"/>
    <w:rsid w:val="00686519"/>
    <w:rsid w:val="00687D5A"/>
    <w:rsid w:val="006A29FD"/>
    <w:rsid w:val="006B258E"/>
    <w:rsid w:val="006D1E53"/>
    <w:rsid w:val="006D2C94"/>
    <w:rsid w:val="006D7312"/>
    <w:rsid w:val="006F11A5"/>
    <w:rsid w:val="006F2354"/>
    <w:rsid w:val="00734C80"/>
    <w:rsid w:val="00736A1E"/>
    <w:rsid w:val="00781B47"/>
    <w:rsid w:val="007A0123"/>
    <w:rsid w:val="007A30F8"/>
    <w:rsid w:val="007B0479"/>
    <w:rsid w:val="007B52DA"/>
    <w:rsid w:val="007B6314"/>
    <w:rsid w:val="007C50C4"/>
    <w:rsid w:val="007D13FF"/>
    <w:rsid w:val="00806CA8"/>
    <w:rsid w:val="00820B1B"/>
    <w:rsid w:val="00836879"/>
    <w:rsid w:val="00855371"/>
    <w:rsid w:val="00857A2A"/>
    <w:rsid w:val="00877138"/>
    <w:rsid w:val="0088485D"/>
    <w:rsid w:val="008F1AC6"/>
    <w:rsid w:val="008F248E"/>
    <w:rsid w:val="00923891"/>
    <w:rsid w:val="0092614B"/>
    <w:rsid w:val="00933478"/>
    <w:rsid w:val="009413C8"/>
    <w:rsid w:val="00950D72"/>
    <w:rsid w:val="00976469"/>
    <w:rsid w:val="009859B4"/>
    <w:rsid w:val="0099664B"/>
    <w:rsid w:val="009A68AD"/>
    <w:rsid w:val="009A76FE"/>
    <w:rsid w:val="009B55B4"/>
    <w:rsid w:val="009E7BEC"/>
    <w:rsid w:val="00A0244E"/>
    <w:rsid w:val="00A1299E"/>
    <w:rsid w:val="00A12C54"/>
    <w:rsid w:val="00A22F21"/>
    <w:rsid w:val="00A5260A"/>
    <w:rsid w:val="00A66201"/>
    <w:rsid w:val="00A70127"/>
    <w:rsid w:val="00A960D7"/>
    <w:rsid w:val="00AA0F2F"/>
    <w:rsid w:val="00AA31F9"/>
    <w:rsid w:val="00AC29CB"/>
    <w:rsid w:val="00AC6005"/>
    <w:rsid w:val="00B11F5D"/>
    <w:rsid w:val="00B96FDA"/>
    <w:rsid w:val="00BA7FC3"/>
    <w:rsid w:val="00BC4BE8"/>
    <w:rsid w:val="00C1391A"/>
    <w:rsid w:val="00C30D8E"/>
    <w:rsid w:val="00C36A46"/>
    <w:rsid w:val="00C36BDA"/>
    <w:rsid w:val="00C63591"/>
    <w:rsid w:val="00C878F4"/>
    <w:rsid w:val="00C92519"/>
    <w:rsid w:val="00CA6832"/>
    <w:rsid w:val="00CB70E7"/>
    <w:rsid w:val="00CD153F"/>
    <w:rsid w:val="00CD56FE"/>
    <w:rsid w:val="00CE1589"/>
    <w:rsid w:val="00D86302"/>
    <w:rsid w:val="00DC5112"/>
    <w:rsid w:val="00E0000F"/>
    <w:rsid w:val="00E008D0"/>
    <w:rsid w:val="00E00B38"/>
    <w:rsid w:val="00E21059"/>
    <w:rsid w:val="00E26512"/>
    <w:rsid w:val="00E3425C"/>
    <w:rsid w:val="00E361F3"/>
    <w:rsid w:val="00E4091C"/>
    <w:rsid w:val="00E423F8"/>
    <w:rsid w:val="00E6218F"/>
    <w:rsid w:val="00E63CEE"/>
    <w:rsid w:val="00E730D6"/>
    <w:rsid w:val="00E83A55"/>
    <w:rsid w:val="00E900A4"/>
    <w:rsid w:val="00EA5D1B"/>
    <w:rsid w:val="00EC4AC4"/>
    <w:rsid w:val="00ED3DCF"/>
    <w:rsid w:val="00EE7DCF"/>
    <w:rsid w:val="00EF4F61"/>
    <w:rsid w:val="00EF72D2"/>
    <w:rsid w:val="00F3591B"/>
    <w:rsid w:val="00F44AC1"/>
    <w:rsid w:val="00F4551B"/>
    <w:rsid w:val="00F607E2"/>
    <w:rsid w:val="00F6348C"/>
    <w:rsid w:val="00F6707C"/>
    <w:rsid w:val="00FA03C2"/>
    <w:rsid w:val="00FA4661"/>
    <w:rsid w:val="00FB2DFF"/>
    <w:rsid w:val="00FC09F7"/>
    <w:rsid w:val="00FD5255"/>
    <w:rsid w:val="00FF3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004B51"/>
  <w15:docId w15:val="{38F477CD-2945-4870-B11A-AB1B26505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30D8E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364521"/>
    <w:pPr>
      <w:ind w:left="720"/>
      <w:contextualSpacing/>
    </w:pPr>
  </w:style>
  <w:style w:type="paragraph" w:styleId="Bezriadkovania">
    <w:name w:val="No Spacing"/>
    <w:uiPriority w:val="99"/>
    <w:qFormat/>
    <w:rsid w:val="00364521"/>
    <w:rPr>
      <w:sz w:val="22"/>
      <w:szCs w:val="22"/>
      <w:lang w:eastAsia="en-US"/>
    </w:rPr>
  </w:style>
  <w:style w:type="character" w:styleId="Hypertextovprepojenie">
    <w:name w:val="Hyperlink"/>
    <w:uiPriority w:val="99"/>
    <w:rsid w:val="00371CFB"/>
    <w:rPr>
      <w:rFonts w:cs="Times New Roman"/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rsid w:val="00133BE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133BE8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locked/>
    <w:rsid w:val="00FB2DFF"/>
    <w:pPr>
      <w:spacing w:after="200" w:line="276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7117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59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4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C517FCF-5D4F-436D-ABCD-0F5102D80A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712</Words>
  <Characters>4062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OÚ v Bratislave</Company>
  <LinksUpToDate>false</LinksUpToDate>
  <CharactersWithSpaces>4765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uradnik</dc:creator>
  <cp:keywords/>
  <dc:description/>
  <cp:lastModifiedBy>Marek Szász</cp:lastModifiedBy>
  <cp:revision>5</cp:revision>
  <cp:lastPrinted>2013-03-14T11:51:00Z</cp:lastPrinted>
  <dcterms:created xsi:type="dcterms:W3CDTF">2020-07-12T18:48:00Z</dcterms:created>
  <dcterms:modified xsi:type="dcterms:W3CDTF">2020-11-02T17:06:00Z</dcterms:modified>
</cp:coreProperties>
</file>