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5A6CD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560CFAFC" w14:textId="77777777" w:rsidR="00DF554E" w:rsidRDefault="00DF554E" w:rsidP="005A6BD0">
      <w:pPr>
        <w:pStyle w:val="Bezriadkovania"/>
        <w:ind w:left="426"/>
      </w:pPr>
    </w:p>
    <w:p w14:paraId="4B0580B2" w14:textId="511486DC" w:rsidR="00DA71E1" w:rsidRPr="005A6BD0" w:rsidRDefault="00944DF4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proofErr w:type="spellStart"/>
      <w:r>
        <w:rPr>
          <w:sz w:val="20"/>
          <w:szCs w:val="20"/>
        </w:rPr>
        <w:t>Harvey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House</w:t>
      </w:r>
      <w:proofErr w:type="spellEnd"/>
      <w:r w:rsidR="00DA71E1" w:rsidRPr="005A6BD0">
        <w:rPr>
          <w:sz w:val="20"/>
          <w:szCs w:val="20"/>
        </w:rPr>
        <w:t xml:space="preserve">, </w:t>
      </w:r>
      <w:proofErr w:type="spellStart"/>
      <w:r w:rsidR="00DA71E1" w:rsidRPr="005A6BD0">
        <w:rPr>
          <w:sz w:val="20"/>
          <w:szCs w:val="20"/>
        </w:rPr>
        <w:t>s.r.o</w:t>
      </w:r>
      <w:proofErr w:type="spellEnd"/>
      <w:r w:rsidR="00DA71E1" w:rsidRPr="005A6BD0">
        <w:rPr>
          <w:sz w:val="20"/>
          <w:szCs w:val="20"/>
        </w:rPr>
        <w:t>.</w:t>
      </w:r>
    </w:p>
    <w:p w14:paraId="2D26FCC4" w14:textId="2267DC91" w:rsidR="00DA71E1" w:rsidRPr="005A6BD0" w:rsidRDefault="00944DF4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Holého 447/7</w:t>
      </w:r>
    </w:p>
    <w:p w14:paraId="78C31F5F" w14:textId="0B7DF3F9" w:rsidR="00DA71E1" w:rsidRPr="005A6BD0" w:rsidRDefault="00944DF4" w:rsidP="00944DF4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96501  Žiar nad Hronom</w:t>
      </w:r>
    </w:p>
    <w:p w14:paraId="709769C2" w14:textId="67BDAA7A" w:rsidR="00DA71E1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14:paraId="423F31E8" w14:textId="14633920" w:rsidR="00A46F6E" w:rsidRDefault="00E9347E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Textilná výroba</w:t>
      </w:r>
    </w:p>
    <w:p w14:paraId="3D932C9C" w14:textId="39E74683" w:rsidR="00E9347E" w:rsidRDefault="00E9347E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Odevná výroba</w:t>
      </w:r>
    </w:p>
    <w:p w14:paraId="0AA3424F" w14:textId="54878101" w:rsidR="005C3986" w:rsidRDefault="005C3986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Sprostredkovateľská činnosť</w:t>
      </w:r>
      <w:r w:rsidR="00DE374E">
        <w:rPr>
          <w:sz w:val="20"/>
          <w:szCs w:val="20"/>
        </w:rPr>
        <w:t xml:space="preserve"> v oblasti obchodu</w:t>
      </w:r>
    </w:p>
    <w:p w14:paraId="6D6CF793" w14:textId="55955FCF" w:rsidR="00DE374E" w:rsidRDefault="00DE374E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Sprostredkovateľská činnosť v oblasti služieb</w:t>
      </w:r>
    </w:p>
    <w:p w14:paraId="5E89742B" w14:textId="1A5211CD" w:rsidR="00DE374E" w:rsidRDefault="00DE374E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Sprostredkovateľská činnosť v oblasti výroby</w:t>
      </w:r>
    </w:p>
    <w:p w14:paraId="5981B040" w14:textId="0756D04C" w:rsidR="00DE374E" w:rsidRDefault="00DE374E" w:rsidP="00CC597F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Kúpa tovaru na účely jeho predaja konečnému spotrebiteľovi (maloobchod</w:t>
      </w:r>
      <w:r w:rsidR="00CC597F">
        <w:rPr>
          <w:sz w:val="20"/>
          <w:szCs w:val="20"/>
        </w:rPr>
        <w:t>) alebo iným prevádzkovateľom živnosti (veľkoobchod)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CC597F" w:rsidRPr="00836EE0" w14:paraId="19CFF478" w14:textId="77777777" w:rsidTr="00E9347E">
        <w:trPr>
          <w:tblCellSpacing w:w="22" w:type="dxa"/>
          <w:jc w:val="center"/>
        </w:trPr>
        <w:tc>
          <w:tcPr>
            <w:tcW w:w="985" w:type="pct"/>
            <w:shd w:val="clear" w:color="auto" w:fill="FFFFFF"/>
          </w:tcPr>
          <w:p w14:paraId="43E0672A" w14:textId="77777777" w:rsidR="00CC597F" w:rsidRPr="00836EE0" w:rsidRDefault="00CC597F" w:rsidP="00E934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942" w:type="pct"/>
            <w:shd w:val="clear" w:color="auto" w:fill="FFFFFF"/>
            <w:vAlign w:val="center"/>
          </w:tcPr>
          <w:p w14:paraId="12E29738" w14:textId="77777777" w:rsidR="00CC597F" w:rsidRPr="00836EE0" w:rsidRDefault="00CC597F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</w:tbl>
    <w:p w14:paraId="02C6F327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256ADDBC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0FC9427B" w14:textId="0522F88D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06238F">
        <w:rPr>
          <w:rFonts w:eastAsia="Times New Roman"/>
          <w:sz w:val="20"/>
          <w:szCs w:val="20"/>
        </w:rPr>
        <w:t>13.októbra</w:t>
      </w:r>
      <w:r w:rsidRPr="005A6BD0">
        <w:rPr>
          <w:rFonts w:eastAsia="Times New Roman"/>
          <w:sz w:val="20"/>
          <w:szCs w:val="20"/>
        </w:rPr>
        <w:t xml:space="preserve"> </w:t>
      </w:r>
      <w:r w:rsidR="00DA7D09">
        <w:rPr>
          <w:rFonts w:eastAsia="Times New Roman"/>
          <w:sz w:val="20"/>
          <w:szCs w:val="20"/>
        </w:rPr>
        <w:t>20</w:t>
      </w:r>
      <w:r w:rsidR="005E4F13">
        <w:rPr>
          <w:rFonts w:eastAsia="Times New Roman"/>
          <w:sz w:val="20"/>
          <w:szCs w:val="20"/>
        </w:rPr>
        <w:t>20</w:t>
      </w:r>
    </w:p>
    <w:p w14:paraId="3708103F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B641721" w14:textId="77777777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5E4F13">
        <w:rPr>
          <w:rFonts w:eastAsia="Times New Roman"/>
          <w:sz w:val="20"/>
          <w:szCs w:val="20"/>
        </w:rPr>
        <w:t>9</w:t>
      </w:r>
    </w:p>
    <w:p w14:paraId="59D82973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54BB002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2502078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0175586F" w14:textId="77777777" w:rsidTr="00916172">
        <w:tc>
          <w:tcPr>
            <w:tcW w:w="3964" w:type="dxa"/>
          </w:tcPr>
          <w:p w14:paraId="59E694D6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7DE8BFB0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650EBCFE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6165B27C" w14:textId="77777777" w:rsidTr="00916172">
        <w:tc>
          <w:tcPr>
            <w:tcW w:w="3964" w:type="dxa"/>
          </w:tcPr>
          <w:p w14:paraId="0DCE4CFB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E6BE492" w14:textId="34C1088C" w:rsidR="00DF554E" w:rsidRPr="005A6BD0" w:rsidRDefault="00E9347E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4C2C7A89" w14:textId="6FDF2A42" w:rsidR="00DF554E" w:rsidRPr="005A6BD0" w:rsidRDefault="00E9347E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14:paraId="0DB3169A" w14:textId="77777777" w:rsidTr="00E9347E">
        <w:trPr>
          <w:trHeight w:val="597"/>
        </w:trPr>
        <w:tc>
          <w:tcPr>
            <w:tcW w:w="3964" w:type="dxa"/>
          </w:tcPr>
          <w:p w14:paraId="157D1B49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7B8C89FF" w14:textId="5F199676" w:rsidR="00DF554E" w:rsidRPr="005A6BD0" w:rsidRDefault="00E9347E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5996EA9B" w14:textId="6F0948B6" w:rsidR="00DF554E" w:rsidRPr="005A6BD0" w:rsidRDefault="00E9347E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14:paraId="6CF7B9EF" w14:textId="77777777" w:rsidTr="00916172">
        <w:tc>
          <w:tcPr>
            <w:tcW w:w="3964" w:type="dxa"/>
          </w:tcPr>
          <w:p w14:paraId="2A76C0B4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28CB7A0E" w14:textId="785507A0" w:rsidR="00DF554E" w:rsidRPr="005A6BD0" w:rsidRDefault="00E9347E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21163B90" w14:textId="32F1F893" w:rsidR="00DF554E" w:rsidRPr="005A6BD0" w:rsidRDefault="00E9347E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</w:tbl>
    <w:p w14:paraId="76A4EF9F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08992E2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28D4C623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05C204FC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7F45E9F8" w14:textId="77777777" w:rsidR="00B43073" w:rsidRPr="00B43073" w:rsidRDefault="00B43073" w:rsidP="00B43073">
      <w:pPr>
        <w:rPr>
          <w:sz w:val="22"/>
          <w:szCs w:val="22"/>
        </w:rPr>
      </w:pPr>
    </w:p>
    <w:p w14:paraId="382DD8A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51DDB81D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41ED1FE1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40ECD16E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582B48DE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0F9759AC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3C57D9FA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lastRenderedPageBreak/>
        <w:t>Informácia o charaktere a účele transakcií, ktoré sa neuvádzajú v súvahe</w:t>
      </w:r>
    </w:p>
    <w:p w14:paraId="11521208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148A77F4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288437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7064EAC6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6A8FA1F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2346750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61053D27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2107DB4F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45752CE2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="002737EC">
        <w:rPr>
          <w:rFonts w:cs="Calibri"/>
          <w:color w:val="000000"/>
          <w:sz w:val="20"/>
          <w:szCs w:val="20"/>
          <w:lang w:eastAsia="sk-SK"/>
        </w:rPr>
        <w:t>x</w:t>
      </w:r>
      <w:r w:rsidR="00CB3A2D">
        <w:rPr>
          <w:rFonts w:cs="Calibri"/>
          <w:color w:val="000000"/>
          <w:sz w:val="20"/>
          <w:szCs w:val="20"/>
          <w:lang w:eastAsia="sk-SK"/>
        </w:rPr>
        <w:t>[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3B47A302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46455373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C9F46CE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356C397C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13E60C36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7B6F360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74779BA7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2B9B4709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F00F75D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631E957B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275982B3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2FF7DFE6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53555059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0AF83F5A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0A30B13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39ECDEA0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51B04599" w14:textId="77777777" w:rsidTr="007A0426">
        <w:tc>
          <w:tcPr>
            <w:tcW w:w="2761" w:type="dxa"/>
          </w:tcPr>
          <w:p w14:paraId="4F256A61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696EE54D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5E5FA18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15C56B40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1562D14A" w14:textId="77777777" w:rsidTr="007A0426">
        <w:tc>
          <w:tcPr>
            <w:tcW w:w="2761" w:type="dxa"/>
          </w:tcPr>
          <w:p w14:paraId="726AE621" w14:textId="77777777"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0A0B813E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7669E7B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7EC0AAF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0B03C513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2AAC1E6E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2818221A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40E10581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139CF956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lastRenderedPageBreak/>
        <w:t>Opravy významných chýb minulých účtovných období</w:t>
      </w:r>
    </w:p>
    <w:p w14:paraId="0816190F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52CC0C7F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790838E1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4B7AFA49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14:paraId="47E0A7BF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10903370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07121C7E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5CDBC83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769CD9E4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79EEDF34" w14:textId="77777777" w:rsidTr="005D6C11">
        <w:tc>
          <w:tcPr>
            <w:tcW w:w="3020" w:type="dxa"/>
          </w:tcPr>
          <w:p w14:paraId="7A5FFFF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4FEB24DB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0AF1D116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3199263F" w14:textId="77777777" w:rsidTr="005D6C11">
        <w:tc>
          <w:tcPr>
            <w:tcW w:w="3020" w:type="dxa"/>
          </w:tcPr>
          <w:p w14:paraId="5BF5C0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7DD9988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1FBD05ED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B5D0DDC" w14:textId="77777777" w:rsidR="005D6C11" w:rsidRDefault="005D6C11" w:rsidP="005D6C11">
      <w:pPr>
        <w:rPr>
          <w:sz w:val="20"/>
          <w:szCs w:val="20"/>
        </w:rPr>
      </w:pPr>
    </w:p>
    <w:p w14:paraId="1BE99BFF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6C124EC4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156499D6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4F6E581F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57376BA3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0FA74979" w14:textId="77777777" w:rsidTr="00C04B70">
        <w:tc>
          <w:tcPr>
            <w:tcW w:w="4313" w:type="dxa"/>
          </w:tcPr>
          <w:p w14:paraId="042925E8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399FF90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920F016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12EF44B6" w14:textId="77777777" w:rsidTr="00C04B70">
        <w:tc>
          <w:tcPr>
            <w:tcW w:w="4313" w:type="dxa"/>
          </w:tcPr>
          <w:p w14:paraId="1FBA5364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4A1DF227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9DF9F4D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1D6F8126" w14:textId="77777777" w:rsidTr="00C04B70">
        <w:tc>
          <w:tcPr>
            <w:tcW w:w="4313" w:type="dxa"/>
          </w:tcPr>
          <w:p w14:paraId="002BB7CA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36604E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4919525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B790987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72BC3C3" w14:textId="77777777" w:rsidTr="00C04B70">
        <w:tc>
          <w:tcPr>
            <w:tcW w:w="4313" w:type="dxa"/>
          </w:tcPr>
          <w:p w14:paraId="59BA4115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595F97E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3532128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BB1068B" w14:textId="77777777" w:rsidTr="00C04B70">
        <w:tc>
          <w:tcPr>
            <w:tcW w:w="4313" w:type="dxa"/>
          </w:tcPr>
          <w:p w14:paraId="1501ED9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0604032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2F9FECE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3C91837" w14:textId="77777777" w:rsidTr="00C04B70">
        <w:tc>
          <w:tcPr>
            <w:tcW w:w="4313" w:type="dxa"/>
          </w:tcPr>
          <w:p w14:paraId="4154D6F1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6EC6AA39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567D424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1E642AC2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107D87FA" w14:textId="77777777" w:rsidTr="00C04B70">
        <w:tc>
          <w:tcPr>
            <w:tcW w:w="4313" w:type="dxa"/>
          </w:tcPr>
          <w:p w14:paraId="54B2B13F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6646B1B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11CFF5E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3AD63898" w14:textId="77777777" w:rsidR="00B43073" w:rsidRDefault="00B43073" w:rsidP="00B43073">
      <w:pPr>
        <w:rPr>
          <w:b/>
          <w:sz w:val="24"/>
          <w:szCs w:val="24"/>
        </w:rPr>
      </w:pPr>
    </w:p>
    <w:p w14:paraId="4745F097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612BB4BC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64C16F01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14:paraId="6BCC69FA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1C0A9C40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lastRenderedPageBreak/>
        <w:t>Spoločnosť nemá pre tieto údaje náplň</w:t>
      </w:r>
    </w:p>
    <w:p w14:paraId="5E19039D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14:paraId="00AC7901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73AABC1B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14:paraId="77FF401B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64B518F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62849744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3ABEE03" w14:textId="77777777" w:rsidR="00242353" w:rsidRDefault="00242353" w:rsidP="00242353">
      <w:pPr>
        <w:ind w:left="19"/>
        <w:rPr>
          <w:sz w:val="20"/>
          <w:szCs w:val="20"/>
        </w:rPr>
      </w:pPr>
    </w:p>
    <w:p w14:paraId="45D6A88E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570D23A8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2E1DB63B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44E4B2E0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14AF131E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1B7D3447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2D4B3B1F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3A27D7FF" w14:textId="77777777" w:rsidR="005A6BD0" w:rsidRPr="00242353" w:rsidRDefault="005A6BD0" w:rsidP="00242353">
      <w:pPr>
        <w:rPr>
          <w:sz w:val="20"/>
          <w:szCs w:val="20"/>
        </w:rPr>
      </w:pPr>
    </w:p>
    <w:p w14:paraId="25963345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0E39AB8C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576C64A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48A1FA1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090361AE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922E8" w14:textId="77777777" w:rsidR="00035E28" w:rsidRDefault="00035E28" w:rsidP="00DA71E1">
      <w:pPr>
        <w:spacing w:after="0" w:line="240" w:lineRule="auto"/>
      </w:pPr>
      <w:r>
        <w:separator/>
      </w:r>
    </w:p>
  </w:endnote>
  <w:endnote w:type="continuationSeparator" w:id="0">
    <w:p w14:paraId="6C6516A2" w14:textId="77777777" w:rsidR="00035E28" w:rsidRDefault="00035E28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EB6ED" w14:textId="77777777" w:rsidR="00035E28" w:rsidRDefault="00035E28" w:rsidP="00DA71E1">
      <w:pPr>
        <w:spacing w:after="0" w:line="240" w:lineRule="auto"/>
      </w:pPr>
      <w:r>
        <w:separator/>
      </w:r>
    </w:p>
  </w:footnote>
  <w:footnote w:type="continuationSeparator" w:id="0">
    <w:p w14:paraId="5A9E4B94" w14:textId="77777777" w:rsidR="00035E28" w:rsidRDefault="00035E28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F26F5" w14:textId="75EBD5A9" w:rsidR="00DA7D09" w:rsidRDefault="00DA7D09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944DF4">
      <w:t>2120617092</w:t>
    </w:r>
  </w:p>
  <w:p w14:paraId="5F065FE4" w14:textId="3BAF6114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944DF4">
      <w:t>51181436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35E28"/>
    <w:rsid w:val="0006238F"/>
    <w:rsid w:val="000879C8"/>
    <w:rsid w:val="000E7606"/>
    <w:rsid w:val="000F2424"/>
    <w:rsid w:val="00154451"/>
    <w:rsid w:val="00194396"/>
    <w:rsid w:val="001A01D8"/>
    <w:rsid w:val="001F4AB6"/>
    <w:rsid w:val="00242353"/>
    <w:rsid w:val="00267A43"/>
    <w:rsid w:val="002737EC"/>
    <w:rsid w:val="003636F2"/>
    <w:rsid w:val="00370E00"/>
    <w:rsid w:val="00374332"/>
    <w:rsid w:val="003C1829"/>
    <w:rsid w:val="003D46E7"/>
    <w:rsid w:val="003E6E78"/>
    <w:rsid w:val="004F06A8"/>
    <w:rsid w:val="005070E6"/>
    <w:rsid w:val="005A6BD0"/>
    <w:rsid w:val="005C3986"/>
    <w:rsid w:val="005D6C11"/>
    <w:rsid w:val="005E1751"/>
    <w:rsid w:val="005E4F13"/>
    <w:rsid w:val="006522AA"/>
    <w:rsid w:val="006C4944"/>
    <w:rsid w:val="0075750D"/>
    <w:rsid w:val="0077401B"/>
    <w:rsid w:val="00793904"/>
    <w:rsid w:val="007A0426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44DF4"/>
    <w:rsid w:val="009A19BA"/>
    <w:rsid w:val="009A7006"/>
    <w:rsid w:val="00A06CD9"/>
    <w:rsid w:val="00A22359"/>
    <w:rsid w:val="00A46F6E"/>
    <w:rsid w:val="00AB2391"/>
    <w:rsid w:val="00AC6C6D"/>
    <w:rsid w:val="00B43073"/>
    <w:rsid w:val="00B65E6C"/>
    <w:rsid w:val="00B735EC"/>
    <w:rsid w:val="00B75A42"/>
    <w:rsid w:val="00B83372"/>
    <w:rsid w:val="00C048BF"/>
    <w:rsid w:val="00C04B70"/>
    <w:rsid w:val="00C648A2"/>
    <w:rsid w:val="00CB3A2D"/>
    <w:rsid w:val="00CC597F"/>
    <w:rsid w:val="00D23D35"/>
    <w:rsid w:val="00D53465"/>
    <w:rsid w:val="00D76613"/>
    <w:rsid w:val="00D77CAC"/>
    <w:rsid w:val="00DA71E1"/>
    <w:rsid w:val="00DA7D09"/>
    <w:rsid w:val="00DC04E7"/>
    <w:rsid w:val="00DE374E"/>
    <w:rsid w:val="00DF554E"/>
    <w:rsid w:val="00E9347E"/>
    <w:rsid w:val="00ED3CE2"/>
    <w:rsid w:val="00F24D1C"/>
    <w:rsid w:val="00F74145"/>
    <w:rsid w:val="00FB3404"/>
    <w:rsid w:val="00FC03F7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C3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D86-59BB-47CF-A666-1E10798B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812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3</cp:revision>
  <cp:lastPrinted>2017-06-28T18:56:00Z</cp:lastPrinted>
  <dcterms:created xsi:type="dcterms:W3CDTF">2020-11-02T18:58:00Z</dcterms:created>
  <dcterms:modified xsi:type="dcterms:W3CDTF">2020-11-02T19:02:00Z</dcterms:modified>
</cp:coreProperties>
</file>