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</w:t>
      </w:r>
      <w:r w:rsidR="0098337F">
        <w:rPr>
          <w:rFonts w:ascii="Arial" w:hAnsi="Arial" w:cs="Arial"/>
          <w:color w:val="000000"/>
          <w:sz w:val="20"/>
          <w:szCs w:val="20"/>
        </w:rPr>
        <w:t>IČO: 48216011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DIČ: 2120094284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="00216630">
        <w:rPr>
          <w:rFonts w:ascii="Arial" w:hAnsi="Arial" w:cs="Arial"/>
          <w:b/>
          <w:color w:val="000000"/>
          <w:sz w:val="20"/>
          <w:szCs w:val="20"/>
        </w:rPr>
        <w:t>POZNÁMKY k 31.12.2018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</w:t>
      </w:r>
      <w:r w:rsidR="00216630">
        <w:rPr>
          <w:rFonts w:ascii="Arial" w:hAnsi="Arial" w:cs="Arial"/>
          <w:b/>
          <w:color w:val="000000"/>
          <w:sz w:val="20"/>
          <w:szCs w:val="20"/>
        </w:rPr>
        <w:t>j účtovnej závierke k 31.12.2018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 w:rsidR="0098337F">
        <w:rPr>
          <w:rFonts w:ascii="Arial" w:hAnsi="Arial" w:cs="Arial"/>
          <w:color w:val="000000"/>
          <w:sz w:val="20"/>
          <w:szCs w:val="20"/>
        </w:rPr>
        <w:t>DESIGN &amp; BUILDING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Horná 6</w:t>
      </w:r>
      <w:r>
        <w:rPr>
          <w:rFonts w:ascii="Arial" w:hAnsi="Arial" w:cs="Arial"/>
          <w:color w:val="000000"/>
          <w:sz w:val="20"/>
          <w:szCs w:val="20"/>
        </w:rPr>
        <w:t>, 974 01  Banská Bystrica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30.6.2015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48 216 011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</w:t>
      </w:r>
      <w:r w:rsidR="0098337F">
        <w:rPr>
          <w:rFonts w:ascii="Arial" w:hAnsi="Arial" w:cs="Arial"/>
          <w:color w:val="000000"/>
          <w:sz w:val="20"/>
          <w:szCs w:val="20"/>
        </w:rPr>
        <w:t>Ubytovacie služby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Prípravné práce k realizácii stavby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Sprostredkovanie obchodu a služieb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 w:rsidR="0098337F">
        <w:rPr>
          <w:rFonts w:ascii="Arial" w:hAnsi="Arial" w:cs="Arial"/>
          <w:color w:val="000000"/>
          <w:sz w:val="20"/>
          <w:szCs w:val="20"/>
        </w:rPr>
        <w:t>1</w:t>
      </w:r>
    </w:p>
    <w:p w:rsidR="001A6D3E" w:rsidRDefault="0098337F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</w:t>
      </w:r>
      <w:r w:rsidR="00141779">
        <w:rPr>
          <w:rFonts w:ascii="Arial" w:hAnsi="Arial" w:cs="Arial"/>
          <w:color w:val="000000"/>
          <w:sz w:val="20"/>
          <w:szCs w:val="20"/>
        </w:rPr>
        <w:t xml:space="preserve"> rok 2016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bol</w:t>
      </w:r>
      <w:r>
        <w:rPr>
          <w:rFonts w:ascii="Arial" w:hAnsi="Arial" w:cs="Arial"/>
          <w:color w:val="000000"/>
          <w:sz w:val="20"/>
          <w:szCs w:val="20"/>
        </w:rPr>
        <w:t>a schválená v</w:t>
      </w:r>
      <w:r w:rsidR="00141779">
        <w:rPr>
          <w:rFonts w:ascii="Arial" w:hAnsi="Arial" w:cs="Arial"/>
          <w:color w:val="000000"/>
          <w:sz w:val="20"/>
          <w:szCs w:val="20"/>
        </w:rPr>
        <w:t>alným zhromažd</w:t>
      </w:r>
      <w:r w:rsidR="00216630">
        <w:rPr>
          <w:rFonts w:ascii="Arial" w:hAnsi="Arial" w:cs="Arial"/>
          <w:color w:val="000000"/>
          <w:sz w:val="20"/>
          <w:szCs w:val="20"/>
        </w:rPr>
        <w:t>ením dňa 28.9.2018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Závierky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Ing. Róbert </w:t>
      </w:r>
      <w:proofErr w:type="spellStart"/>
      <w:r w:rsidR="0098337F">
        <w:rPr>
          <w:rFonts w:ascii="Arial" w:hAnsi="Arial" w:cs="Arial"/>
          <w:color w:val="000000"/>
          <w:sz w:val="20"/>
          <w:szCs w:val="20"/>
        </w:rPr>
        <w:t>Švantner</w:t>
      </w:r>
      <w:proofErr w:type="spellEnd"/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Ing. Róbert </w:t>
      </w:r>
      <w:proofErr w:type="spellStart"/>
      <w:r w:rsidR="0098337F">
        <w:rPr>
          <w:rFonts w:ascii="Arial" w:hAnsi="Arial" w:cs="Arial"/>
          <w:color w:val="000000"/>
          <w:sz w:val="20"/>
          <w:szCs w:val="20"/>
        </w:rPr>
        <w:t>Švantner</w:t>
      </w:r>
      <w:proofErr w:type="spellEnd"/>
      <w:r w:rsidR="0098337F">
        <w:rPr>
          <w:rFonts w:ascii="Arial" w:hAnsi="Arial" w:cs="Arial"/>
          <w:color w:val="000000"/>
          <w:sz w:val="20"/>
          <w:szCs w:val="20"/>
        </w:rPr>
        <w:t xml:space="preserve">                   100 %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98337F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Konsolidovaná účtovná závierka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98337F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nevlastní obchodné podiely v iných spoločnostiach.</w:t>
      </w:r>
    </w:p>
    <w:p w:rsidR="0098337F" w:rsidRDefault="0098337F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lastRenderedPageBreak/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majetok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 nevlastní.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</w:t>
      </w:r>
      <w:r w:rsidR="0098337F">
        <w:rPr>
          <w:rFonts w:ascii="Arial" w:hAnsi="Arial" w:cs="Arial"/>
          <w:color w:val="000000"/>
          <w:sz w:val="20"/>
          <w:szCs w:val="20"/>
        </w:rPr>
        <w:t>nčný majetok nevlastní.</w:t>
      </w:r>
    </w:p>
    <w:p w:rsidR="002005DC" w:rsidRPr="0098337F" w:rsidRDefault="0098337F" w:rsidP="0098337F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nenakupuje.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Pohľadávky, záväzky vrátane rezerv, pôžičiek boli ocenené nominálnou hodnotou.</w:t>
      </w:r>
    </w:p>
    <w:p w:rsidR="001E7BD4" w:rsidRPr="001E7BD4" w:rsidRDefault="001E7BD4" w:rsidP="001E7BD4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E7BD4" w:rsidRPr="001E7BD4" w:rsidRDefault="00EC4527" w:rsidP="001E7BD4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Oproti predchádzajúcemu účtovnému obdobiu nebola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216630">
        <w:rPr>
          <w:rFonts w:ascii="Arial" w:hAnsi="Arial" w:cs="Arial"/>
          <w:color w:val="000000"/>
          <w:sz w:val="20"/>
          <w:szCs w:val="20"/>
        </w:rPr>
        <w:t>V Banskej Bystrici, dňa 27.6.2019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 w:rsidR="001E7BD4">
        <w:rPr>
          <w:rFonts w:ascii="Arial" w:hAnsi="Arial" w:cs="Arial"/>
          <w:color w:val="000000"/>
          <w:sz w:val="20"/>
          <w:szCs w:val="20"/>
        </w:rPr>
        <w:t xml:space="preserve">  Ing. Róbert Švantner</w:t>
      </w:r>
      <w:r>
        <w:rPr>
          <w:rFonts w:ascii="Arial" w:hAnsi="Arial" w:cs="Arial"/>
          <w:color w:val="000000"/>
          <w:sz w:val="20"/>
          <w:szCs w:val="20"/>
        </w:rPr>
        <w:t>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141779"/>
    <w:rsid w:val="001A6D3E"/>
    <w:rsid w:val="001E7BD4"/>
    <w:rsid w:val="002005DC"/>
    <w:rsid w:val="00216630"/>
    <w:rsid w:val="0031383D"/>
    <w:rsid w:val="003F1573"/>
    <w:rsid w:val="004E4A68"/>
    <w:rsid w:val="005D5FA3"/>
    <w:rsid w:val="0098337F"/>
    <w:rsid w:val="00AE3634"/>
    <w:rsid w:val="00D66BC1"/>
    <w:rsid w:val="00D72C1D"/>
    <w:rsid w:val="00EC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4</cp:revision>
  <dcterms:created xsi:type="dcterms:W3CDTF">2019-07-01T16:31:00Z</dcterms:created>
  <dcterms:modified xsi:type="dcterms:W3CDTF">2019-07-01T16:32:00Z</dcterms:modified>
</cp:coreProperties>
</file>