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201</w:t>
      </w:r>
      <w:r w:rsidR="00165A43">
        <w:rPr>
          <w:rFonts w:ascii="Arial" w:hAnsi="Arial" w:cs="Arial"/>
          <w:b/>
        </w:rPr>
        <w:t>9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</w:t>
      </w:r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827F6F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827F6F">
              <w:rPr>
                <w:b/>
                <w:i/>
                <w:color w:val="0070C0"/>
              </w:rPr>
              <w:t>SILCO Slovenská republika s.r.o.</w:t>
            </w:r>
            <w:r w:rsidRPr="00C96694">
              <w:rPr>
                <w:b/>
                <w:i/>
                <w:color w:val="0070C0"/>
              </w:rPr>
              <w:t>,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136F37" w:rsidRDefault="00827F6F" w:rsidP="00136F37">
            <w:pPr>
              <w:spacing w:line="260" w:lineRule="exact"/>
              <w:jc w:val="both"/>
              <w:rPr>
                <w:rFonts w:ascii="Times New Roman" w:hAnsi="Times New Roman"/>
                <w:b/>
                <w:color w:val="0070C0"/>
                <w:spacing w:val="-5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eastAsia="sk-SK"/>
              </w:rPr>
              <w:t>45 676 623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151FDE" w:rsidRDefault="00827F6F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>
              <w:rPr>
                <w:rFonts w:ascii="Times New Roman" w:hAnsi="Times New Roman"/>
                <w:color w:val="0070C0"/>
                <w:spacing w:val="-5"/>
              </w:rPr>
              <w:t>Májová 1319</w:t>
            </w:r>
            <w:r w:rsidR="009A3C0D" w:rsidRPr="00151FDE">
              <w:rPr>
                <w:rFonts w:ascii="Times New Roman" w:hAnsi="Times New Roman"/>
                <w:color w:val="0070C0"/>
                <w:spacing w:val="-5"/>
              </w:rPr>
              <w:t>,</w:t>
            </w:r>
            <w:r>
              <w:rPr>
                <w:rFonts w:ascii="Times New Roman" w:hAnsi="Times New Roman"/>
                <w:color w:val="0070C0"/>
                <w:spacing w:val="-5"/>
              </w:rPr>
              <w:t xml:space="preserve"> Čadca</w:t>
            </w:r>
            <w:r w:rsidR="009A3C0D" w:rsidRPr="00151FDE">
              <w:rPr>
                <w:rFonts w:ascii="Times New Roman" w:hAnsi="Times New Roman"/>
                <w:color w:val="0070C0"/>
                <w:spacing w:val="-5"/>
              </w:rPr>
              <w:t xml:space="preserve"> </w:t>
            </w:r>
            <w:r>
              <w:rPr>
                <w:rFonts w:ascii="Times New Roman" w:hAnsi="Times New Roman"/>
                <w:color w:val="0070C0"/>
                <w:spacing w:val="-5"/>
              </w:rPr>
              <w:t>022 01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Default="009A3C0D" w:rsidP="00AD6C8A">
      <w:pPr>
        <w:pStyle w:val="Zkladntext"/>
        <w:tabs>
          <w:tab w:val="left" w:pos="808"/>
        </w:tabs>
        <w:ind w:left="0" w:firstLine="0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spoločnosť </w:t>
      </w:r>
      <w:r w:rsidR="004F1DEC">
        <w:rPr>
          <w:rFonts w:ascii="Comic Sans MS" w:hAnsi="Comic Sans MS" w:cs="Arial"/>
          <w:color w:val="0070C0"/>
          <w:spacing w:val="-5"/>
          <w:sz w:val="22"/>
          <w:szCs w:val="22"/>
        </w:rPr>
        <w:t>ne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patrí do konsolidovaného celku</w:t>
      </w:r>
      <w:r w:rsidR="00827F6F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</w:p>
    <w:p w:rsidR="004F1DEC" w:rsidRPr="004F1DEC" w:rsidRDefault="004F1DEC" w:rsidP="004F1DEC">
      <w:pPr>
        <w:widowControl/>
        <w:autoSpaceDE w:val="0"/>
        <w:autoSpaceDN w:val="0"/>
        <w:adjustRightInd w:val="0"/>
        <w:rPr>
          <w:rFonts w:ascii="Comic Sans MS" w:eastAsia="Times New Roman" w:hAnsi="Comic Sans MS" w:cs="Arial"/>
          <w:color w:val="0070C0"/>
          <w:spacing w:val="-5"/>
        </w:rPr>
      </w:pPr>
      <w:r w:rsidRPr="004F1DEC">
        <w:rPr>
          <w:rFonts w:ascii="Comic Sans MS" w:eastAsia="Times New Roman" w:hAnsi="Comic Sans MS" w:cs="Arial"/>
          <w:color w:val="0070C0"/>
          <w:spacing w:val="-5"/>
        </w:rPr>
        <w:t>Spoločníci: PhDr. Karel Řiháček</w:t>
      </w:r>
    </w:p>
    <w:p w:rsidR="004F1DEC" w:rsidRPr="004F1DEC" w:rsidRDefault="004F1DEC" w:rsidP="004F1DEC">
      <w:pPr>
        <w:widowControl/>
        <w:autoSpaceDE w:val="0"/>
        <w:autoSpaceDN w:val="0"/>
        <w:adjustRightInd w:val="0"/>
        <w:rPr>
          <w:rFonts w:ascii="Comic Sans MS" w:eastAsia="Times New Roman" w:hAnsi="Comic Sans MS" w:cs="Arial"/>
          <w:color w:val="0070C0"/>
          <w:spacing w:val="-5"/>
        </w:rPr>
      </w:pPr>
      <w:r w:rsidRPr="004F1DEC">
        <w:rPr>
          <w:rFonts w:ascii="Comic Sans MS" w:eastAsia="Times New Roman" w:hAnsi="Comic Sans MS" w:cs="Arial"/>
          <w:color w:val="0070C0"/>
          <w:spacing w:val="-5"/>
        </w:rPr>
        <w:t>Stránského 421/11</w:t>
      </w:r>
    </w:p>
    <w:p w:rsidR="004F1DEC" w:rsidRPr="004F1DEC" w:rsidRDefault="004F1DEC" w:rsidP="004F1DEC">
      <w:pPr>
        <w:widowControl/>
        <w:autoSpaceDE w:val="0"/>
        <w:autoSpaceDN w:val="0"/>
        <w:adjustRightInd w:val="0"/>
        <w:rPr>
          <w:rFonts w:ascii="Comic Sans MS" w:eastAsia="Times New Roman" w:hAnsi="Comic Sans MS" w:cs="Arial"/>
          <w:color w:val="0070C0"/>
          <w:spacing w:val="-5"/>
        </w:rPr>
      </w:pPr>
      <w:r w:rsidRPr="004F1DEC">
        <w:rPr>
          <w:rFonts w:ascii="Comic Sans MS" w:eastAsia="Times New Roman" w:hAnsi="Comic Sans MS" w:cs="Arial"/>
          <w:color w:val="0070C0"/>
          <w:spacing w:val="-5"/>
        </w:rPr>
        <w:t>Brno 616 00</w:t>
      </w:r>
    </w:p>
    <w:p w:rsidR="004F1DEC" w:rsidRPr="00A55E63" w:rsidRDefault="004F1DEC" w:rsidP="004F1DE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4F1DEC">
        <w:rPr>
          <w:rFonts w:ascii="Comic Sans MS" w:hAnsi="Comic Sans MS" w:cs="Arial"/>
          <w:color w:val="0070C0"/>
          <w:spacing w:val="-5"/>
          <w:sz w:val="22"/>
          <w:szCs w:val="22"/>
        </w:rPr>
        <w:t>Česká republika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>mikroúčtovnú jednotku a Opatrenia o podvojnom účtovníctve podnikateľov pre mikro</w:t>
      </w:r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071E" w:rsidRDefault="0045071E">
      <w:r>
        <w:separator/>
      </w:r>
    </w:p>
  </w:endnote>
  <w:endnote w:type="continuationSeparator" w:id="0">
    <w:p w:rsidR="0045071E" w:rsidRDefault="004507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A3C0D" w:rsidRDefault="0045071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96694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C96694">
                  <w:rPr>
                    <w:noProof/>
                  </w:rPr>
                  <w:fldChar w:fldCharType="separate"/>
                </w:r>
                <w:r w:rsidR="00151FDE">
                  <w:rPr>
                    <w:noProof/>
                  </w:rPr>
                  <w:t>3</w:t>
                </w:r>
                <w:r w:rsidR="00C9669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071E" w:rsidRDefault="0045071E">
      <w:r>
        <w:separator/>
      </w:r>
    </w:p>
  </w:footnote>
  <w:footnote w:type="continuationSeparator" w:id="0">
    <w:p w:rsidR="0045071E" w:rsidRDefault="004507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9A3C0D" w:rsidRDefault="009A3C0D">
    <w:pPr>
      <w:pStyle w:val="Hlavika"/>
    </w:pPr>
  </w:p>
  <w:p w:rsidR="009A3C0D" w:rsidRDefault="009A3C0D">
    <w:pPr>
      <w:pStyle w:val="Hlavika"/>
    </w:pPr>
  </w:p>
  <w:p w:rsidR="009A3C0D" w:rsidRDefault="009A3C0D">
    <w:pPr>
      <w:pStyle w:val="Hlavika"/>
    </w:pPr>
  </w:p>
  <w:p w:rsidR="00827F6F" w:rsidRDefault="009A3C0D" w:rsidP="00827F6F">
    <w:pPr>
      <w:pStyle w:val="Hlavika"/>
      <w:rPr>
        <w:b/>
        <w:i/>
        <w:color w:val="0070C0"/>
      </w:rPr>
    </w:pPr>
    <w:r w:rsidRPr="00C96694">
      <w:rPr>
        <w:b/>
        <w:i/>
        <w:color w:val="0070C0"/>
      </w:rPr>
      <w:t>Poznámky:</w:t>
    </w:r>
    <w:r w:rsidR="00151FDE" w:rsidRPr="00C96694">
      <w:rPr>
        <w:b/>
        <w:i/>
        <w:color w:val="0070C0"/>
      </w:rPr>
      <w:t xml:space="preserve"> </w:t>
    </w:r>
    <w:r w:rsidR="00827F6F" w:rsidRPr="00827F6F">
      <w:rPr>
        <w:b/>
        <w:i/>
        <w:color w:val="0070C0"/>
      </w:rPr>
      <w:t>SILCO Slovenská republika s.r.o.</w:t>
    </w:r>
    <w:r w:rsidR="00151FDE" w:rsidRPr="00C96694">
      <w:rPr>
        <w:b/>
        <w:i/>
        <w:color w:val="0070C0"/>
      </w:rPr>
      <w:t xml:space="preserve">, </w:t>
    </w:r>
  </w:p>
  <w:p w:rsidR="009A3C0D" w:rsidRPr="00C96694" w:rsidRDefault="00151FDE" w:rsidP="00827F6F">
    <w:pPr>
      <w:pStyle w:val="Hlavika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 xml:space="preserve">IČO : </w:t>
    </w:r>
    <w:r w:rsidR="00827F6F">
      <w:rPr>
        <w:b/>
        <w:i/>
        <w:color w:val="0070C0"/>
      </w:rPr>
      <w:t xml:space="preserve">45 676 623, </w:t>
    </w:r>
    <w:r w:rsidR="009A3C0D" w:rsidRPr="00C96694">
      <w:rPr>
        <w:rStyle w:val="ra"/>
        <w:b/>
        <w:i/>
        <w:color w:val="0070C0"/>
      </w:rPr>
      <w:t>DIČ:</w:t>
    </w:r>
    <w:r w:rsidR="00827F6F">
      <w:rPr>
        <w:rStyle w:val="ra"/>
        <w:b/>
        <w:i/>
        <w:color w:val="0070C0"/>
      </w:rPr>
      <w:t>2023087803</w:t>
    </w:r>
  </w:p>
  <w:p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7AFA"/>
    <w:rsid w:val="00066B57"/>
    <w:rsid w:val="00077D3A"/>
    <w:rsid w:val="00136F37"/>
    <w:rsid w:val="001406AD"/>
    <w:rsid w:val="00151FDE"/>
    <w:rsid w:val="00154685"/>
    <w:rsid w:val="00165A43"/>
    <w:rsid w:val="00171F1E"/>
    <w:rsid w:val="001A1B05"/>
    <w:rsid w:val="002323D7"/>
    <w:rsid w:val="00235F9A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071E"/>
    <w:rsid w:val="00451ED3"/>
    <w:rsid w:val="004A118F"/>
    <w:rsid w:val="004A2BF3"/>
    <w:rsid w:val="004B3F3B"/>
    <w:rsid w:val="004D50CC"/>
    <w:rsid w:val="004F1DE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27F6F"/>
    <w:rsid w:val="00861175"/>
    <w:rsid w:val="008771A6"/>
    <w:rsid w:val="008945C4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B53D00D"/>
  <w15:docId w15:val="{018B990C-9A4B-47E9-B8C7-67A2798F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1092</Words>
  <Characters>6228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14</cp:revision>
  <dcterms:created xsi:type="dcterms:W3CDTF">2016-06-22T08:23:00Z</dcterms:created>
  <dcterms:modified xsi:type="dcterms:W3CDTF">2020-05-14T04:45:00Z</dcterms:modified>
</cp:coreProperties>
</file>