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16A4" w:rsidRDefault="007E42B8" w:rsidP="007E42B8">
      <w:pPr>
        <w:ind w:left="1416"/>
        <w:rPr>
          <w:sz w:val="32"/>
          <w:szCs w:val="32"/>
        </w:rPr>
      </w:pPr>
      <w:r w:rsidRPr="007E42B8">
        <w:rPr>
          <w:sz w:val="32"/>
          <w:szCs w:val="32"/>
        </w:rPr>
        <w:t xml:space="preserve">Poznámky  k individuálnej účtovnej závierke </w:t>
      </w:r>
      <w:proofErr w:type="spellStart"/>
      <w:r w:rsidRPr="007E42B8">
        <w:rPr>
          <w:sz w:val="32"/>
          <w:szCs w:val="32"/>
        </w:rPr>
        <w:t>mik</w:t>
      </w:r>
      <w:r w:rsidR="00D4726F">
        <w:rPr>
          <w:sz w:val="32"/>
          <w:szCs w:val="32"/>
        </w:rPr>
        <w:t>roúčtovnej</w:t>
      </w:r>
      <w:proofErr w:type="spellEnd"/>
      <w:r w:rsidR="00D4726F">
        <w:rPr>
          <w:sz w:val="32"/>
          <w:szCs w:val="32"/>
        </w:rPr>
        <w:t xml:space="preserve">  jednotky za rok 2019</w:t>
      </w: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CE39FA" w:rsidRDefault="00CE39FA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>Názov ÚJ :</w:t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proofErr w:type="spellStart"/>
      <w:r>
        <w:rPr>
          <w:sz w:val="32"/>
          <w:szCs w:val="32"/>
        </w:rPr>
        <w:t>Vepz</w:t>
      </w:r>
      <w:proofErr w:type="spellEnd"/>
      <w:r>
        <w:rPr>
          <w:sz w:val="32"/>
          <w:szCs w:val="32"/>
        </w:rPr>
        <w:t xml:space="preserve"> a Mont </w:t>
      </w:r>
      <w:proofErr w:type="spellStart"/>
      <w:r>
        <w:rPr>
          <w:sz w:val="32"/>
          <w:szCs w:val="32"/>
        </w:rPr>
        <w:t>spol.s.r.o</w:t>
      </w:r>
      <w:proofErr w:type="spellEnd"/>
    </w:p>
    <w:p w:rsidR="007E42B8" w:rsidRDefault="007E42B8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IČO: 365 21 990</w:t>
      </w:r>
    </w:p>
    <w:p w:rsidR="007E42B8" w:rsidRDefault="00D4726F" w:rsidP="007E42B8">
      <w:pPr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DIČ: S</w:t>
      </w:r>
      <w:r w:rsidR="007E42B8">
        <w:rPr>
          <w:sz w:val="32"/>
          <w:szCs w:val="32"/>
        </w:rPr>
        <w:t>K2021342180</w:t>
      </w:r>
    </w:p>
    <w:p w:rsidR="00EF5F8C" w:rsidRDefault="00CE39FA" w:rsidP="00EF5F8C">
      <w:pPr>
        <w:spacing w:line="240" w:lineRule="auto"/>
        <w:rPr>
          <w:b/>
          <w:sz w:val="28"/>
          <w:szCs w:val="28"/>
        </w:rPr>
      </w:pPr>
      <w:r>
        <w:rPr>
          <w:sz w:val="32"/>
          <w:szCs w:val="32"/>
        </w:rPr>
        <w:lastRenderedPageBreak/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>
        <w:rPr>
          <w:sz w:val="32"/>
          <w:szCs w:val="32"/>
        </w:rPr>
        <w:tab/>
      </w:r>
      <w:r w:rsidR="00EF5F8C" w:rsidRPr="00EF5F8C">
        <w:rPr>
          <w:sz w:val="28"/>
          <w:szCs w:val="28"/>
        </w:rPr>
        <w:tab/>
      </w:r>
      <w:r w:rsidR="00EF5F8C" w:rsidRPr="00EF5F8C">
        <w:rPr>
          <w:b/>
          <w:sz w:val="28"/>
          <w:szCs w:val="28"/>
        </w:rPr>
        <w:t>ČI.I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</w:r>
      <w:r w:rsidRPr="00EF5F8C">
        <w:rPr>
          <w:b/>
          <w:sz w:val="28"/>
          <w:szCs w:val="28"/>
        </w:rPr>
        <w:tab/>
        <w:t>Všeobecné údaje</w:t>
      </w:r>
    </w:p>
    <w:p w:rsidR="00EF5F8C" w:rsidRDefault="00EF5F8C" w:rsidP="00EF5F8C">
      <w:pPr>
        <w:spacing w:line="240" w:lineRule="auto"/>
        <w:rPr>
          <w:b/>
          <w:sz w:val="28"/>
          <w:szCs w:val="28"/>
        </w:rPr>
      </w:pP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Názov účtovnej jednotky: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proofErr w:type="spellStart"/>
      <w:r w:rsidRPr="00EF5F8C">
        <w:rPr>
          <w:i/>
          <w:sz w:val="24"/>
          <w:szCs w:val="24"/>
        </w:rPr>
        <w:t>Vepz</w:t>
      </w:r>
      <w:proofErr w:type="spellEnd"/>
      <w:r w:rsidRPr="00EF5F8C">
        <w:rPr>
          <w:i/>
          <w:sz w:val="24"/>
          <w:szCs w:val="24"/>
        </w:rPr>
        <w:t xml:space="preserve"> a Mont </w:t>
      </w:r>
      <w:proofErr w:type="spellStart"/>
      <w:r w:rsidRPr="00EF5F8C">
        <w:rPr>
          <w:i/>
          <w:sz w:val="24"/>
          <w:szCs w:val="24"/>
        </w:rPr>
        <w:t>spol.s.r.o</w:t>
      </w:r>
      <w:proofErr w:type="spellEnd"/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sídlo spoločnosti: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Jur nad Hronom 247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deň zápisu do OR: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22.07.1997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OR OS Nitra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proofErr w:type="spellStart"/>
      <w:r>
        <w:rPr>
          <w:i/>
          <w:sz w:val="24"/>
          <w:szCs w:val="24"/>
        </w:rPr>
        <w:t>odd.Sro</w:t>
      </w:r>
      <w:proofErr w:type="spellEnd"/>
      <w:r>
        <w:rPr>
          <w:i/>
          <w:sz w:val="24"/>
          <w:szCs w:val="24"/>
        </w:rPr>
        <w:t xml:space="preserve"> vložka č. 10420/N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právna forma: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spoločnosť s r.o.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 w:rsidRPr="00EF5F8C">
        <w:rPr>
          <w:i/>
          <w:sz w:val="24"/>
          <w:szCs w:val="24"/>
        </w:rPr>
        <w:t>Spoločníci:</w:t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</w:r>
      <w:r w:rsidRPr="00EF5F8C">
        <w:rPr>
          <w:i/>
          <w:sz w:val="24"/>
          <w:szCs w:val="24"/>
        </w:rPr>
        <w:tab/>
        <w:t>Mgr. Adriana Kovács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podiel v obchodnej spoločnosti na ZI:</w:t>
      </w:r>
      <w:r>
        <w:rPr>
          <w:i/>
          <w:sz w:val="24"/>
          <w:szCs w:val="24"/>
        </w:rPr>
        <w:tab/>
        <w:t>100%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výška ZI 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splatené: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6638,78 EUR</w:t>
      </w:r>
    </w:p>
    <w:p w:rsidR="00EF5F8C" w:rsidRDefault="00EF5F8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štatutárny zástupca – konateľ: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Mgr. Adriana Kovács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EF5F8C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 nie je materskou účtovnou jednotkou, a nemá povinnosť zostavovať konsolidovanú účtovnú závierku.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Priemerný počet zamestnancov: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0</w:t>
      </w:r>
    </w:p>
    <w:p w:rsidR="003B4C6C" w:rsidRDefault="006674B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platca dph.</w:t>
      </w:r>
      <w:bookmarkStart w:id="0" w:name="_GoBack"/>
      <w:bookmarkEnd w:id="0"/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Spoločnosť vykonávala nasledovnú podnikateľskú činnosť, z ktorej dosiahla príjmy: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a/účtovné a právne  poradenstvo pre subjekty verejnej správy</w:t>
      </w:r>
      <w:r w:rsidR="009C7858">
        <w:rPr>
          <w:i/>
          <w:sz w:val="24"/>
          <w:szCs w:val="24"/>
        </w:rPr>
        <w:t xml:space="preserve"> a</w:t>
      </w:r>
      <w:r w:rsidR="00F85C8A">
        <w:rPr>
          <w:i/>
          <w:sz w:val="24"/>
          <w:szCs w:val="24"/>
        </w:rPr>
        <w:t> </w:t>
      </w:r>
      <w:r w:rsidR="009C7858">
        <w:rPr>
          <w:i/>
          <w:sz w:val="24"/>
          <w:szCs w:val="24"/>
        </w:rPr>
        <w:t>RO</w:t>
      </w:r>
      <w:r w:rsidR="00F85C8A">
        <w:rPr>
          <w:i/>
          <w:sz w:val="24"/>
          <w:szCs w:val="24"/>
        </w:rPr>
        <w:t>,PO  v oblasti rozpočtovania, štatistiky ,výkazníctva</w:t>
      </w:r>
    </w:p>
    <w:p w:rsidR="003B4C6C" w:rsidRDefault="003B4C6C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b/ sprostred</w:t>
      </w:r>
      <w:r w:rsidR="007B42FA">
        <w:rPr>
          <w:i/>
          <w:sz w:val="24"/>
          <w:szCs w:val="24"/>
        </w:rPr>
        <w:t xml:space="preserve">kovateľská činnosť predaj </w:t>
      </w:r>
      <w:proofErr w:type="spellStart"/>
      <w:r w:rsidR="007B42FA">
        <w:rPr>
          <w:i/>
          <w:sz w:val="24"/>
          <w:szCs w:val="24"/>
        </w:rPr>
        <w:t>pvc</w:t>
      </w:r>
      <w:proofErr w:type="spellEnd"/>
      <w:r w:rsidR="007B42FA">
        <w:rPr>
          <w:i/>
          <w:sz w:val="24"/>
          <w:szCs w:val="24"/>
        </w:rPr>
        <w:t xml:space="preserve"> výrobkov na ďalšie použitie</w:t>
      </w:r>
    </w:p>
    <w:p w:rsidR="00D4726F" w:rsidRDefault="00D4726F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c/ </w:t>
      </w:r>
      <w:r w:rsidR="00C6125E">
        <w:rPr>
          <w:i/>
          <w:sz w:val="24"/>
          <w:szCs w:val="24"/>
        </w:rPr>
        <w:t xml:space="preserve"> </w:t>
      </w:r>
      <w:proofErr w:type="spellStart"/>
      <w:r w:rsidR="00C6125E">
        <w:rPr>
          <w:i/>
          <w:sz w:val="24"/>
          <w:szCs w:val="24"/>
        </w:rPr>
        <w:t>zemenné</w:t>
      </w:r>
      <w:proofErr w:type="spellEnd"/>
      <w:r w:rsidR="00C6125E">
        <w:rPr>
          <w:i/>
          <w:sz w:val="24"/>
          <w:szCs w:val="24"/>
        </w:rPr>
        <w:t xml:space="preserve"> práce </w:t>
      </w:r>
    </w:p>
    <w:p w:rsidR="005162CB" w:rsidRDefault="005162CB" w:rsidP="00EF5F8C">
      <w:pPr>
        <w:spacing w:line="240" w:lineRule="auto"/>
        <w:rPr>
          <w:i/>
          <w:sz w:val="24"/>
          <w:szCs w:val="24"/>
        </w:rPr>
      </w:pPr>
    </w:p>
    <w:p w:rsidR="005162CB" w:rsidRPr="005162CB" w:rsidRDefault="005162CB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>Čl. II.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</w:r>
      <w:r w:rsidRPr="005162CB">
        <w:rPr>
          <w:b/>
          <w:i/>
          <w:sz w:val="24"/>
          <w:szCs w:val="24"/>
        </w:rPr>
        <w:tab/>
        <w:t>Informácie o prijatých postupoch</w:t>
      </w:r>
    </w:p>
    <w:p w:rsidR="005162CB" w:rsidRDefault="005162CB" w:rsidP="00EF5F8C">
      <w:pPr>
        <w:spacing w:line="240" w:lineRule="auto"/>
        <w:rPr>
          <w:b/>
          <w:i/>
          <w:sz w:val="24"/>
          <w:szCs w:val="24"/>
        </w:rPr>
      </w:pPr>
    </w:p>
    <w:p w:rsidR="007B42FA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a/</w:t>
      </w:r>
      <w:r w:rsidRPr="00607213">
        <w:rPr>
          <w:i/>
          <w:sz w:val="24"/>
          <w:szCs w:val="24"/>
        </w:rPr>
        <w:t xml:space="preserve">Účtovná závierka je zostavená </w:t>
      </w:r>
      <w:r w:rsidR="00C6125E">
        <w:rPr>
          <w:i/>
          <w:sz w:val="24"/>
          <w:szCs w:val="24"/>
        </w:rPr>
        <w:t>za rok 2019</w:t>
      </w:r>
      <w:r w:rsidRPr="00607213">
        <w:rPr>
          <w:i/>
          <w:sz w:val="24"/>
          <w:szCs w:val="24"/>
        </w:rPr>
        <w:t xml:space="preserve"> , a spoločnosť nepretržite pokračuje v podnik</w:t>
      </w:r>
      <w:r w:rsidR="00C6125E">
        <w:rPr>
          <w:i/>
          <w:sz w:val="24"/>
          <w:szCs w:val="24"/>
        </w:rPr>
        <w:t>ateľskej činnosti aj v roku 2020</w:t>
      </w:r>
    </w:p>
    <w:p w:rsidR="005162CB" w:rsidRDefault="007B42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Všetky príjmy</w:t>
      </w:r>
      <w:r w:rsidR="00C6125E">
        <w:rPr>
          <w:i/>
          <w:sz w:val="24"/>
          <w:szCs w:val="24"/>
        </w:rPr>
        <w:t xml:space="preserve"> ,ktoré obec dosiahla v roku 2019 </w:t>
      </w:r>
      <w:r>
        <w:rPr>
          <w:i/>
          <w:sz w:val="24"/>
          <w:szCs w:val="24"/>
        </w:rPr>
        <w:t xml:space="preserve"> boli len na základe bezhotovostného bankového pre</w:t>
      </w:r>
      <w:r w:rsidR="00C6125E">
        <w:rPr>
          <w:i/>
          <w:sz w:val="24"/>
          <w:szCs w:val="24"/>
        </w:rPr>
        <w:t>vodu. V hotovosti príjmy  z podnikania nemala .</w:t>
      </w:r>
    </w:p>
    <w:p w:rsidR="00607213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b/ Majetok a zásoby sú  oceňované  v obstarávacej cene, na základe  nadobúdacieho dokladu a to dodávateľskej faktúry pri kúpe.</w:t>
      </w:r>
    </w:p>
    <w:p w:rsidR="00C6125E" w:rsidRDefault="00C6125E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 roku 2019 spoločnosť obstarala cez úver motorové vozidlo v OC  20 413 EUR vrátane </w:t>
      </w:r>
      <w:proofErr w:type="spellStart"/>
      <w:r>
        <w:rPr>
          <w:i/>
          <w:sz w:val="24"/>
          <w:szCs w:val="24"/>
        </w:rPr>
        <w:t>dph</w:t>
      </w:r>
      <w:proofErr w:type="spellEnd"/>
      <w:r>
        <w:rPr>
          <w:i/>
          <w:sz w:val="24"/>
          <w:szCs w:val="24"/>
        </w:rPr>
        <w:t>.</w:t>
      </w:r>
    </w:p>
    <w:p w:rsidR="00C6125E" w:rsidRDefault="00C6125E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Úver poskytnutý </w:t>
      </w:r>
      <w:proofErr w:type="spellStart"/>
      <w:r>
        <w:rPr>
          <w:i/>
          <w:sz w:val="24"/>
          <w:szCs w:val="24"/>
        </w:rPr>
        <w:t>UniCredit</w:t>
      </w:r>
      <w:proofErr w:type="spellEnd"/>
      <w:r>
        <w:rPr>
          <w:i/>
          <w:sz w:val="24"/>
          <w:szCs w:val="24"/>
        </w:rPr>
        <w:t xml:space="preserve"> Leasing Slovakia a.s. Prvá splátka  05.09.2019, splatnosť úveru 05.08.2024.</w:t>
      </w:r>
    </w:p>
    <w:p w:rsidR="00C6125E" w:rsidRDefault="00C6125E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c/ V roku 2019 odpisy na majetku v pomernej časti k dátumu zaradenia do majetku, v sume 1772 EUR.</w:t>
      </w:r>
    </w:p>
    <w:p w:rsidR="00C6125E" w:rsidRDefault="0060721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d/ Sp</w:t>
      </w:r>
      <w:r w:rsidR="00C6125E">
        <w:rPr>
          <w:i/>
          <w:sz w:val="24"/>
          <w:szCs w:val="24"/>
        </w:rPr>
        <w:t>oločnosť  čerpala v roku 2019</w:t>
      </w:r>
      <w:r>
        <w:rPr>
          <w:i/>
          <w:sz w:val="24"/>
          <w:szCs w:val="24"/>
        </w:rPr>
        <w:t xml:space="preserve"> úver</w:t>
      </w:r>
      <w:r w:rsidR="00C6125E">
        <w:rPr>
          <w:i/>
          <w:sz w:val="24"/>
          <w:szCs w:val="24"/>
        </w:rPr>
        <w:t>.</w:t>
      </w:r>
    </w:p>
    <w:p w:rsidR="00C6125E" w:rsidRDefault="00C6125E" w:rsidP="00EF5F8C">
      <w:pPr>
        <w:spacing w:line="240" w:lineRule="auto"/>
        <w:rPr>
          <w:i/>
          <w:sz w:val="24"/>
          <w:szCs w:val="24"/>
        </w:rPr>
      </w:pPr>
      <w:r w:rsidRPr="00C6125E">
        <w:rPr>
          <w:i/>
          <w:sz w:val="24"/>
          <w:szCs w:val="24"/>
        </w:rPr>
        <w:t xml:space="preserve">Úver poskytnutý </w:t>
      </w:r>
      <w:proofErr w:type="spellStart"/>
      <w:r w:rsidRPr="00C6125E">
        <w:rPr>
          <w:i/>
          <w:sz w:val="24"/>
          <w:szCs w:val="24"/>
        </w:rPr>
        <w:t>UniCredit</w:t>
      </w:r>
      <w:proofErr w:type="spellEnd"/>
      <w:r w:rsidRPr="00C6125E">
        <w:rPr>
          <w:i/>
          <w:sz w:val="24"/>
          <w:szCs w:val="24"/>
        </w:rPr>
        <w:t xml:space="preserve"> Leasing Slovakia a.s. Prvá splátka  05.09.2019, splatnosť úveru 05.08.2024.</w:t>
      </w:r>
    </w:p>
    <w:p w:rsidR="00C6125E" w:rsidRDefault="00C6125E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 účtovníctve evidovaný osobný vklad spoloč</w:t>
      </w:r>
      <w:r w:rsidR="00BC4867">
        <w:rPr>
          <w:i/>
          <w:sz w:val="24"/>
          <w:szCs w:val="24"/>
        </w:rPr>
        <w:t>níka v priebehu roka  ,</w:t>
      </w:r>
      <w:r>
        <w:rPr>
          <w:i/>
          <w:sz w:val="24"/>
          <w:szCs w:val="24"/>
        </w:rPr>
        <w:t xml:space="preserve"> na vyrovnanie </w:t>
      </w:r>
      <w:r w:rsidR="00BC4867">
        <w:rPr>
          <w:i/>
          <w:sz w:val="24"/>
          <w:szCs w:val="24"/>
        </w:rPr>
        <w:t xml:space="preserve"> časového nesúladu </w:t>
      </w:r>
      <w:r w:rsidRPr="00C6125E">
        <w:rPr>
          <w:i/>
          <w:sz w:val="24"/>
          <w:szCs w:val="24"/>
        </w:rPr>
        <w:t>medzi príjmami a výdavkami spoločnosti.</w:t>
      </w:r>
    </w:p>
    <w:p w:rsidR="00731DB4" w:rsidRDefault="00731DB4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e/ S</w:t>
      </w:r>
      <w:r w:rsidR="00BC4867">
        <w:rPr>
          <w:i/>
          <w:sz w:val="24"/>
          <w:szCs w:val="24"/>
        </w:rPr>
        <w:t>poločnosť neúčtovala v roku 2019</w:t>
      </w:r>
      <w:r w:rsidR="00F85C8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o </w:t>
      </w:r>
      <w:proofErr w:type="spellStart"/>
      <w:r>
        <w:rPr>
          <w:i/>
          <w:sz w:val="24"/>
          <w:szCs w:val="24"/>
        </w:rPr>
        <w:t>dotáciach</w:t>
      </w:r>
      <w:proofErr w:type="spellEnd"/>
      <w:r>
        <w:rPr>
          <w:i/>
          <w:sz w:val="24"/>
          <w:szCs w:val="24"/>
        </w:rPr>
        <w:t xml:space="preserve"> , ani iných grantoch.</w:t>
      </w:r>
    </w:p>
    <w:p w:rsidR="00440AF8" w:rsidRDefault="00440AF8" w:rsidP="00EF5F8C">
      <w:pPr>
        <w:spacing w:line="240" w:lineRule="auto"/>
        <w:rPr>
          <w:i/>
          <w:sz w:val="24"/>
          <w:szCs w:val="24"/>
        </w:rPr>
      </w:pPr>
    </w:p>
    <w:p w:rsidR="00440AF8" w:rsidRDefault="002E5D9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 roku 2019</w:t>
      </w:r>
      <w:r w:rsidR="00F85C8A">
        <w:rPr>
          <w:i/>
          <w:sz w:val="24"/>
          <w:szCs w:val="24"/>
        </w:rPr>
        <w:t xml:space="preserve"> </w:t>
      </w:r>
      <w:r w:rsidR="00440AF8">
        <w:rPr>
          <w:i/>
          <w:sz w:val="24"/>
          <w:szCs w:val="24"/>
        </w:rPr>
        <w:t xml:space="preserve"> boli zaúčtované cez interné doklady  inventarizačné rozdiely z dokladovej inventúry účtov, opravy účtovania minulýc</w:t>
      </w:r>
      <w:r>
        <w:rPr>
          <w:i/>
          <w:sz w:val="24"/>
          <w:szCs w:val="24"/>
        </w:rPr>
        <w:t>h rokov , zaúčtovanie splatnej dane za rok 2018 vyplatená v roku 2019, náklady budúcich období súvisiace s </w:t>
      </w:r>
      <w:proofErr w:type="spellStart"/>
      <w:r>
        <w:rPr>
          <w:i/>
          <w:sz w:val="24"/>
          <w:szCs w:val="24"/>
        </w:rPr>
        <w:t>prjatým</w:t>
      </w:r>
      <w:proofErr w:type="spellEnd"/>
      <w:r>
        <w:rPr>
          <w:i/>
          <w:sz w:val="24"/>
          <w:szCs w:val="24"/>
        </w:rPr>
        <w:t xml:space="preserve"> úverom – časové rozlíšenie. </w:t>
      </w:r>
    </w:p>
    <w:p w:rsidR="00731DB4" w:rsidRPr="00731DB4" w:rsidRDefault="00731DB4" w:rsidP="00EF5F8C">
      <w:pPr>
        <w:spacing w:line="240" w:lineRule="auto"/>
        <w:rPr>
          <w:b/>
          <w:i/>
          <w:sz w:val="24"/>
          <w:szCs w:val="24"/>
        </w:rPr>
      </w:pP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731DB4">
        <w:rPr>
          <w:b/>
          <w:i/>
          <w:sz w:val="24"/>
          <w:szCs w:val="24"/>
        </w:rPr>
        <w:t>Čl. III</w:t>
      </w:r>
      <w:r w:rsidR="00D56253">
        <w:rPr>
          <w:b/>
          <w:i/>
          <w:sz w:val="24"/>
          <w:szCs w:val="24"/>
        </w:rPr>
        <w:t xml:space="preserve"> 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  <w:r w:rsidRPr="00731DB4">
        <w:rPr>
          <w:b/>
          <w:i/>
          <w:sz w:val="24"/>
          <w:szCs w:val="24"/>
        </w:rPr>
        <w:t xml:space="preserve">           </w:t>
      </w:r>
      <w:proofErr w:type="spellStart"/>
      <w:r w:rsidRPr="00731DB4">
        <w:rPr>
          <w:b/>
          <w:i/>
          <w:sz w:val="24"/>
          <w:szCs w:val="24"/>
        </w:rPr>
        <w:t>Informácie,ktoré</w:t>
      </w:r>
      <w:proofErr w:type="spellEnd"/>
      <w:r w:rsidRPr="00731DB4">
        <w:rPr>
          <w:b/>
          <w:i/>
          <w:sz w:val="24"/>
          <w:szCs w:val="24"/>
        </w:rPr>
        <w:t xml:space="preserve"> vysvetľujú a dopĺňajú  súvahu a  výkazu ziskov a</w:t>
      </w:r>
      <w:r>
        <w:rPr>
          <w:b/>
          <w:i/>
          <w:sz w:val="24"/>
          <w:szCs w:val="24"/>
        </w:rPr>
        <w:t> </w:t>
      </w:r>
      <w:r w:rsidRPr="00731DB4">
        <w:rPr>
          <w:b/>
          <w:i/>
          <w:sz w:val="24"/>
          <w:szCs w:val="24"/>
        </w:rPr>
        <w:t>strát</w:t>
      </w:r>
    </w:p>
    <w:p w:rsidR="00731DB4" w:rsidRDefault="00731DB4" w:rsidP="00EF5F8C">
      <w:pPr>
        <w:spacing w:line="240" w:lineRule="auto"/>
        <w:rPr>
          <w:b/>
          <w:i/>
          <w:sz w:val="24"/>
          <w:szCs w:val="24"/>
        </w:rPr>
      </w:pPr>
    </w:p>
    <w:p w:rsidR="00731DB4" w:rsidRDefault="00731DB4" w:rsidP="00EF5F8C">
      <w:pPr>
        <w:spacing w:line="240" w:lineRule="auto"/>
        <w:rPr>
          <w:sz w:val="24"/>
          <w:szCs w:val="24"/>
        </w:rPr>
      </w:pPr>
      <w:r>
        <w:rPr>
          <w:b/>
          <w:i/>
          <w:sz w:val="24"/>
          <w:szCs w:val="24"/>
        </w:rPr>
        <w:t>a/ informácie o nákladoch a výnosoch ÚJ</w:t>
      </w:r>
    </w:p>
    <w:p w:rsidR="00731DB4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náklady  z pre</w:t>
      </w:r>
      <w:r w:rsidR="00D56253">
        <w:rPr>
          <w:i/>
          <w:sz w:val="24"/>
          <w:szCs w:val="24"/>
        </w:rPr>
        <w:t>v</w:t>
      </w:r>
      <w:r w:rsidR="002E5D93">
        <w:rPr>
          <w:i/>
          <w:sz w:val="24"/>
          <w:szCs w:val="24"/>
        </w:rPr>
        <w:t>ádzkovej činnosti ÚJ</w:t>
      </w:r>
      <w:r w:rsidR="002E5D93">
        <w:rPr>
          <w:i/>
          <w:sz w:val="24"/>
          <w:szCs w:val="24"/>
        </w:rPr>
        <w:tab/>
      </w:r>
      <w:r w:rsidR="002E5D93">
        <w:rPr>
          <w:i/>
          <w:sz w:val="24"/>
          <w:szCs w:val="24"/>
        </w:rPr>
        <w:tab/>
      </w:r>
      <w:r w:rsidR="002E5D93">
        <w:rPr>
          <w:i/>
          <w:sz w:val="24"/>
          <w:szCs w:val="24"/>
        </w:rPr>
        <w:tab/>
        <w:t>17270,91</w:t>
      </w:r>
      <w:r w:rsidR="007B42FA">
        <w:rPr>
          <w:i/>
          <w:sz w:val="24"/>
          <w:szCs w:val="24"/>
        </w:rPr>
        <w:t xml:space="preserve"> </w:t>
      </w:r>
      <w:r w:rsidR="00D56253">
        <w:rPr>
          <w:i/>
          <w:sz w:val="24"/>
          <w:szCs w:val="24"/>
        </w:rPr>
        <w:t xml:space="preserve"> </w:t>
      </w:r>
      <w:r w:rsidRPr="00E64B98">
        <w:rPr>
          <w:i/>
          <w:sz w:val="24"/>
          <w:szCs w:val="24"/>
        </w:rPr>
        <w:t>EUR</w:t>
      </w:r>
    </w:p>
    <w:p w:rsidR="00E64B98" w:rsidRP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výnosy z pr</w:t>
      </w:r>
      <w:r w:rsidR="00D56253">
        <w:rPr>
          <w:i/>
          <w:sz w:val="24"/>
          <w:szCs w:val="24"/>
        </w:rPr>
        <w:t>evá</w:t>
      </w:r>
      <w:r w:rsidR="002E5D93">
        <w:rPr>
          <w:i/>
          <w:sz w:val="24"/>
          <w:szCs w:val="24"/>
        </w:rPr>
        <w:t>dzkovej činnosti ÚJ</w:t>
      </w:r>
      <w:r w:rsidR="002E5D93">
        <w:rPr>
          <w:i/>
          <w:sz w:val="24"/>
          <w:szCs w:val="24"/>
        </w:rPr>
        <w:tab/>
      </w:r>
      <w:r w:rsidR="002E5D93">
        <w:rPr>
          <w:i/>
          <w:sz w:val="24"/>
          <w:szCs w:val="24"/>
        </w:rPr>
        <w:tab/>
      </w:r>
      <w:r w:rsidR="002E5D93">
        <w:rPr>
          <w:i/>
          <w:sz w:val="24"/>
          <w:szCs w:val="24"/>
        </w:rPr>
        <w:tab/>
        <w:t>8107,60</w:t>
      </w:r>
      <w:r w:rsidR="007B42FA">
        <w:rPr>
          <w:i/>
          <w:sz w:val="24"/>
          <w:szCs w:val="24"/>
        </w:rPr>
        <w:t xml:space="preserve"> </w:t>
      </w:r>
      <w:r w:rsidRPr="00E64B98">
        <w:rPr>
          <w:i/>
          <w:sz w:val="24"/>
          <w:szCs w:val="24"/>
        </w:rPr>
        <w:t xml:space="preserve"> EUR</w:t>
      </w:r>
    </w:p>
    <w:p w:rsidR="00E64B98" w:rsidRPr="00E64B98" w:rsidRDefault="00E64B98" w:rsidP="00EF5F8C">
      <w:pPr>
        <w:spacing w:line="240" w:lineRule="auto"/>
        <w:rPr>
          <w:i/>
          <w:sz w:val="24"/>
          <w:szCs w:val="24"/>
        </w:rPr>
      </w:pP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 w:rsidRPr="00E64B98">
        <w:rPr>
          <w:i/>
          <w:sz w:val="24"/>
          <w:szCs w:val="24"/>
        </w:rPr>
        <w:t>hos</w:t>
      </w:r>
      <w:r w:rsidR="00D56253">
        <w:rPr>
          <w:i/>
          <w:sz w:val="24"/>
          <w:szCs w:val="24"/>
        </w:rPr>
        <w:t>podársky v</w:t>
      </w:r>
      <w:r w:rsidR="002E5D93">
        <w:rPr>
          <w:i/>
          <w:sz w:val="24"/>
          <w:szCs w:val="24"/>
        </w:rPr>
        <w:t>ýsledok za obdobie 2019</w:t>
      </w:r>
      <w:r w:rsidR="002E5D93">
        <w:rPr>
          <w:i/>
          <w:sz w:val="24"/>
          <w:szCs w:val="24"/>
        </w:rPr>
        <w:tab/>
      </w:r>
      <w:r w:rsidR="002E5D93">
        <w:rPr>
          <w:i/>
          <w:sz w:val="24"/>
          <w:szCs w:val="24"/>
        </w:rPr>
        <w:tab/>
        <w:t>836,69</w:t>
      </w:r>
      <w:r w:rsidRPr="00E64B98">
        <w:rPr>
          <w:i/>
          <w:sz w:val="24"/>
          <w:szCs w:val="24"/>
        </w:rPr>
        <w:t xml:space="preserve"> EUR</w:t>
      </w:r>
    </w:p>
    <w:p w:rsidR="002E5D93" w:rsidRDefault="002E5D93" w:rsidP="00EF5F8C">
      <w:pPr>
        <w:spacing w:line="240" w:lineRule="auto"/>
        <w:rPr>
          <w:i/>
          <w:sz w:val="24"/>
          <w:szCs w:val="24"/>
        </w:rPr>
      </w:pPr>
    </w:p>
    <w:p w:rsidR="00E64B98" w:rsidRDefault="00E64B9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VH bol upravený o sumu : 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="002E5D93">
        <w:rPr>
          <w:i/>
          <w:sz w:val="24"/>
          <w:szCs w:val="24"/>
        </w:rPr>
        <w:t xml:space="preserve">641,89 </w:t>
      </w:r>
      <w:r w:rsidR="007B42FA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EUR</w:t>
      </w:r>
      <w:r w:rsidR="002E5D93">
        <w:rPr>
          <w:i/>
          <w:sz w:val="24"/>
          <w:szCs w:val="24"/>
        </w:rPr>
        <w:t xml:space="preserve">         v tom:</w:t>
      </w:r>
    </w:p>
    <w:p w:rsidR="007B42FA" w:rsidRDefault="00E64B98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účet 513*</w:t>
      </w:r>
      <w:r w:rsidR="007B42FA">
        <w:rPr>
          <w:i/>
          <w:sz w:val="24"/>
          <w:szCs w:val="24"/>
        </w:rPr>
        <w:t xml:space="preserve"> reprezentačné výdavky, občerstvenie</w:t>
      </w:r>
      <w:r w:rsidR="002E5D93">
        <w:rPr>
          <w:i/>
          <w:sz w:val="24"/>
          <w:szCs w:val="24"/>
        </w:rPr>
        <w:t xml:space="preserve">      309,49  EUR</w:t>
      </w:r>
    </w:p>
    <w:p w:rsidR="007B42FA" w:rsidRDefault="007B42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účet 501* 20% z </w:t>
      </w:r>
      <w:proofErr w:type="spellStart"/>
      <w:r>
        <w:rPr>
          <w:i/>
          <w:sz w:val="24"/>
          <w:szCs w:val="24"/>
        </w:rPr>
        <w:t>celk</w:t>
      </w:r>
      <w:r w:rsidR="002E5D93">
        <w:rPr>
          <w:i/>
          <w:sz w:val="24"/>
          <w:szCs w:val="24"/>
        </w:rPr>
        <w:t>ovných</w:t>
      </w:r>
      <w:proofErr w:type="spellEnd"/>
      <w:r w:rsidR="002E5D93">
        <w:rPr>
          <w:i/>
          <w:sz w:val="24"/>
          <w:szCs w:val="24"/>
        </w:rPr>
        <w:t xml:space="preserve"> nákladov na PH </w:t>
      </w:r>
      <w:r w:rsidR="002E5D93">
        <w:rPr>
          <w:i/>
          <w:sz w:val="24"/>
          <w:szCs w:val="24"/>
        </w:rPr>
        <w:tab/>
        <w:t xml:space="preserve">332,40 </w:t>
      </w:r>
      <w:r>
        <w:rPr>
          <w:i/>
          <w:sz w:val="24"/>
          <w:szCs w:val="24"/>
        </w:rPr>
        <w:t>EUR</w:t>
      </w:r>
    </w:p>
    <w:p w:rsidR="007B42FA" w:rsidRDefault="007B42FA" w:rsidP="00EF5F8C">
      <w:pPr>
        <w:spacing w:line="240" w:lineRule="auto"/>
        <w:rPr>
          <w:i/>
          <w:sz w:val="24"/>
          <w:szCs w:val="24"/>
        </w:rPr>
      </w:pPr>
    </w:p>
    <w:p w:rsidR="007B42FA" w:rsidRDefault="007B42FA" w:rsidP="00EF5F8C">
      <w:pPr>
        <w:pBdr>
          <w:bottom w:val="single" w:sz="6" w:space="1" w:color="auto"/>
        </w:pBd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ako pripočítateľné položky k VH </w:t>
      </w:r>
    </w:p>
    <w:p w:rsidR="002E5D93" w:rsidRDefault="002E5D93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upravený výsledok hospodárenia:</w:t>
      </w:r>
      <w:r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  <w:t>1478,58 EUR</w:t>
      </w:r>
    </w:p>
    <w:p w:rsidR="00A57ED5" w:rsidRDefault="00A57ED5" w:rsidP="00EF5F8C">
      <w:pPr>
        <w:spacing w:line="240" w:lineRule="auto"/>
        <w:rPr>
          <w:i/>
          <w:sz w:val="24"/>
          <w:szCs w:val="24"/>
        </w:rPr>
      </w:pPr>
    </w:p>
    <w:p w:rsidR="00A57ED5" w:rsidRDefault="00A57ED5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V roku 2019  bola na účte 546* odpísaná pohľadávka voči spoločnosti </w:t>
      </w:r>
      <w:proofErr w:type="spellStart"/>
      <w:r>
        <w:rPr>
          <w:i/>
          <w:sz w:val="24"/>
          <w:szCs w:val="24"/>
        </w:rPr>
        <w:t>ESpinn</w:t>
      </w:r>
      <w:proofErr w:type="spellEnd"/>
      <w:r>
        <w:rPr>
          <w:i/>
          <w:sz w:val="24"/>
          <w:szCs w:val="24"/>
        </w:rPr>
        <w:t xml:space="preserve"> s.r.o, so sídlom v Želiezovciach, VS </w:t>
      </w:r>
      <w:proofErr w:type="spellStart"/>
      <w:r>
        <w:rPr>
          <w:i/>
          <w:sz w:val="24"/>
          <w:szCs w:val="24"/>
        </w:rPr>
        <w:t>fa</w:t>
      </w:r>
      <w:proofErr w:type="spellEnd"/>
      <w:r>
        <w:rPr>
          <w:i/>
          <w:sz w:val="24"/>
          <w:szCs w:val="24"/>
        </w:rPr>
        <w:t xml:space="preserve"> 10800026 z predchádzajúcich rokov, ktorá je pre zánik spoločnosti nevymožiteľná.</w:t>
      </w:r>
    </w:p>
    <w:p w:rsidR="00A57ED5" w:rsidRDefault="00A57ED5" w:rsidP="00EF5F8C">
      <w:pPr>
        <w:spacing w:line="240" w:lineRule="auto"/>
        <w:rPr>
          <w:i/>
          <w:sz w:val="24"/>
          <w:szCs w:val="24"/>
        </w:rPr>
      </w:pPr>
    </w:p>
    <w:p w:rsidR="009578CE" w:rsidRDefault="009578CE" w:rsidP="00EF5F8C">
      <w:pPr>
        <w:spacing w:line="240" w:lineRule="auto"/>
        <w:rPr>
          <w:b/>
          <w:i/>
          <w:sz w:val="24"/>
          <w:szCs w:val="24"/>
        </w:rPr>
      </w:pPr>
      <w:r w:rsidRPr="009578CE">
        <w:rPr>
          <w:b/>
          <w:i/>
          <w:sz w:val="24"/>
          <w:szCs w:val="24"/>
        </w:rPr>
        <w:t>b/ informácie o</w:t>
      </w:r>
      <w:r>
        <w:rPr>
          <w:b/>
          <w:i/>
          <w:sz w:val="24"/>
          <w:szCs w:val="24"/>
        </w:rPr>
        <w:t> </w:t>
      </w:r>
      <w:r w:rsidRPr="009578CE">
        <w:rPr>
          <w:b/>
          <w:i/>
          <w:sz w:val="24"/>
          <w:szCs w:val="24"/>
        </w:rPr>
        <w:t>aktívach</w:t>
      </w:r>
    </w:p>
    <w:p w:rsidR="009578CE" w:rsidRPr="004107B7" w:rsidRDefault="009578CE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Odberateľské pohľadávky tvoria pohľadávky  z bežného obchodného styku,</w:t>
      </w:r>
    </w:p>
    <w:p w:rsidR="009578CE" w:rsidRPr="004107B7" w:rsidRDefault="009578CE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 xml:space="preserve">spolu v sume </w:t>
      </w:r>
      <w:r w:rsidR="00A57ED5">
        <w:rPr>
          <w:i/>
          <w:sz w:val="24"/>
          <w:szCs w:val="24"/>
        </w:rPr>
        <w:t>3883,11</w:t>
      </w:r>
      <w:r w:rsidR="004107B7" w:rsidRPr="004107B7">
        <w:rPr>
          <w:i/>
          <w:sz w:val="24"/>
          <w:szCs w:val="24"/>
        </w:rPr>
        <w:t xml:space="preserve"> EUR.</w:t>
      </w:r>
    </w:p>
    <w:p w:rsidR="007B42FA" w:rsidRDefault="004107B7" w:rsidP="00EF5F8C">
      <w:pPr>
        <w:spacing w:line="240" w:lineRule="auto"/>
        <w:rPr>
          <w:i/>
          <w:sz w:val="24"/>
          <w:szCs w:val="24"/>
        </w:rPr>
      </w:pPr>
      <w:r w:rsidRPr="004107B7">
        <w:rPr>
          <w:i/>
          <w:sz w:val="24"/>
          <w:szCs w:val="24"/>
        </w:rPr>
        <w:t>V tom sú aj pohľ</w:t>
      </w:r>
      <w:r w:rsidR="007B42FA">
        <w:rPr>
          <w:i/>
          <w:sz w:val="24"/>
          <w:szCs w:val="24"/>
        </w:rPr>
        <w:t>adávky po splatnosti z roku 2017  ,ktoré rozpočtová organizácia</w:t>
      </w:r>
      <w:r w:rsidR="00A57ED5">
        <w:rPr>
          <w:i/>
          <w:sz w:val="24"/>
          <w:szCs w:val="24"/>
        </w:rPr>
        <w:t xml:space="preserve">- odberateľ služieb </w:t>
      </w:r>
      <w:r w:rsidR="007B42FA">
        <w:rPr>
          <w:i/>
          <w:sz w:val="24"/>
          <w:szCs w:val="24"/>
        </w:rPr>
        <w:t xml:space="preserve"> do dňa vyhotovenia účtovnej závierky</w:t>
      </w:r>
      <w:r w:rsidR="00A57ED5">
        <w:rPr>
          <w:i/>
          <w:sz w:val="24"/>
          <w:szCs w:val="24"/>
        </w:rPr>
        <w:t xml:space="preserve"> čiastočne </w:t>
      </w:r>
      <w:r w:rsidR="007B42FA">
        <w:rPr>
          <w:i/>
          <w:sz w:val="24"/>
          <w:szCs w:val="24"/>
        </w:rPr>
        <w:t xml:space="preserve"> uhradila .</w:t>
      </w:r>
    </w:p>
    <w:p w:rsidR="00A57ED5" w:rsidRDefault="00A57ED5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Pohľadávka v sume 59,61 EUR bola uhradená do dňa vyhotovenia IUZ, </w:t>
      </w:r>
      <w:proofErr w:type="spellStart"/>
      <w:r>
        <w:rPr>
          <w:i/>
          <w:sz w:val="24"/>
          <w:szCs w:val="24"/>
        </w:rPr>
        <w:t>vratka</w:t>
      </w:r>
      <w:proofErr w:type="spellEnd"/>
      <w:r>
        <w:rPr>
          <w:i/>
          <w:sz w:val="24"/>
          <w:szCs w:val="24"/>
        </w:rPr>
        <w:t xml:space="preserve"> mylnej platby ,nesprávne uvedený účet pri platbe na finančnú správu.</w:t>
      </w:r>
    </w:p>
    <w:p w:rsidR="001A03A1" w:rsidRDefault="001A03A1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Náklady budúcich období v sume 1334,84 predstavujú úroky súvisiace s úverom  podľa predpísané splátkového kalendára, splatnosť rok 2024.</w:t>
      </w:r>
    </w:p>
    <w:p w:rsidR="00A033D1" w:rsidRDefault="00A033D1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ÚJ vykazovala na účte pohľadávku voči daňovému úradu z nadmerného odpočtu vo výške 2965,24 EUR,  zistený inventarizačný rozdiel bude zaúčtovaný v roku 2020 na účte 343*.</w:t>
      </w:r>
    </w:p>
    <w:p w:rsidR="00440AF8" w:rsidRDefault="009578CE" w:rsidP="00EF5F8C">
      <w:pPr>
        <w:spacing w:line="24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c</w:t>
      </w:r>
      <w:r w:rsidR="003645F8" w:rsidRPr="003645F8">
        <w:rPr>
          <w:b/>
          <w:i/>
          <w:sz w:val="24"/>
          <w:szCs w:val="24"/>
        </w:rPr>
        <w:t>/ informácie o</w:t>
      </w:r>
      <w:r w:rsidR="00A2196A">
        <w:rPr>
          <w:b/>
          <w:i/>
          <w:sz w:val="24"/>
          <w:szCs w:val="24"/>
        </w:rPr>
        <w:t> </w:t>
      </w:r>
      <w:r w:rsidR="003645F8" w:rsidRPr="003645F8">
        <w:rPr>
          <w:b/>
          <w:i/>
          <w:sz w:val="24"/>
          <w:szCs w:val="24"/>
        </w:rPr>
        <w:t>záväzkoch</w:t>
      </w:r>
    </w:p>
    <w:p w:rsidR="00A2196A" w:rsidRDefault="00A2196A" w:rsidP="00EF5F8C">
      <w:pPr>
        <w:spacing w:line="240" w:lineRule="auto"/>
        <w:rPr>
          <w:i/>
          <w:sz w:val="24"/>
          <w:szCs w:val="24"/>
        </w:rPr>
      </w:pPr>
      <w:r w:rsidRPr="00A2196A">
        <w:rPr>
          <w:i/>
          <w:sz w:val="24"/>
          <w:szCs w:val="24"/>
        </w:rPr>
        <w:t>Spoločnosť eviduje záväzky z bežného ob</w:t>
      </w:r>
      <w:r w:rsidR="007B42FA">
        <w:rPr>
          <w:i/>
          <w:sz w:val="24"/>
          <w:szCs w:val="24"/>
        </w:rPr>
        <w:t>c</w:t>
      </w:r>
      <w:r w:rsidR="00492866">
        <w:rPr>
          <w:i/>
          <w:sz w:val="24"/>
          <w:szCs w:val="24"/>
        </w:rPr>
        <w:t xml:space="preserve">hodného styku vo výške  2999,72 </w:t>
      </w:r>
      <w:r w:rsidR="0001456E">
        <w:rPr>
          <w:i/>
          <w:sz w:val="24"/>
          <w:szCs w:val="24"/>
        </w:rPr>
        <w:t xml:space="preserve"> </w:t>
      </w:r>
      <w:r w:rsidRPr="00A2196A">
        <w:rPr>
          <w:i/>
          <w:sz w:val="24"/>
          <w:szCs w:val="24"/>
        </w:rPr>
        <w:t>EUR</w:t>
      </w:r>
      <w:r>
        <w:rPr>
          <w:i/>
          <w:sz w:val="24"/>
          <w:szCs w:val="24"/>
        </w:rPr>
        <w:t xml:space="preserve"> a z prevádzkovej činnosti spoločnosti.</w:t>
      </w:r>
    </w:p>
    <w:p w:rsidR="00A2196A" w:rsidRPr="00A2196A" w:rsidRDefault="00A2196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Ostatné záväzky na účte 325* tvoria záväzky so splácania drobného HM neodpisovaného </w:t>
      </w:r>
      <w:r w:rsidR="006E7560">
        <w:rPr>
          <w:i/>
          <w:sz w:val="24"/>
          <w:szCs w:val="24"/>
        </w:rPr>
        <w:t>,nakúpený na splátky – mobilný telefón.</w:t>
      </w:r>
    </w:p>
    <w:p w:rsidR="00944ECA" w:rsidRPr="00E64B98" w:rsidRDefault="00944EC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Dodávateľské záv</w:t>
      </w:r>
      <w:r w:rsidR="0001456E">
        <w:rPr>
          <w:i/>
          <w:sz w:val="24"/>
          <w:szCs w:val="24"/>
        </w:rPr>
        <w:t>äzky</w:t>
      </w:r>
      <w:r>
        <w:rPr>
          <w:i/>
          <w:sz w:val="24"/>
          <w:szCs w:val="24"/>
        </w:rPr>
        <w:t xml:space="preserve"> tvoria záväzky z bežného obchodného styku priebežne splácané.</w:t>
      </w:r>
    </w:p>
    <w:p w:rsidR="00731DB4" w:rsidRPr="003B4C6C" w:rsidRDefault="00944ECA" w:rsidP="00EF5F8C">
      <w:pPr>
        <w:spacing w:line="240" w:lineRule="auto"/>
        <w:rPr>
          <w:i/>
          <w:sz w:val="24"/>
          <w:szCs w:val="24"/>
        </w:rPr>
      </w:pPr>
      <w:r w:rsidRPr="003B4C6C">
        <w:rPr>
          <w:i/>
          <w:sz w:val="24"/>
          <w:szCs w:val="24"/>
        </w:rPr>
        <w:t>b</w:t>
      </w:r>
      <w:r w:rsidRPr="003B4C6C">
        <w:rPr>
          <w:b/>
          <w:i/>
          <w:sz w:val="24"/>
          <w:szCs w:val="24"/>
        </w:rPr>
        <w:t>/ Ostatné záväzky voči spoločníkom</w:t>
      </w:r>
      <w:r w:rsidRPr="003B4C6C">
        <w:rPr>
          <w:i/>
          <w:sz w:val="24"/>
          <w:szCs w:val="24"/>
        </w:rPr>
        <w:t xml:space="preserve"> tvoria vklady z úhrady</w:t>
      </w:r>
      <w:r w:rsidR="009578CE" w:rsidRPr="003B4C6C">
        <w:rPr>
          <w:i/>
          <w:sz w:val="24"/>
          <w:szCs w:val="24"/>
        </w:rPr>
        <w:t xml:space="preserve"> straty predchádzajúcich období, účtované </w:t>
      </w:r>
      <w:r w:rsidR="007B42FA">
        <w:rPr>
          <w:i/>
          <w:sz w:val="24"/>
          <w:szCs w:val="24"/>
        </w:rPr>
        <w:t>na účte 365* ,  postupne sú vklady splácané podľa finančných možností spoločnosti.</w:t>
      </w:r>
    </w:p>
    <w:p w:rsidR="00607213" w:rsidRPr="003B4C6C" w:rsidRDefault="00607213" w:rsidP="00EF5F8C">
      <w:pPr>
        <w:spacing w:line="240" w:lineRule="auto"/>
        <w:rPr>
          <w:i/>
          <w:sz w:val="24"/>
          <w:szCs w:val="24"/>
        </w:rPr>
      </w:pPr>
    </w:p>
    <w:p w:rsidR="00CE39FA" w:rsidRDefault="00CE39FA" w:rsidP="00EF5F8C">
      <w:pPr>
        <w:spacing w:line="240" w:lineRule="auto"/>
        <w:rPr>
          <w:i/>
          <w:sz w:val="24"/>
          <w:szCs w:val="24"/>
        </w:rPr>
      </w:pPr>
    </w:p>
    <w:p w:rsidR="00CE39FA" w:rsidRPr="00EF5F8C" w:rsidRDefault="00CE39FA" w:rsidP="00EF5F8C">
      <w:pPr>
        <w:spacing w:line="240" w:lineRule="auto"/>
        <w:rPr>
          <w:i/>
          <w:sz w:val="24"/>
          <w:szCs w:val="24"/>
        </w:rPr>
      </w:pPr>
      <w:r>
        <w:rPr>
          <w:i/>
          <w:sz w:val="24"/>
          <w:szCs w:val="24"/>
        </w:rPr>
        <w:t>Vypracovala: Mgr. Adriana Kovács</w:t>
      </w: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p w:rsidR="00EF5F8C" w:rsidRPr="00EF5F8C" w:rsidRDefault="00EF5F8C" w:rsidP="00EF5F8C">
      <w:pPr>
        <w:spacing w:line="240" w:lineRule="auto"/>
        <w:rPr>
          <w:i/>
          <w:sz w:val="24"/>
          <w:szCs w:val="24"/>
        </w:rPr>
      </w:pPr>
    </w:p>
    <w:sectPr w:rsidR="00EF5F8C" w:rsidRPr="00EF5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5C9E" w:rsidRDefault="003F5C9E" w:rsidP="00440AF8">
      <w:pPr>
        <w:spacing w:after="0" w:line="240" w:lineRule="auto"/>
      </w:pPr>
      <w:r>
        <w:separator/>
      </w:r>
    </w:p>
  </w:endnote>
  <w:endnote w:type="continuationSeparator" w:id="0">
    <w:p w:rsidR="003F5C9E" w:rsidRDefault="003F5C9E" w:rsidP="00440A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5C9E" w:rsidRDefault="003F5C9E" w:rsidP="00440AF8">
      <w:pPr>
        <w:spacing w:after="0" w:line="240" w:lineRule="auto"/>
      </w:pPr>
      <w:r>
        <w:separator/>
      </w:r>
    </w:p>
  </w:footnote>
  <w:footnote w:type="continuationSeparator" w:id="0">
    <w:p w:rsidR="003F5C9E" w:rsidRDefault="003F5C9E" w:rsidP="00440A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1B0"/>
    <w:rsid w:val="0001456E"/>
    <w:rsid w:val="000834A8"/>
    <w:rsid w:val="001A03A1"/>
    <w:rsid w:val="00205B34"/>
    <w:rsid w:val="002E3DB3"/>
    <w:rsid w:val="002E5D93"/>
    <w:rsid w:val="003645F8"/>
    <w:rsid w:val="003B4C6C"/>
    <w:rsid w:val="003F5C9E"/>
    <w:rsid w:val="00402805"/>
    <w:rsid w:val="004107B7"/>
    <w:rsid w:val="00435F1E"/>
    <w:rsid w:val="00440AF8"/>
    <w:rsid w:val="00492866"/>
    <w:rsid w:val="004A225B"/>
    <w:rsid w:val="005162CB"/>
    <w:rsid w:val="00522FF7"/>
    <w:rsid w:val="006061D0"/>
    <w:rsid w:val="00607213"/>
    <w:rsid w:val="006674B8"/>
    <w:rsid w:val="006B4AA7"/>
    <w:rsid w:val="006E7560"/>
    <w:rsid w:val="00731DB4"/>
    <w:rsid w:val="007B42FA"/>
    <w:rsid w:val="007E42B8"/>
    <w:rsid w:val="00815243"/>
    <w:rsid w:val="00944ECA"/>
    <w:rsid w:val="009578CE"/>
    <w:rsid w:val="009C7858"/>
    <w:rsid w:val="009E3978"/>
    <w:rsid w:val="00A033D1"/>
    <w:rsid w:val="00A2196A"/>
    <w:rsid w:val="00A402B4"/>
    <w:rsid w:val="00A57ED5"/>
    <w:rsid w:val="00AC7D5D"/>
    <w:rsid w:val="00BC4867"/>
    <w:rsid w:val="00BE74A7"/>
    <w:rsid w:val="00C011B0"/>
    <w:rsid w:val="00C6125E"/>
    <w:rsid w:val="00CA16A4"/>
    <w:rsid w:val="00CE39FA"/>
    <w:rsid w:val="00D4726F"/>
    <w:rsid w:val="00D56253"/>
    <w:rsid w:val="00D81878"/>
    <w:rsid w:val="00E64B98"/>
    <w:rsid w:val="00EF5F8C"/>
    <w:rsid w:val="00F85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31D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40AF8"/>
  </w:style>
  <w:style w:type="paragraph" w:styleId="Pta">
    <w:name w:val="footer"/>
    <w:basedOn w:val="Normlny"/>
    <w:link w:val="PtaChar"/>
    <w:uiPriority w:val="99"/>
    <w:unhideWhenUsed/>
    <w:rsid w:val="00440A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40A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664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10</cp:revision>
  <dcterms:created xsi:type="dcterms:W3CDTF">2020-11-09T18:44:00Z</dcterms:created>
  <dcterms:modified xsi:type="dcterms:W3CDTF">2020-11-09T19:14:00Z</dcterms:modified>
</cp:coreProperties>
</file>