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A3D9FD" w14:textId="77777777" w:rsidR="00CF7688" w:rsidRDefault="00CF7688" w:rsidP="00CF7688"/>
    <w:p w14:paraId="6DEE79BA" w14:textId="77777777" w:rsidR="00CF7688" w:rsidRDefault="00CF7688" w:rsidP="00CF7688"/>
    <w:p w14:paraId="70C0C4F6" w14:textId="77777777" w:rsidR="00CF7688" w:rsidRPr="0085419C" w:rsidRDefault="00CF7688" w:rsidP="00CF7688">
      <w:pPr>
        <w:jc w:val="center"/>
        <w:rPr>
          <w:b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1F0ED3CB" wp14:editId="16DFC972">
            <wp:simplePos x="0" y="0"/>
            <wp:positionH relativeFrom="column">
              <wp:posOffset>228600</wp:posOffset>
            </wp:positionH>
            <wp:positionV relativeFrom="paragraph">
              <wp:posOffset>-114300</wp:posOffset>
            </wp:positionV>
            <wp:extent cx="5600700" cy="914400"/>
            <wp:effectExtent l="0" t="0" r="0" b="0"/>
            <wp:wrapSquare wrapText="bothSides"/>
            <wp:docPr id="106" name="Obrázok 106" descr="logo_sro_10cm_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logo_sro_10cm_300dpi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9144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Cs w:val="20"/>
        </w:rPr>
        <w:t>Štúrova 1, 018 41  Dubnica nad Váhom</w:t>
      </w:r>
    </w:p>
    <w:p w14:paraId="2E50FCE4" w14:textId="77777777" w:rsidR="00CF7688" w:rsidRPr="00881DB3" w:rsidRDefault="00CF7688" w:rsidP="00CF7688">
      <w:pPr>
        <w:jc w:val="center"/>
        <w:rPr>
          <w:b/>
          <w:szCs w:val="20"/>
        </w:rPr>
      </w:pPr>
      <w:r w:rsidRPr="00881DB3">
        <w:rPr>
          <w:b/>
          <w:szCs w:val="20"/>
        </w:rPr>
        <w:t>IČO : 36813974, IČ DPH : SK2022435778,</w:t>
      </w:r>
    </w:p>
    <w:p w14:paraId="7402837A" w14:textId="77777777" w:rsidR="00CF7688" w:rsidRPr="00881DB3" w:rsidRDefault="00CF7688" w:rsidP="00CF7688">
      <w:pPr>
        <w:jc w:val="center"/>
        <w:rPr>
          <w:b/>
          <w:szCs w:val="20"/>
        </w:rPr>
      </w:pPr>
      <w:r w:rsidRPr="00881DB3">
        <w:rPr>
          <w:b/>
          <w:szCs w:val="20"/>
        </w:rPr>
        <w:t>výpis OR Okresného súdu Trenčín, oddiel : Sro, vložka č. 18102/R</w:t>
      </w:r>
    </w:p>
    <w:p w14:paraId="1F7AD88E" w14:textId="77777777" w:rsidR="00CF7688" w:rsidRPr="00881DB3" w:rsidRDefault="00CF7688" w:rsidP="00CF7688">
      <w:pPr>
        <w:keepNext/>
        <w:jc w:val="center"/>
        <w:outlineLvl w:val="0"/>
        <w:rPr>
          <w:b/>
        </w:rPr>
      </w:pPr>
      <w:r w:rsidRPr="00881DB3">
        <w:rPr>
          <w:b/>
        </w:rPr>
        <w:t xml:space="preserve">Tel.: 00421/42/3 810 715, </w:t>
      </w:r>
      <w:r>
        <w:rPr>
          <w:b/>
        </w:rPr>
        <w:t>00421/42/3 810 716</w:t>
      </w:r>
    </w:p>
    <w:p w14:paraId="46D29587" w14:textId="77777777" w:rsidR="00CF7688" w:rsidRPr="0085419C" w:rsidRDefault="00CF7688" w:rsidP="00CF7688">
      <w:pPr>
        <w:pBdr>
          <w:bottom w:val="single" w:sz="12" w:space="1" w:color="auto"/>
        </w:pBdr>
        <w:jc w:val="center"/>
        <w:rPr>
          <w:sz w:val="20"/>
          <w:szCs w:val="20"/>
        </w:rPr>
      </w:pPr>
    </w:p>
    <w:p w14:paraId="17BF42FF" w14:textId="77777777" w:rsidR="00CF7688" w:rsidRPr="0085419C" w:rsidRDefault="00CF7688" w:rsidP="00CF7688">
      <w:pPr>
        <w:rPr>
          <w:sz w:val="20"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60288" behindDoc="1" locked="0" layoutInCell="1" allowOverlap="1" wp14:anchorId="223FE4D2" wp14:editId="083A0DEE">
            <wp:simplePos x="0" y="0"/>
            <wp:positionH relativeFrom="column">
              <wp:posOffset>-4591050</wp:posOffset>
            </wp:positionH>
            <wp:positionV relativeFrom="paragraph">
              <wp:posOffset>396875</wp:posOffset>
            </wp:positionV>
            <wp:extent cx="14668500" cy="10373360"/>
            <wp:effectExtent l="0" t="0" r="0" b="0"/>
            <wp:wrapNone/>
            <wp:docPr id="118" name="Obrázok 118" descr="stroj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stroj(1)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0" cy="1037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79FA25" w14:textId="77777777" w:rsidR="00CF7688" w:rsidRPr="0085419C" w:rsidRDefault="00CF7688" w:rsidP="00CF7688">
      <w:pPr>
        <w:rPr>
          <w:szCs w:val="20"/>
        </w:rPr>
      </w:pPr>
    </w:p>
    <w:p w14:paraId="257E1830" w14:textId="77777777" w:rsidR="00CF7688" w:rsidRPr="0085419C" w:rsidRDefault="00CF7688" w:rsidP="00CF7688">
      <w:pPr>
        <w:rPr>
          <w:szCs w:val="20"/>
        </w:rPr>
      </w:pPr>
    </w:p>
    <w:p w14:paraId="7172AC7F" w14:textId="77777777" w:rsidR="00CF7688" w:rsidRPr="0085419C" w:rsidRDefault="00CF7688" w:rsidP="00CF7688">
      <w:pPr>
        <w:jc w:val="center"/>
        <w:rPr>
          <w:sz w:val="32"/>
          <w:szCs w:val="32"/>
        </w:rPr>
      </w:pPr>
    </w:p>
    <w:p w14:paraId="575073C7" w14:textId="77777777" w:rsidR="00CF7688" w:rsidRPr="0085419C" w:rsidRDefault="00CF7688" w:rsidP="00CF7688">
      <w:pPr>
        <w:jc w:val="center"/>
        <w:rPr>
          <w:sz w:val="32"/>
          <w:szCs w:val="32"/>
        </w:rPr>
      </w:pPr>
    </w:p>
    <w:p w14:paraId="44768C02" w14:textId="77777777" w:rsidR="00CF7688" w:rsidRPr="00D04D82" w:rsidRDefault="00CF7688" w:rsidP="00CF7688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Výročná správa</w:t>
      </w:r>
    </w:p>
    <w:p w14:paraId="12E60617" w14:textId="77777777" w:rsidR="00CF7688" w:rsidRPr="00D04D82" w:rsidRDefault="00CF7688" w:rsidP="00CF7688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201</w:t>
      </w:r>
      <w:r>
        <w:rPr>
          <w:color w:val="0070C0"/>
          <w:sz w:val="56"/>
          <w:szCs w:val="56"/>
        </w:rPr>
        <w:t>9</w:t>
      </w:r>
    </w:p>
    <w:p w14:paraId="1D846046" w14:textId="77777777" w:rsidR="00CF7688" w:rsidRPr="0085419C" w:rsidRDefault="00CF7688" w:rsidP="00CF7688">
      <w:pPr>
        <w:jc w:val="center"/>
        <w:rPr>
          <w:sz w:val="32"/>
          <w:szCs w:val="32"/>
        </w:rPr>
      </w:pPr>
    </w:p>
    <w:p w14:paraId="7A6E0E94" w14:textId="77777777" w:rsidR="00CF7688" w:rsidRPr="0085419C" w:rsidRDefault="00CF7688" w:rsidP="00CF7688">
      <w:pPr>
        <w:rPr>
          <w:sz w:val="32"/>
          <w:szCs w:val="32"/>
        </w:rPr>
      </w:pPr>
    </w:p>
    <w:p w14:paraId="6B3249F6" w14:textId="77777777" w:rsidR="00CF7688" w:rsidRPr="0085419C" w:rsidRDefault="00CF7688" w:rsidP="00CF7688">
      <w:pPr>
        <w:rPr>
          <w:sz w:val="32"/>
          <w:szCs w:val="32"/>
        </w:rPr>
      </w:pPr>
    </w:p>
    <w:p w14:paraId="034C4880" w14:textId="77777777" w:rsidR="00CF7688" w:rsidRPr="0085419C" w:rsidRDefault="00CF7688" w:rsidP="00CF7688">
      <w:pPr>
        <w:rPr>
          <w:sz w:val="32"/>
          <w:szCs w:val="32"/>
        </w:rPr>
      </w:pPr>
    </w:p>
    <w:p w14:paraId="2085F9CB" w14:textId="77777777" w:rsidR="00CF7688" w:rsidRPr="0085419C" w:rsidRDefault="00CF7688" w:rsidP="00CF7688">
      <w:pPr>
        <w:rPr>
          <w:sz w:val="28"/>
          <w:szCs w:val="28"/>
        </w:rPr>
      </w:pPr>
      <w:r w:rsidRPr="0085419C">
        <w:rPr>
          <w:b/>
          <w:sz w:val="28"/>
          <w:szCs w:val="28"/>
        </w:rPr>
        <w:t>Predkladá:</w:t>
      </w:r>
      <w:r w:rsidRPr="0085419C">
        <w:rPr>
          <w:sz w:val="28"/>
          <w:szCs w:val="28"/>
        </w:rPr>
        <w:t xml:space="preserve"> </w:t>
      </w:r>
      <w:r>
        <w:rPr>
          <w:sz w:val="28"/>
          <w:szCs w:val="28"/>
        </w:rPr>
        <w:t>Jürgen Kemper - konateľ</w:t>
      </w:r>
    </w:p>
    <w:p w14:paraId="4ECCA96E" w14:textId="77777777" w:rsidR="00CF7688" w:rsidRPr="0085419C" w:rsidRDefault="00CF7688" w:rsidP="00CF7688">
      <w:pPr>
        <w:rPr>
          <w:sz w:val="32"/>
          <w:szCs w:val="32"/>
        </w:rPr>
      </w:pPr>
    </w:p>
    <w:p w14:paraId="1C8CB2C9" w14:textId="77777777" w:rsidR="00CF7688" w:rsidRPr="0085419C" w:rsidRDefault="00CF7688" w:rsidP="00CF7688">
      <w:pPr>
        <w:rPr>
          <w:sz w:val="32"/>
          <w:szCs w:val="32"/>
        </w:rPr>
      </w:pPr>
    </w:p>
    <w:p w14:paraId="5CB389FB" w14:textId="77777777" w:rsidR="00CF7688" w:rsidRDefault="00CF7688" w:rsidP="00CF7688">
      <w:r w:rsidRPr="0085419C">
        <w:rPr>
          <w:b/>
          <w:sz w:val="28"/>
          <w:szCs w:val="28"/>
        </w:rPr>
        <w:t>Schválené na Valnom zhromaždení:</w:t>
      </w:r>
      <w:r w:rsidRPr="0085419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>
        <w:t xml:space="preserve"> 16.3.2020</w:t>
      </w:r>
    </w:p>
    <w:p w14:paraId="6EC14E87" w14:textId="77777777" w:rsidR="00CF7688" w:rsidRDefault="00CF7688" w:rsidP="00CF7688"/>
    <w:p w14:paraId="08EE83E9" w14:textId="77777777" w:rsidR="00CF7688" w:rsidRDefault="00CF7688" w:rsidP="00CF7688"/>
    <w:p w14:paraId="414746A7" w14:textId="77777777" w:rsidR="00CF7688" w:rsidRDefault="00CF7688" w:rsidP="00CF7688"/>
    <w:p w14:paraId="666E59AB" w14:textId="77777777" w:rsidR="00CF7688" w:rsidRPr="00930157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t>OBSAH</w:t>
      </w:r>
    </w:p>
    <w:p w14:paraId="3272EFA1" w14:textId="77777777" w:rsidR="00CF7688" w:rsidRDefault="00CF7688" w:rsidP="00CF7688">
      <w:pPr>
        <w:jc w:val="right"/>
        <w:rPr>
          <w:b/>
          <w:color w:val="800000"/>
          <w:sz w:val="28"/>
          <w:szCs w:val="28"/>
          <w:lang w:eastAsia="de-DE"/>
        </w:rPr>
      </w:pPr>
    </w:p>
    <w:p w14:paraId="7E5FCCA6" w14:textId="77777777" w:rsidR="00CF7688" w:rsidRDefault="00CF7688" w:rsidP="00CF7688">
      <w:pPr>
        <w:jc w:val="right"/>
        <w:rPr>
          <w:b/>
          <w:color w:val="800000"/>
          <w:sz w:val="28"/>
          <w:szCs w:val="28"/>
          <w:lang w:eastAsia="de-DE"/>
        </w:rPr>
      </w:pPr>
    </w:p>
    <w:p w14:paraId="3C3B025A" w14:textId="77777777" w:rsidR="00CF7688" w:rsidRDefault="00CF7688" w:rsidP="00CF7688">
      <w:pPr>
        <w:spacing w:line="360" w:lineRule="auto"/>
        <w:rPr>
          <w:b/>
          <w:lang w:eastAsia="de-DE"/>
        </w:rPr>
      </w:pPr>
    </w:p>
    <w:p w14:paraId="3ED60EE3" w14:textId="77777777" w:rsidR="00CF7688" w:rsidRDefault="00CF7688" w:rsidP="00CF7688">
      <w:pPr>
        <w:spacing w:line="360" w:lineRule="auto"/>
        <w:rPr>
          <w:b/>
          <w:lang w:eastAsia="de-DE"/>
        </w:rPr>
      </w:pPr>
    </w:p>
    <w:p w14:paraId="3505EC4A" w14:textId="77777777" w:rsidR="00CF7688" w:rsidRDefault="00CF7688" w:rsidP="00CF7688">
      <w:pPr>
        <w:spacing w:line="360" w:lineRule="auto"/>
        <w:rPr>
          <w:b/>
          <w:lang w:eastAsia="de-DE"/>
        </w:rPr>
      </w:pPr>
    </w:p>
    <w:p w14:paraId="3F4693D9" w14:textId="77777777" w:rsidR="00CF7688" w:rsidRPr="00693461" w:rsidRDefault="00CF7688" w:rsidP="00CF7688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Obsah  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  <w:t xml:space="preserve"> 2</w:t>
      </w:r>
    </w:p>
    <w:p w14:paraId="11A2B1D1" w14:textId="77777777" w:rsidR="00CF7688" w:rsidRPr="00693461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Profil spoločnosti  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3</w:t>
      </w:r>
    </w:p>
    <w:p w14:paraId="298C6B6E" w14:textId="77777777" w:rsidR="00CF7688" w:rsidRPr="00693461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Výrobný program  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4</w:t>
      </w:r>
    </w:p>
    <w:p w14:paraId="0B021FE6" w14:textId="77777777" w:rsidR="00CF7688" w:rsidRPr="00693461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Ľudské zdroje  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5</w:t>
      </w:r>
    </w:p>
    <w:p w14:paraId="6B8E7239" w14:textId="77777777" w:rsidR="00CF7688" w:rsidRPr="00DD547A" w:rsidRDefault="00CF7688" w:rsidP="00CF7688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Štruktúra zamestnancov k  31.12.201</w:t>
      </w:r>
      <w:r>
        <w:rPr>
          <w:b/>
          <w:sz w:val="24"/>
          <w:szCs w:val="24"/>
          <w:lang w:eastAsia="de-DE"/>
        </w:rPr>
        <w:t>9</w:t>
      </w:r>
      <w:r w:rsidRPr="00DD547A">
        <w:rPr>
          <w:lang w:eastAsia="de-DE"/>
        </w:rPr>
        <w:t xml:space="preserve">  ...............</w:t>
      </w:r>
      <w:r>
        <w:rPr>
          <w:lang w:eastAsia="de-DE"/>
        </w:rPr>
        <w:t>.</w:t>
      </w:r>
      <w:r w:rsidRPr="00DD547A">
        <w:rPr>
          <w:lang w:eastAsia="de-DE"/>
        </w:rPr>
        <w:t>............................................</w:t>
      </w:r>
      <w:r>
        <w:rPr>
          <w:lang w:eastAsia="de-DE"/>
        </w:rPr>
        <w:t>.....................</w:t>
      </w:r>
      <w:r w:rsidRPr="00DD547A">
        <w:rPr>
          <w:lang w:eastAsia="de-DE"/>
        </w:rPr>
        <w:tab/>
      </w:r>
      <w:r>
        <w:rPr>
          <w:lang w:eastAsia="de-DE"/>
        </w:rPr>
        <w:t xml:space="preserve">  </w:t>
      </w:r>
      <w:r w:rsidRPr="00AA24DF">
        <w:rPr>
          <w:b/>
          <w:lang w:eastAsia="de-DE"/>
        </w:rPr>
        <w:t>8</w:t>
      </w:r>
    </w:p>
    <w:p w14:paraId="52C0F356" w14:textId="77777777" w:rsidR="00CF7688" w:rsidRPr="00AA24DF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Pracovný čas</w:t>
      </w:r>
      <w:r w:rsidRPr="00AA24DF">
        <w:rPr>
          <w:b/>
          <w:lang w:eastAsia="de-DE"/>
        </w:rPr>
        <w:t xml:space="preserve">  ...............................................................................................................</w:t>
      </w:r>
      <w:r>
        <w:rPr>
          <w:b/>
          <w:lang w:eastAsia="de-DE"/>
        </w:rPr>
        <w:t>..........</w:t>
      </w:r>
      <w:r w:rsidRPr="00AA24DF">
        <w:rPr>
          <w:b/>
          <w:lang w:eastAsia="de-DE"/>
        </w:rPr>
        <w:tab/>
        <w:t>10</w:t>
      </w:r>
    </w:p>
    <w:p w14:paraId="4F44032E" w14:textId="77777777" w:rsidR="00CF7688" w:rsidRPr="00693461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AA24DF">
        <w:rPr>
          <w:b/>
          <w:sz w:val="24"/>
          <w:szCs w:val="24"/>
          <w:lang w:eastAsia="de-DE"/>
        </w:rPr>
        <w:t>Vzdelávanie a rozvoj zamestnancov</w:t>
      </w:r>
      <w:r>
        <w:rPr>
          <w:lang w:eastAsia="de-DE"/>
        </w:rPr>
        <w:t xml:space="preserve">  ......................................................................................</w:t>
      </w:r>
      <w:r>
        <w:rPr>
          <w:lang w:eastAsia="de-DE"/>
        </w:rPr>
        <w:tab/>
      </w:r>
      <w:r w:rsidRPr="00AA24DF">
        <w:rPr>
          <w:b/>
          <w:lang w:eastAsia="de-DE"/>
        </w:rPr>
        <w:t>11</w:t>
      </w:r>
      <w:r>
        <w:rPr>
          <w:lang w:eastAsia="de-DE"/>
        </w:rPr>
        <w:t xml:space="preserve"> </w:t>
      </w:r>
      <w:r w:rsidRPr="00AA24DF">
        <w:rPr>
          <w:b/>
          <w:sz w:val="24"/>
          <w:szCs w:val="24"/>
          <w:lang w:eastAsia="de-DE"/>
        </w:rPr>
        <w:t>Vývoj finančnej situácie v roku 201</w:t>
      </w:r>
      <w:r w:rsidR="00074957">
        <w:rPr>
          <w:b/>
          <w:sz w:val="24"/>
          <w:szCs w:val="24"/>
          <w:lang w:eastAsia="de-DE"/>
        </w:rPr>
        <w:t>9</w:t>
      </w:r>
      <w:r w:rsidRPr="00693461">
        <w:rPr>
          <w:b/>
          <w:sz w:val="26"/>
          <w:szCs w:val="26"/>
          <w:lang w:eastAsia="de-DE"/>
        </w:rPr>
        <w:t xml:space="preserve">  ..............................</w:t>
      </w:r>
      <w:r>
        <w:rPr>
          <w:b/>
          <w:sz w:val="26"/>
          <w:szCs w:val="26"/>
          <w:lang w:eastAsia="de-DE"/>
        </w:rPr>
        <w:t>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12</w:t>
      </w:r>
    </w:p>
    <w:p w14:paraId="7F3AECD9" w14:textId="77777777" w:rsidR="00CF7688" w:rsidRPr="00AA24DF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Investičné riešenia a náklady spoločnosti TEKANET, s.r.o. za rok 201</w:t>
      </w:r>
      <w:r>
        <w:rPr>
          <w:b/>
          <w:sz w:val="24"/>
          <w:szCs w:val="24"/>
          <w:lang w:eastAsia="de-DE"/>
        </w:rPr>
        <w:t>9</w:t>
      </w:r>
      <w:r w:rsidRPr="00AA24DF">
        <w:rPr>
          <w:b/>
          <w:lang w:eastAsia="de-DE"/>
        </w:rPr>
        <w:t xml:space="preserve">  ...........</w:t>
      </w:r>
      <w:r>
        <w:rPr>
          <w:b/>
          <w:lang w:eastAsia="de-DE"/>
        </w:rPr>
        <w:t>.......</w:t>
      </w:r>
      <w:r w:rsidRPr="00AA24DF">
        <w:rPr>
          <w:b/>
          <w:lang w:eastAsia="de-DE"/>
        </w:rPr>
        <w:t>..</w:t>
      </w:r>
      <w:r>
        <w:rPr>
          <w:b/>
          <w:lang w:eastAsia="de-DE"/>
        </w:rPr>
        <w:t xml:space="preserve">..... </w:t>
      </w:r>
      <w:r w:rsidRPr="00AA24DF">
        <w:rPr>
          <w:b/>
          <w:lang w:eastAsia="de-DE"/>
        </w:rPr>
        <w:t>14</w:t>
      </w:r>
    </w:p>
    <w:p w14:paraId="129D4BAD" w14:textId="77777777" w:rsidR="00CF7688" w:rsidRDefault="00CF7688" w:rsidP="00CF7688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Vybrané ekonomické ukazovatele</w:t>
      </w:r>
      <w:r>
        <w:rPr>
          <w:lang w:eastAsia="de-DE"/>
        </w:rPr>
        <w:t xml:space="preserve">  ..............................................................................</w:t>
      </w:r>
      <w:r>
        <w:rPr>
          <w:lang w:eastAsia="de-DE"/>
        </w:rPr>
        <w:tab/>
        <w:t>16</w:t>
      </w:r>
    </w:p>
    <w:p w14:paraId="376CF5A7" w14:textId="77777777" w:rsidR="00CF7688" w:rsidRDefault="00CF7688" w:rsidP="00CF7688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 xml:space="preserve">Zásoby  </w:t>
      </w:r>
      <w:r>
        <w:rPr>
          <w:lang w:eastAsia="de-DE"/>
        </w:rPr>
        <w:t>.........................................................................................................................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14:paraId="6A18DE48" w14:textId="77777777" w:rsidR="00CF7688" w:rsidRDefault="00CF7688" w:rsidP="00CF7688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lang w:eastAsia="de-DE"/>
        </w:rPr>
        <w:t>Pohľadávky a záväzky</w:t>
      </w:r>
      <w:r>
        <w:rPr>
          <w:lang w:eastAsia="de-DE"/>
        </w:rPr>
        <w:t xml:space="preserve">  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14:paraId="57146F75" w14:textId="77777777" w:rsidR="00CF7688" w:rsidRPr="00693461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Vplyv na životné prostredie  ...............................................</w:t>
      </w:r>
      <w:r>
        <w:rPr>
          <w:b/>
          <w:sz w:val="26"/>
          <w:szCs w:val="26"/>
          <w:lang w:eastAsia="de-DE"/>
        </w:rPr>
        <w:t>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2</w:t>
      </w:r>
    </w:p>
    <w:p w14:paraId="4604CCA5" w14:textId="77777777" w:rsidR="00CF7688" w:rsidRPr="00693461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lastRenderedPageBreak/>
        <w:t>Predpokladaný vývoj spoločnosti  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3</w:t>
      </w:r>
    </w:p>
    <w:p w14:paraId="412BBA6C" w14:textId="77777777" w:rsidR="00CF7688" w:rsidRPr="00693461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Návrh na </w:t>
      </w:r>
      <w:r>
        <w:rPr>
          <w:b/>
          <w:sz w:val="26"/>
          <w:szCs w:val="26"/>
          <w:lang w:eastAsia="de-DE"/>
        </w:rPr>
        <w:t>vysporiadanie hospodárskeho výsledku 2019</w:t>
      </w:r>
      <w:r w:rsidRPr="00693461">
        <w:rPr>
          <w:b/>
          <w:sz w:val="26"/>
          <w:szCs w:val="26"/>
          <w:lang w:eastAsia="de-DE"/>
        </w:rPr>
        <w:t xml:space="preserve">  ....</w:t>
      </w:r>
      <w:r>
        <w:rPr>
          <w:b/>
          <w:sz w:val="26"/>
          <w:szCs w:val="26"/>
          <w:lang w:eastAsia="de-DE"/>
        </w:rPr>
        <w:t>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4</w:t>
      </w:r>
    </w:p>
    <w:p w14:paraId="459B8AF7" w14:textId="77777777" w:rsidR="00CF7688" w:rsidRPr="00693461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Účtovná závierka za rok 201</w:t>
      </w:r>
      <w:r>
        <w:rPr>
          <w:b/>
          <w:sz w:val="26"/>
          <w:szCs w:val="26"/>
          <w:lang w:eastAsia="de-DE"/>
        </w:rPr>
        <w:t>9</w:t>
      </w:r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25</w:t>
      </w:r>
    </w:p>
    <w:p w14:paraId="7B2EF560" w14:textId="77777777" w:rsidR="00CF7688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>
        <w:rPr>
          <w:b/>
          <w:sz w:val="26"/>
          <w:szCs w:val="26"/>
          <w:lang w:eastAsia="de-DE"/>
        </w:rPr>
        <w:t>Prílohy  .............................................................................................................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ab/>
        <w:t>26</w:t>
      </w:r>
    </w:p>
    <w:p w14:paraId="5388674C" w14:textId="77777777" w:rsidR="00CF7688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</w:p>
    <w:p w14:paraId="32EFBF87" w14:textId="77777777" w:rsidR="00CF7688" w:rsidRDefault="00CF7688" w:rsidP="00CF7688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lang w:eastAsia="de-DE"/>
        </w:rPr>
        <w:tab/>
      </w:r>
    </w:p>
    <w:p w14:paraId="32936D9E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5CE11C7D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430EDC4C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C26373D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5121DAA7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ACE1B0D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6FF08827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79A4367A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BCADF55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0E680D8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45E9A474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F56C2A5" w14:textId="77777777" w:rsidR="00CF7688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E75F8E0" w14:textId="77777777" w:rsidR="00CF7688" w:rsidRPr="00930157" w:rsidRDefault="00CF7688" w:rsidP="00CF7688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7ED98768" w14:textId="77777777" w:rsidR="00CF7688" w:rsidRPr="007D1B3F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lastRenderedPageBreak/>
        <w:t>PROFIL  SPOLOČNOSTI</w:t>
      </w:r>
    </w:p>
    <w:p w14:paraId="7A2C9F68" w14:textId="77777777" w:rsidR="00CF7688" w:rsidRDefault="00CF7688" w:rsidP="00CF7688">
      <w:pPr>
        <w:rPr>
          <w:lang w:eastAsia="de-DE"/>
        </w:rPr>
      </w:pPr>
    </w:p>
    <w:p w14:paraId="1CEC5816" w14:textId="77777777" w:rsidR="00CF7688" w:rsidRDefault="00CF7688" w:rsidP="00CF7688">
      <w:pPr>
        <w:rPr>
          <w:lang w:eastAsia="de-DE"/>
        </w:rPr>
      </w:pPr>
    </w:p>
    <w:p w14:paraId="31FC0ED9" w14:textId="77777777" w:rsidR="00CF7688" w:rsidRPr="009A54BB" w:rsidRDefault="00CF7688" w:rsidP="00CF7688">
      <w:pPr>
        <w:rPr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F7688" w:rsidRPr="009A54BB" w14:paraId="7921E327" w14:textId="77777777" w:rsidTr="00CD17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2DD25FEB" w14:textId="77777777" w:rsidR="00CF7688" w:rsidRPr="00E34957" w:rsidRDefault="00CF7688" w:rsidP="00CD17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F7688" w:rsidRPr="009A54BB" w14:paraId="4EA11ACB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AB67FFA" w14:textId="77777777" w:rsidR="00CF7688" w:rsidRPr="00E34957" w:rsidRDefault="00CF7688" w:rsidP="00CD1755">
                  <w:pPr>
                    <w:tabs>
                      <w:tab w:val="left" w:pos="85"/>
                    </w:tabs>
                    <w:rPr>
                      <w:lang w:val="en-US" w:eastAsia="de-DE"/>
                    </w:rPr>
                  </w:pPr>
                  <w:r>
                    <w:rPr>
                      <w:lang w:val="en-US" w:eastAsia="de-DE"/>
                    </w:rPr>
                    <w:t xml:space="preserve"> </w:t>
                  </w:r>
                  <w:r w:rsidRPr="00E34957">
                    <w:rPr>
                      <w:lang w:val="en-US" w:eastAsia="de-DE"/>
                    </w:rPr>
                    <w:t xml:space="preserve">TEKANET, s.r.o. </w:t>
                  </w:r>
                </w:p>
              </w:tc>
              <w:tc>
                <w:tcPr>
                  <w:tcW w:w="1650" w:type="pct"/>
                </w:tcPr>
                <w:p w14:paraId="46589035" w14:textId="77777777" w:rsidR="00CF7688" w:rsidRPr="009A54BB" w:rsidRDefault="00CF7688" w:rsidP="00CD1755">
                  <w:pPr>
                    <w:rPr>
                      <w:lang w:eastAsia="de-DE"/>
                    </w:rPr>
                  </w:pPr>
                  <w:r w:rsidRPr="009A54BB">
                    <w:rPr>
                      <w:lang w:val="en-US" w:eastAsia="de-DE"/>
                    </w:rPr>
                    <w:t xml:space="preserve">  </w:t>
                  </w:r>
                </w:p>
              </w:tc>
            </w:tr>
          </w:tbl>
          <w:p w14:paraId="158DB9E9" w14:textId="77777777" w:rsidR="00CF7688" w:rsidRPr="009A54BB" w:rsidRDefault="00CF7688" w:rsidP="00CD1755">
            <w:pPr>
              <w:rPr>
                <w:lang w:eastAsia="de-DE"/>
              </w:rPr>
            </w:pPr>
          </w:p>
        </w:tc>
      </w:tr>
    </w:tbl>
    <w:p w14:paraId="24144243" w14:textId="77777777" w:rsidR="00CF7688" w:rsidRPr="009A54BB" w:rsidRDefault="00CF7688" w:rsidP="00CF7688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F7688" w:rsidRPr="009A54BB" w14:paraId="7F779D7D" w14:textId="77777777" w:rsidTr="00CD17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383EB7D1" w14:textId="77777777" w:rsidR="00CF7688" w:rsidRPr="00E34957" w:rsidRDefault="00CF7688" w:rsidP="00CD17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F7688" w:rsidRPr="009A54BB" w14:paraId="3C451AAF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591E9E99" w14:textId="77777777" w:rsidR="00CF7688" w:rsidRPr="00E34957" w:rsidRDefault="00CF7688" w:rsidP="00CD1755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Pr="00E34957">
                    <w:rPr>
                      <w:lang w:eastAsia="de-DE"/>
                    </w:rPr>
                    <w:t xml:space="preserve">Ľudovíta Štúra 1, 018 41  Dubnica nad Váhom </w:t>
                  </w:r>
                </w:p>
              </w:tc>
              <w:tc>
                <w:tcPr>
                  <w:tcW w:w="1650" w:type="pct"/>
                </w:tcPr>
                <w:p w14:paraId="06B72CFA" w14:textId="77777777" w:rsidR="00CF7688" w:rsidRPr="009A54BB" w:rsidRDefault="00CF7688" w:rsidP="00CD17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421D7754" w14:textId="77777777" w:rsidR="00CF7688" w:rsidRPr="009A54BB" w:rsidRDefault="00CF7688" w:rsidP="00CD1755">
            <w:pPr>
              <w:rPr>
                <w:lang w:eastAsia="de-DE"/>
              </w:rPr>
            </w:pPr>
          </w:p>
        </w:tc>
      </w:tr>
    </w:tbl>
    <w:p w14:paraId="2AE1CBA8" w14:textId="77777777" w:rsidR="00CF7688" w:rsidRPr="009A54BB" w:rsidRDefault="00CF7688" w:rsidP="00CF7688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F7688" w:rsidRPr="009A54BB" w14:paraId="757B06E4" w14:textId="77777777" w:rsidTr="00CD17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334EC0A0" w14:textId="77777777" w:rsidR="00CF7688" w:rsidRPr="00E34957" w:rsidRDefault="00CF7688" w:rsidP="00CD17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F7688" w:rsidRPr="009A54BB" w14:paraId="053C62D7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F4096BC" w14:textId="77777777" w:rsidR="00CF7688" w:rsidRPr="009A54BB" w:rsidRDefault="00CF7688" w:rsidP="00CD1755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813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974</w:t>
                  </w:r>
                </w:p>
              </w:tc>
              <w:tc>
                <w:tcPr>
                  <w:tcW w:w="1650" w:type="pct"/>
                </w:tcPr>
                <w:p w14:paraId="1BE3979F" w14:textId="77777777" w:rsidR="00CF7688" w:rsidRPr="009A54BB" w:rsidRDefault="00CF7688" w:rsidP="00CD17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78A88ECB" w14:textId="77777777" w:rsidR="00CF7688" w:rsidRPr="009A54BB" w:rsidRDefault="00CF7688" w:rsidP="00CD1755">
            <w:pPr>
              <w:rPr>
                <w:lang w:eastAsia="de-DE"/>
              </w:rPr>
            </w:pPr>
          </w:p>
        </w:tc>
      </w:tr>
    </w:tbl>
    <w:p w14:paraId="0BC4507E" w14:textId="77777777" w:rsidR="00CF7688" w:rsidRPr="009A54BB" w:rsidRDefault="00CF7688" w:rsidP="00CF7688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F7688" w:rsidRPr="009A54BB" w14:paraId="7819639E" w14:textId="77777777" w:rsidTr="00CD17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0550A866" w14:textId="77777777" w:rsidR="00CF7688" w:rsidRPr="00E34957" w:rsidRDefault="00CF7688" w:rsidP="00CD17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F7688" w:rsidRPr="009A54BB" w14:paraId="301F9E5F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0259147F" w14:textId="77777777" w:rsidR="00CF7688" w:rsidRPr="009A54BB" w:rsidRDefault="00CF7688" w:rsidP="00CD1755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2E73EB88" w14:textId="77777777" w:rsidR="00CF7688" w:rsidRPr="009A54BB" w:rsidRDefault="00CF7688" w:rsidP="00CD17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480B6473" w14:textId="77777777" w:rsidR="00CF7688" w:rsidRPr="009A54BB" w:rsidRDefault="00CF7688" w:rsidP="00CD1755">
            <w:pPr>
              <w:rPr>
                <w:lang w:eastAsia="de-DE"/>
              </w:rPr>
            </w:pPr>
          </w:p>
        </w:tc>
      </w:tr>
    </w:tbl>
    <w:p w14:paraId="010FAE6C" w14:textId="77777777" w:rsidR="00CF7688" w:rsidRPr="009A54BB" w:rsidRDefault="00CF7688" w:rsidP="00CF7688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F7688" w:rsidRPr="009A54BB" w14:paraId="039BAC6B" w14:textId="77777777" w:rsidTr="00CD17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51A308D3" w14:textId="77777777" w:rsidR="00CF7688" w:rsidRPr="00E34957" w:rsidRDefault="00CF7688" w:rsidP="00CD17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Právna forma: </w:t>
            </w:r>
          </w:p>
        </w:tc>
        <w:tc>
          <w:tcPr>
            <w:tcW w:w="4000" w:type="pct"/>
            <w:shd w:val="clear" w:color="auto" w:fill="FFFFFF"/>
            <w:vAlign w:val="center"/>
          </w:tcPr>
          <w:p w14:paraId="76966B34" w14:textId="77777777" w:rsidR="00CF7688" w:rsidRPr="009A54BB" w:rsidRDefault="00CF7688" w:rsidP="00CD1755">
            <w:pPr>
              <w:rPr>
                <w:lang w:eastAsia="de-DE"/>
              </w:rPr>
            </w:pPr>
            <w:r>
              <w:rPr>
                <w:lang w:eastAsia="de-DE"/>
              </w:rPr>
              <w:t xml:space="preserve">  </w:t>
            </w:r>
            <w:r w:rsidRPr="009A54BB">
              <w:rPr>
                <w:lang w:eastAsia="de-DE"/>
              </w:rPr>
              <w:t>Spoločnosť s ručením obmedzeným</w:t>
            </w:r>
          </w:p>
        </w:tc>
      </w:tr>
    </w:tbl>
    <w:p w14:paraId="06324889" w14:textId="77777777" w:rsidR="00CF7688" w:rsidRPr="009A54BB" w:rsidRDefault="00CF7688" w:rsidP="00CF7688">
      <w:pPr>
        <w:rPr>
          <w:vanish/>
          <w:lang w:eastAsia="de-DE"/>
        </w:rPr>
      </w:pPr>
    </w:p>
    <w:tbl>
      <w:tblPr>
        <w:tblW w:w="508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7396"/>
      </w:tblGrid>
      <w:tr w:rsidR="00CF7688" w:rsidRPr="009A54BB" w14:paraId="3CF43706" w14:textId="77777777" w:rsidTr="00CD1755">
        <w:trPr>
          <w:trHeight w:val="4219"/>
          <w:tblCellSpacing w:w="22" w:type="dxa"/>
          <w:jc w:val="center"/>
        </w:trPr>
        <w:tc>
          <w:tcPr>
            <w:tcW w:w="990" w:type="pct"/>
            <w:shd w:val="clear" w:color="auto" w:fill="FFFFFF"/>
          </w:tcPr>
          <w:p w14:paraId="52156412" w14:textId="77777777" w:rsidR="00CF7688" w:rsidRPr="00E34957" w:rsidRDefault="00CF7688" w:rsidP="00CD1755">
            <w:pPr>
              <w:ind w:right="-211"/>
              <w:rPr>
                <w:b/>
                <w:color w:val="800000"/>
                <w:lang w:eastAsia="de-DE"/>
              </w:rPr>
            </w:pPr>
            <w:r>
              <w:rPr>
                <w:lang w:eastAsia="de-DE"/>
              </w:rPr>
              <w:t xml:space="preserve"> </w:t>
            </w:r>
            <w:r w:rsidRPr="00E34957">
              <w:rPr>
                <w:b/>
                <w:color w:val="800000"/>
                <w:lang w:eastAsia="de-DE"/>
              </w:rPr>
              <w:t>Predmet činnosti: </w:t>
            </w:r>
          </w:p>
        </w:tc>
        <w:tc>
          <w:tcPr>
            <w:tcW w:w="3939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90"/>
              <w:gridCol w:w="2340"/>
            </w:tblGrid>
            <w:tr w:rsidR="00CF7688" w:rsidRPr="009A54BB" w14:paraId="0B55D611" w14:textId="77777777" w:rsidTr="00CD1755">
              <w:trPr>
                <w:trHeight w:val="213"/>
                <w:tblCellSpacing w:w="15" w:type="dxa"/>
              </w:trPr>
              <w:tc>
                <w:tcPr>
                  <w:tcW w:w="3373" w:type="pct"/>
                  <w:vAlign w:val="center"/>
                </w:tcPr>
                <w:p w14:paraId="19ACD823" w14:textId="77777777" w:rsidR="00CF7688" w:rsidRPr="009A54BB" w:rsidRDefault="00CF7688" w:rsidP="00CD1755">
                  <w:pPr>
                    <w:ind w:left="122" w:hanging="13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 Výroba a montáž filtračných zariadení na čistenie  vzduchu</w:t>
                  </w:r>
                </w:p>
              </w:tc>
              <w:tc>
                <w:tcPr>
                  <w:tcW w:w="1565" w:type="pct"/>
                </w:tcPr>
                <w:p w14:paraId="16EC8924" w14:textId="77777777" w:rsidR="00CF7688" w:rsidRPr="009A54BB" w:rsidRDefault="00CF7688" w:rsidP="00CD1755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7701EF30" w14:textId="77777777" w:rsidR="00CF7688" w:rsidRPr="009A54BB" w:rsidRDefault="00CF7688" w:rsidP="00CD1755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F7688" w:rsidRPr="009A54BB" w14:paraId="1F81109A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2041FA4D" w14:textId="77777777" w:rsidR="00CF7688" w:rsidRPr="009A54BB" w:rsidRDefault="00CF7688" w:rsidP="00CD1755">
                  <w:pPr>
                    <w:ind w:left="122" w:hanging="1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iným prevádzkovateľom živnosti v rozsahu voľnej živnosti (veľkoobchod)</w:t>
                  </w:r>
                </w:p>
              </w:tc>
              <w:tc>
                <w:tcPr>
                  <w:tcW w:w="1650" w:type="pct"/>
                </w:tcPr>
                <w:p w14:paraId="1E2C2B2D" w14:textId="77777777" w:rsidR="00CF7688" w:rsidRPr="009A54BB" w:rsidRDefault="00CF7688" w:rsidP="00CD1755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3566A0B7" w14:textId="77777777" w:rsidR="00CF7688" w:rsidRPr="009A54BB" w:rsidRDefault="00CF7688" w:rsidP="00CD1755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F7688" w:rsidRPr="009A54BB" w14:paraId="7E7569D9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D304BDF" w14:textId="77777777" w:rsidR="00CF7688" w:rsidRPr="009A54BB" w:rsidRDefault="00CF7688" w:rsidP="00CD17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konečnému spotrebiteľovi v rozsahu voľnej živnosti (maloobchod)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00DB771E" w14:textId="77777777" w:rsidR="00CF7688" w:rsidRPr="009A54BB" w:rsidRDefault="00CF7688" w:rsidP="00CD1755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796AB3A0" w14:textId="77777777" w:rsidR="00CF7688" w:rsidRPr="009A54BB" w:rsidRDefault="00CF7688" w:rsidP="00CD1755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F7688" w:rsidRPr="009A54BB" w14:paraId="0651ACA8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0D79E801" w14:textId="77777777" w:rsidR="00CF7688" w:rsidRPr="009A54BB" w:rsidRDefault="00CF7688" w:rsidP="00CD17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Sprostredkovateľská činnosť v oblasti obchodu v rozsahu voľnej živnosti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18C630FA" w14:textId="77777777" w:rsidR="00CF7688" w:rsidRPr="009A54BB" w:rsidRDefault="00CF7688" w:rsidP="00CD1755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659679A" w14:textId="77777777" w:rsidR="00CF7688" w:rsidRPr="009A54BB" w:rsidRDefault="00CF7688" w:rsidP="00CD1755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5"/>
            </w:tblGrid>
            <w:tr w:rsidR="00CF7688" w:rsidRPr="009A54BB" w14:paraId="1AFD60C4" w14:textId="77777777" w:rsidTr="00CD1755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2EE825C2" w14:textId="77777777" w:rsidR="00CF7688" w:rsidRPr="009A54BB" w:rsidRDefault="00CF7688" w:rsidP="00CD17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Marketing 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14:paraId="0575F827" w14:textId="77777777" w:rsidR="00CF7688" w:rsidRPr="009A54BB" w:rsidRDefault="00CF7688" w:rsidP="00CD1755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F7688" w:rsidRPr="009A54BB" w14:paraId="353FC7CD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19BDA572" w14:textId="77777777" w:rsidR="00CF7688" w:rsidRPr="009A54BB" w:rsidRDefault="00CF7688" w:rsidP="00CD17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Prieskum trhu a verejnej mienky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1B80BF83" w14:textId="77777777" w:rsidR="00CF7688" w:rsidRPr="009A54BB" w:rsidRDefault="00CF7688" w:rsidP="00CD1755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6AE0DAB0" w14:textId="77777777" w:rsidR="00CF7688" w:rsidRPr="009A54BB" w:rsidRDefault="00CF7688" w:rsidP="00CD1755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CF7688" w:rsidRPr="009A54BB" w14:paraId="4EFBF6F0" w14:textId="77777777" w:rsidTr="00CD1755">
              <w:trPr>
                <w:trHeight w:val="319"/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4F327C43" w14:textId="77777777" w:rsidR="00CF7688" w:rsidRPr="009A54BB" w:rsidRDefault="00CF7688" w:rsidP="00CD17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Reklamná a propagačná činnosť</w:t>
                  </w:r>
                </w:p>
              </w:tc>
              <w:tc>
                <w:tcPr>
                  <w:tcW w:w="1650" w:type="pct"/>
                </w:tcPr>
                <w:p w14:paraId="5ED5E696" w14:textId="77777777" w:rsidR="00CF7688" w:rsidRPr="009A54BB" w:rsidRDefault="00CF7688" w:rsidP="00CD1755">
                  <w:pPr>
                    <w:ind w:left="167"/>
                    <w:rPr>
                      <w:lang w:eastAsia="de-DE"/>
                    </w:rPr>
                  </w:pPr>
                </w:p>
              </w:tc>
            </w:tr>
          </w:tbl>
          <w:p w14:paraId="333D24FD" w14:textId="77777777" w:rsidR="00CF7688" w:rsidRPr="009A54BB" w:rsidRDefault="00CF7688" w:rsidP="00CD1755">
            <w:pPr>
              <w:rPr>
                <w:vanish/>
                <w:lang w:eastAsia="de-DE"/>
              </w:rPr>
            </w:pPr>
          </w:p>
          <w:p w14:paraId="4BC0C28B" w14:textId="77777777" w:rsidR="00CF7688" w:rsidRPr="009A54BB" w:rsidRDefault="00CF7688" w:rsidP="00CD1755">
            <w:pPr>
              <w:rPr>
                <w:lang w:eastAsia="de-DE"/>
              </w:rPr>
            </w:pPr>
          </w:p>
        </w:tc>
      </w:tr>
    </w:tbl>
    <w:p w14:paraId="7FEFA390" w14:textId="77777777" w:rsidR="00CF7688" w:rsidRPr="009A54BB" w:rsidRDefault="00CF7688" w:rsidP="00CF7688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6"/>
        <w:gridCol w:w="7396"/>
      </w:tblGrid>
      <w:tr w:rsidR="00CF7688" w:rsidRPr="009A54BB" w14:paraId="13534FAF" w14:textId="77777777" w:rsidTr="00CD1755">
        <w:trPr>
          <w:trHeight w:val="1224"/>
          <w:tblCellSpacing w:w="22" w:type="dxa"/>
          <w:jc w:val="center"/>
        </w:trPr>
        <w:tc>
          <w:tcPr>
            <w:tcW w:w="963" w:type="pct"/>
            <w:shd w:val="clear" w:color="auto" w:fill="FFFFFF"/>
          </w:tcPr>
          <w:p w14:paraId="2762C8F8" w14:textId="77777777" w:rsidR="00CF7688" w:rsidRPr="00E34957" w:rsidRDefault="00CF7688" w:rsidP="00CD17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Spoločníci: </w:t>
            </w:r>
          </w:p>
        </w:tc>
        <w:tc>
          <w:tcPr>
            <w:tcW w:w="3965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507"/>
            </w:tblGrid>
            <w:tr w:rsidR="00CF7688" w:rsidRPr="009A54BB" w14:paraId="360A182D" w14:textId="77777777" w:rsidTr="00CD1755">
              <w:trPr>
                <w:tblCellSpacing w:w="15" w:type="dxa"/>
              </w:trPr>
              <w:tc>
                <w:tcPr>
                  <w:tcW w:w="3259" w:type="pct"/>
                  <w:vAlign w:val="center"/>
                </w:tcPr>
                <w:p w14:paraId="13C49D1A" w14:textId="77777777" w:rsidR="00CF7688" w:rsidRPr="009A54BB" w:rsidRDefault="00CF7688" w:rsidP="00CD1755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Nemecko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79" w:type="pct"/>
                </w:tcPr>
                <w:p w14:paraId="78CB9B19" w14:textId="77777777" w:rsidR="00CF7688" w:rsidRPr="009A54BB" w:rsidRDefault="00CF7688" w:rsidP="00CD17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3C4E4732" w14:textId="77777777" w:rsidR="00CF7688" w:rsidRPr="009A54BB" w:rsidRDefault="00CF7688" w:rsidP="00CD1755">
            <w:pPr>
              <w:rPr>
                <w:vanish/>
                <w:lang w:eastAsia="de-DE"/>
              </w:rPr>
            </w:pPr>
          </w:p>
          <w:p w14:paraId="220E22A1" w14:textId="77777777" w:rsidR="00CF7688" w:rsidRPr="009A54BB" w:rsidRDefault="00CF7688" w:rsidP="00CD1755">
            <w:pPr>
              <w:rPr>
                <w:lang w:eastAsia="de-DE"/>
              </w:rPr>
            </w:pPr>
          </w:p>
        </w:tc>
      </w:tr>
    </w:tbl>
    <w:p w14:paraId="7E24B434" w14:textId="77777777" w:rsidR="00CF7688" w:rsidRPr="009A54BB" w:rsidRDefault="00CF7688" w:rsidP="00CF7688">
      <w:pPr>
        <w:rPr>
          <w:vanish/>
          <w:lang w:eastAsia="de-DE"/>
        </w:rPr>
      </w:pPr>
    </w:p>
    <w:p w14:paraId="6122219B" w14:textId="77777777" w:rsidR="00CF7688" w:rsidRPr="009A54BB" w:rsidRDefault="00CF7688" w:rsidP="00CF7688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F7688" w:rsidRPr="009A54BB" w14:paraId="5996B672" w14:textId="77777777" w:rsidTr="00CD17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757014BE" w14:textId="77777777" w:rsidR="00CF7688" w:rsidRPr="00E34957" w:rsidRDefault="00CF7688" w:rsidP="00CD17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CF7688" w:rsidRPr="009A54BB" w14:paraId="7E08EC9C" w14:textId="77777777" w:rsidTr="00CD1755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67D8AA44" w14:textId="77777777" w:rsidR="00CF7688" w:rsidRPr="009A54BB" w:rsidRDefault="00CF7688" w:rsidP="00CD1755">
                  <w:pPr>
                    <w:ind w:left="130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konateľ </w:t>
                  </w:r>
                </w:p>
              </w:tc>
            </w:tr>
          </w:tbl>
          <w:p w14:paraId="376A0AD1" w14:textId="77777777" w:rsidR="00CF7688" w:rsidRPr="009A54BB" w:rsidRDefault="00CF7688" w:rsidP="00CD1755">
            <w:pPr>
              <w:ind w:left="130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F7688" w:rsidRPr="009A54BB" w14:paraId="60241F0A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A2DCE5C" w14:textId="77777777" w:rsidR="00CF7688" w:rsidRPr="009A54BB" w:rsidRDefault="00CF7688" w:rsidP="00CD1755">
                  <w:pPr>
                    <w:ind w:left="130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lastRenderedPageBreak/>
                    <w:t>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Nemecko</w:t>
                  </w:r>
                  <w:r w:rsidRPr="009A54BB">
                    <w:rPr>
                      <w:lang w:eastAsia="de-DE"/>
                    </w:rPr>
                    <w:br/>
                    <w:t xml:space="preserve">Vznik funkcie: </w:t>
                  </w:r>
                  <w:r>
                    <w:rPr>
                      <w:lang w:eastAsia="de-DE"/>
                    </w:rPr>
                    <w:t>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4A52A8D7" w14:textId="77777777" w:rsidR="00CF7688" w:rsidRPr="009A54BB" w:rsidRDefault="00CF7688" w:rsidP="00CD1755">
                  <w:pPr>
                    <w:ind w:left="130"/>
                    <w:rPr>
                      <w:lang w:eastAsia="de-DE"/>
                    </w:rPr>
                  </w:pPr>
                </w:p>
              </w:tc>
            </w:tr>
          </w:tbl>
          <w:p w14:paraId="64C7A1CA" w14:textId="77777777" w:rsidR="00CF7688" w:rsidRPr="009A54BB" w:rsidRDefault="00CF7688" w:rsidP="00CD1755">
            <w:pPr>
              <w:rPr>
                <w:lang w:eastAsia="de-DE"/>
              </w:rPr>
            </w:pPr>
          </w:p>
        </w:tc>
      </w:tr>
    </w:tbl>
    <w:p w14:paraId="05E21B1E" w14:textId="77777777" w:rsidR="00CF7688" w:rsidRPr="009A54BB" w:rsidRDefault="00CF7688" w:rsidP="00CF7688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F7688" w:rsidRPr="009A54BB" w14:paraId="5F664983" w14:textId="77777777" w:rsidTr="00CD17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E37105C" w14:textId="77777777" w:rsidR="00CF7688" w:rsidRPr="00E34957" w:rsidRDefault="00CF7688" w:rsidP="00CD17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F7688" w:rsidRPr="009A54BB" w14:paraId="26724FE0" w14:textId="77777777" w:rsidTr="00CD17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17B77AF" w14:textId="77777777" w:rsidR="00CF7688" w:rsidRDefault="00CF7688" w:rsidP="00CD1755">
                  <w:pPr>
                    <w:ind w:left="85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>Spoločnosť zastupuje a za ň</w:t>
                  </w:r>
                  <w:r>
                    <w:rPr>
                      <w:lang w:eastAsia="de-DE"/>
                    </w:rPr>
                    <w:t>u podpisuje konateľ samostatne</w:t>
                  </w:r>
                </w:p>
                <w:p w14:paraId="68AB3B61" w14:textId="77777777" w:rsidR="00CF7688" w:rsidRPr="009A54BB" w:rsidRDefault="00CF7688" w:rsidP="00CD1755">
                  <w:pPr>
                    <w:ind w:left="8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Splnomocnenie pre zastupovanie na Slovensku = Jozef Mallo (riaditeľ)</w:t>
                  </w:r>
                </w:p>
              </w:tc>
              <w:tc>
                <w:tcPr>
                  <w:tcW w:w="1650" w:type="pct"/>
                </w:tcPr>
                <w:p w14:paraId="0C11EB08" w14:textId="77777777" w:rsidR="00CF7688" w:rsidRPr="009A54BB" w:rsidRDefault="00CF7688" w:rsidP="00CD17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A6F002C" w14:textId="77777777" w:rsidR="00CF7688" w:rsidRPr="009A54BB" w:rsidRDefault="00CF7688" w:rsidP="00CD1755">
            <w:pPr>
              <w:rPr>
                <w:lang w:eastAsia="de-DE"/>
              </w:rPr>
            </w:pPr>
          </w:p>
        </w:tc>
      </w:tr>
    </w:tbl>
    <w:p w14:paraId="721F02E6" w14:textId="77777777" w:rsidR="00CF7688" w:rsidRPr="009A54BB" w:rsidRDefault="00CF7688" w:rsidP="00CF7688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7234"/>
      </w:tblGrid>
      <w:tr w:rsidR="00CF7688" w:rsidRPr="009A54BB" w14:paraId="22921793" w14:textId="77777777" w:rsidTr="00CD1755">
        <w:trPr>
          <w:tblCellSpacing w:w="22" w:type="dxa"/>
          <w:jc w:val="center"/>
        </w:trPr>
        <w:tc>
          <w:tcPr>
            <w:tcW w:w="977" w:type="pct"/>
            <w:shd w:val="clear" w:color="auto" w:fill="FFFFFF"/>
          </w:tcPr>
          <w:p w14:paraId="2ABF295E" w14:textId="77777777" w:rsidR="00CF7688" w:rsidRPr="00E34957" w:rsidRDefault="00CF7688" w:rsidP="00CD17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Základné imanie: </w:t>
            </w:r>
          </w:p>
        </w:tc>
        <w:tc>
          <w:tcPr>
            <w:tcW w:w="3951" w:type="pct"/>
            <w:shd w:val="clear" w:color="auto" w:fill="FFFFFF"/>
            <w:vAlign w:val="center"/>
          </w:tcPr>
          <w:p w14:paraId="02A2BFB6" w14:textId="77777777" w:rsidR="00CF7688" w:rsidRDefault="00CF7688" w:rsidP="00CD1755">
            <w:pPr>
              <w:ind w:firstLine="147"/>
              <w:rPr>
                <w:rFonts w:eastAsia="Calibri"/>
              </w:rPr>
            </w:pPr>
            <w:r>
              <w:rPr>
                <w:rFonts w:eastAsia="Calibri"/>
              </w:rPr>
              <w:t>6 639</w:t>
            </w:r>
            <w:r w:rsidRPr="009A54BB">
              <w:rPr>
                <w:rFonts w:eastAsia="Calibri"/>
              </w:rPr>
              <w:t xml:space="preserve"> EUR </w:t>
            </w:r>
            <w:r>
              <w:rPr>
                <w:rFonts w:eastAsia="Calibri"/>
              </w:rPr>
              <w:t xml:space="preserve">          R</w:t>
            </w:r>
            <w:r w:rsidRPr="009A54BB">
              <w:rPr>
                <w:rFonts w:eastAsia="Calibri"/>
              </w:rPr>
              <w:t xml:space="preserve">ozsah splatenia: </w:t>
            </w:r>
            <w:r>
              <w:rPr>
                <w:rFonts w:eastAsia="Calibri"/>
              </w:rPr>
              <w:t>6 639 EUR</w:t>
            </w:r>
          </w:p>
          <w:p w14:paraId="38A16450" w14:textId="77777777" w:rsidR="00CF7688" w:rsidRPr="009A54BB" w:rsidRDefault="00CF7688" w:rsidP="00CD1755">
            <w:pPr>
              <w:rPr>
                <w:lang w:eastAsia="de-DE"/>
              </w:rPr>
            </w:pPr>
          </w:p>
        </w:tc>
      </w:tr>
    </w:tbl>
    <w:p w14:paraId="599F29F5" w14:textId="77777777" w:rsidR="00CF7688" w:rsidRPr="002D3A8C" w:rsidRDefault="00CF7688" w:rsidP="00CF7688">
      <w:pPr>
        <w:rPr>
          <w:smallCaps/>
          <w:sz w:val="24"/>
          <w:szCs w:val="24"/>
        </w:rPr>
      </w:pPr>
      <w:r w:rsidRPr="002D3A8C">
        <w:rPr>
          <w:smallCaps/>
          <w:sz w:val="24"/>
          <w:szCs w:val="24"/>
        </w:rPr>
        <w:t>Spoločnosť TEKANET, s.r.o.  nemá organ</w:t>
      </w:r>
      <w:r>
        <w:rPr>
          <w:smallCaps/>
          <w:sz w:val="24"/>
          <w:szCs w:val="24"/>
        </w:rPr>
        <w:t>I</w:t>
      </w:r>
      <w:r w:rsidRPr="002D3A8C">
        <w:rPr>
          <w:smallCaps/>
          <w:sz w:val="24"/>
          <w:szCs w:val="24"/>
        </w:rPr>
        <w:t>začnú zložku v</w:t>
      </w:r>
      <w:r>
        <w:rPr>
          <w:smallCaps/>
          <w:sz w:val="24"/>
          <w:szCs w:val="24"/>
        </w:rPr>
        <w:t> </w:t>
      </w:r>
      <w:r w:rsidRPr="002D3A8C">
        <w:rPr>
          <w:smallCaps/>
          <w:sz w:val="24"/>
          <w:szCs w:val="24"/>
        </w:rPr>
        <w:t>zahraničí</w:t>
      </w:r>
      <w:r>
        <w:rPr>
          <w:smallCaps/>
          <w:sz w:val="24"/>
          <w:szCs w:val="24"/>
        </w:rPr>
        <w:t>.</w:t>
      </w:r>
    </w:p>
    <w:p w14:paraId="4A1987C0" w14:textId="77777777" w:rsidR="00CF7688" w:rsidRDefault="00CF7688" w:rsidP="00CF7688">
      <w:pPr>
        <w:jc w:val="center"/>
        <w:rPr>
          <w:b/>
          <w:smallCaps/>
          <w:sz w:val="28"/>
          <w:szCs w:val="28"/>
        </w:rPr>
      </w:pPr>
    </w:p>
    <w:p w14:paraId="5079B23B" w14:textId="77777777" w:rsidR="00CF7688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760"/>
        </w:tabs>
        <w:jc w:val="center"/>
        <w:rPr>
          <w:b/>
          <w:smallCaps/>
          <w:sz w:val="28"/>
          <w:szCs w:val="28"/>
        </w:rPr>
      </w:pPr>
      <w:r>
        <w:rPr>
          <w:b/>
          <w:color w:val="800000"/>
          <w:sz w:val="28"/>
          <w:szCs w:val="28"/>
        </w:rPr>
        <w:t>VÝROBNÝ  PROGRAM</w:t>
      </w:r>
    </w:p>
    <w:p w14:paraId="67B76755" w14:textId="77777777" w:rsidR="00CF7688" w:rsidRDefault="00CF7688" w:rsidP="00CF7688">
      <w:pPr>
        <w:tabs>
          <w:tab w:val="left" w:pos="5760"/>
        </w:tabs>
        <w:rPr>
          <w:b/>
          <w:smallCaps/>
          <w:sz w:val="28"/>
          <w:szCs w:val="28"/>
        </w:rPr>
      </w:pPr>
    </w:p>
    <w:p w14:paraId="02042949" w14:textId="77777777" w:rsidR="00CF7688" w:rsidRDefault="00CF7688" w:rsidP="00CF7688">
      <w:pPr>
        <w:tabs>
          <w:tab w:val="left" w:pos="5760"/>
        </w:tabs>
        <w:jc w:val="both"/>
        <w:rPr>
          <w:smallCaps/>
          <w:sz w:val="28"/>
          <w:szCs w:val="28"/>
        </w:rPr>
      </w:pPr>
    </w:p>
    <w:p w14:paraId="74B07D3B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  <w:r>
        <w:tab/>
        <w:t>Spoločnosť TEKANET, s.r.o. sa od začatia podnikateľskej činnosti zaoberá výrobou a montážou filtračných a odsávacích zariadení a ich súčastí na čistenie vzduchu, využívaných či už v  kovospracovateľskom priemysle, laboratórnych systémoch alebo v  elektrotechnickom priemysle, kde prach a výpary znečisťujú vzduch v mnohých pracovných procesoch a tým ohrozujú zdravie zamestnancov, poškodzujú životné prostredie a vplývajú negatívne na výrobné procesy.</w:t>
      </w:r>
    </w:p>
    <w:p w14:paraId="31C1249E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</w:p>
    <w:p w14:paraId="59A68642" w14:textId="77777777" w:rsidR="00CF7688" w:rsidRPr="00845F41" w:rsidRDefault="00CF7688" w:rsidP="00CF7688">
      <w:pPr>
        <w:spacing w:line="360" w:lineRule="auto"/>
        <w:ind w:firstLine="708"/>
        <w:jc w:val="both"/>
      </w:pPr>
      <w:r w:rsidRPr="00845F41">
        <w:t>Výrobný program tvorí momentálne cca. 130 druhov výrobkov (zariadenia, náhradné diely) ako napr. FILTOO, UPF, Airtech (typy: P10, P30, P18, P24), Filtercube 4H, ZPF 9H,</w:t>
      </w:r>
      <w:r w:rsidR="00FC47E7">
        <w:t>6H,8H,</w:t>
      </w:r>
      <w:r w:rsidRPr="00845F41">
        <w:t xml:space="preserve"> Nassabscheider, Ventilator, Funkenvorabscheider</w:t>
      </w:r>
      <w:r>
        <w:t xml:space="preserve"> </w:t>
      </w:r>
      <w:r w:rsidRPr="00845F41">
        <w:t>(</w:t>
      </w:r>
      <w:r>
        <w:t xml:space="preserve"> typy 1000-3000,4000-5000,8000-12000,15000</w:t>
      </w:r>
      <w:r w:rsidRPr="00845F41">
        <w:t>)</w:t>
      </w:r>
      <w:r>
        <w:t xml:space="preserve"> </w:t>
      </w:r>
      <w:r w:rsidRPr="00845F41">
        <w:t xml:space="preserve">, </w:t>
      </w:r>
      <w:r>
        <w:t>SFW, SF-IFA</w:t>
      </w:r>
      <w:r w:rsidRPr="00845F41">
        <w:t xml:space="preserve"> pod. programu </w:t>
      </w:r>
      <w:r>
        <w:t xml:space="preserve">zaradené </w:t>
      </w:r>
      <w:r w:rsidRPr="00845F41">
        <w:t xml:space="preserve">viaceré nové výrobky </w:t>
      </w:r>
      <w:r>
        <w:t>ako napr. DustVace, ktor</w:t>
      </w:r>
      <w:r>
        <w:rPr>
          <w:lang w:val="sk-SK"/>
        </w:rPr>
        <w:t>é sa vyrábajú</w:t>
      </w:r>
      <w:r w:rsidRPr="00845F41">
        <w:t xml:space="preserve"> viacerých prevedeniach.</w:t>
      </w:r>
    </w:p>
    <w:p w14:paraId="6479690B" w14:textId="77777777" w:rsidR="00CF7688" w:rsidRPr="00845F41" w:rsidRDefault="00CF7688" w:rsidP="00CF7688">
      <w:pPr>
        <w:spacing w:line="360" w:lineRule="auto"/>
        <w:ind w:firstLine="708"/>
        <w:jc w:val="both"/>
      </w:pPr>
    </w:p>
    <w:p w14:paraId="20BFA763" w14:textId="77777777" w:rsidR="00CF7688" w:rsidRPr="00845F41" w:rsidRDefault="00CF7688" w:rsidP="00CF7688">
      <w:pPr>
        <w:spacing w:line="360" w:lineRule="auto"/>
        <w:ind w:firstLine="708"/>
        <w:jc w:val="both"/>
      </w:pPr>
      <w:r w:rsidRPr="00845F41">
        <w:t>Najväčší dopyt v roku 201</w:t>
      </w:r>
      <w:r w:rsidR="00FC47E7">
        <w:t>9</w:t>
      </w:r>
      <w:r>
        <w:t xml:space="preserve"> </w:t>
      </w:r>
      <w:r w:rsidRPr="00845F41">
        <w:t xml:space="preserve"> z kategórie „</w:t>
      </w:r>
      <w:r w:rsidRPr="00845F41">
        <w:rPr>
          <w:b/>
        </w:rPr>
        <w:t>výrobkov“</w:t>
      </w:r>
      <w:r w:rsidRPr="00845F41">
        <w:t xml:space="preserve"> predstavovalo praktické mobilné zariadenie FILTOO. V roku 201</w:t>
      </w:r>
      <w:r>
        <w:t>8</w:t>
      </w:r>
      <w:r w:rsidRPr="00845F41">
        <w:t xml:space="preserve"> spoločnosť vyrobila </w:t>
      </w:r>
      <w:r>
        <w:t xml:space="preserve">1 </w:t>
      </w:r>
      <w:r w:rsidR="00FC47E7">
        <w:t>951</w:t>
      </w:r>
      <w:r w:rsidRPr="00845F41">
        <w:t xml:space="preserve"> kusov tohto výrobku. Z ďalších zariadení </w:t>
      </w:r>
      <w:r w:rsidRPr="00845F41">
        <w:lastRenderedPageBreak/>
        <w:t>spoločnosť vyrobila v roku 201</w:t>
      </w:r>
      <w:r>
        <w:t>8</w:t>
      </w:r>
      <w:r w:rsidRPr="00845F41">
        <w:t xml:space="preserve"> napr. UPF – </w:t>
      </w:r>
      <w:r>
        <w:t>3</w:t>
      </w:r>
      <w:r w:rsidR="00FC47E7">
        <w:t>23</w:t>
      </w:r>
      <w:r w:rsidRPr="00845F41">
        <w:t xml:space="preserve"> ks, TEKA-Filtercube – </w:t>
      </w:r>
      <w:r>
        <w:t>2</w:t>
      </w:r>
      <w:r w:rsidR="00FC47E7">
        <w:t>8</w:t>
      </w:r>
      <w:r>
        <w:t>8</w:t>
      </w:r>
      <w:r w:rsidRPr="00845F41">
        <w:t xml:space="preserve"> ks, Funkenvorabscheider – </w:t>
      </w:r>
      <w:r>
        <w:t>1</w:t>
      </w:r>
      <w:r w:rsidR="00FC47E7">
        <w:t>23</w:t>
      </w:r>
      <w:r w:rsidRPr="00845F41">
        <w:t xml:space="preserve"> ks</w:t>
      </w:r>
      <w:r>
        <w:t xml:space="preserve">, SF-W – </w:t>
      </w:r>
      <w:r w:rsidR="00FC47E7">
        <w:t>70</w:t>
      </w:r>
      <w:r>
        <w:t xml:space="preserve">  kusov .</w:t>
      </w:r>
    </w:p>
    <w:p w14:paraId="73853304" w14:textId="77777777" w:rsidR="00CF7688" w:rsidRPr="00845F41" w:rsidRDefault="00CF7688" w:rsidP="00CF7688">
      <w:pPr>
        <w:spacing w:line="360" w:lineRule="auto"/>
        <w:jc w:val="both"/>
      </w:pPr>
    </w:p>
    <w:p w14:paraId="5803072E" w14:textId="77777777" w:rsidR="00CF7688" w:rsidRDefault="00CF7688" w:rsidP="00CF7688">
      <w:pPr>
        <w:spacing w:line="360" w:lineRule="auto"/>
        <w:ind w:firstLine="708"/>
        <w:jc w:val="both"/>
      </w:pPr>
      <w:r>
        <w:t>Veľký</w:t>
      </w:r>
      <w:r w:rsidRPr="00845F41">
        <w:t xml:space="preserve"> podiel na výrobe </w:t>
      </w:r>
      <w:r>
        <w:t xml:space="preserve">tvorí </w:t>
      </w:r>
      <w:r w:rsidRPr="00845F41">
        <w:rPr>
          <w:b/>
        </w:rPr>
        <w:t>„</w:t>
      </w:r>
      <w:r>
        <w:rPr>
          <w:b/>
        </w:rPr>
        <w:t>príslušenstvo a spotrebné</w:t>
      </w:r>
      <w:r w:rsidRPr="00845F41">
        <w:rPr>
          <w:b/>
        </w:rPr>
        <w:t xml:space="preserve"> diely</w:t>
      </w:r>
      <w:r>
        <w:rPr>
          <w:b/>
        </w:rPr>
        <w:t xml:space="preserve"> .</w:t>
      </w:r>
      <w:r w:rsidRPr="00845F41">
        <w:t xml:space="preserve">Príklady ostatných súčastí </w:t>
      </w:r>
      <w:r>
        <w:t xml:space="preserve">a </w:t>
      </w:r>
      <w:r w:rsidRPr="00845F41">
        <w:t xml:space="preserve">zariadení: Aktivkohlekassette – </w:t>
      </w:r>
      <w:r>
        <w:t xml:space="preserve">2 </w:t>
      </w:r>
      <w:r w:rsidR="00FC47E7">
        <w:t>633</w:t>
      </w:r>
      <w:r w:rsidRPr="00845F41">
        <w:t xml:space="preserve"> ks, Wandhalter – </w:t>
      </w:r>
      <w:r w:rsidR="00FC47E7">
        <w:t>606</w:t>
      </w:r>
      <w:r w:rsidRPr="00845F41">
        <w:t xml:space="preserve"> ks, Funkenfalle – </w:t>
      </w:r>
      <w:r>
        <w:t>4</w:t>
      </w:r>
      <w:r w:rsidR="00FC47E7">
        <w:t>78</w:t>
      </w:r>
      <w:r w:rsidRPr="00845F41">
        <w:t xml:space="preserve"> ks, Stern-Dreieck – </w:t>
      </w:r>
      <w:r>
        <w:t>1</w:t>
      </w:r>
      <w:r w:rsidR="00FC47E7">
        <w:t>68</w:t>
      </w:r>
      <w:r w:rsidRPr="00845F41">
        <w:t xml:space="preserve"> ks.</w:t>
      </w:r>
      <w:r>
        <w:t xml:space="preserve">, Eimer mit Precoat- </w:t>
      </w:r>
      <w:r w:rsidR="00FC47E7">
        <w:t>60</w:t>
      </w:r>
      <w:r>
        <w:t xml:space="preserve"> ks, Eimer mit Aktivkohle </w:t>
      </w:r>
      <w:r w:rsidR="00FC47E7">
        <w:t>–</w:t>
      </w:r>
      <w:r>
        <w:t xml:space="preserve"> </w:t>
      </w:r>
      <w:r w:rsidR="00FC47E7">
        <w:t xml:space="preserve">411 </w:t>
      </w:r>
      <w:r>
        <w:t>ks,</w:t>
      </w:r>
      <w:r w:rsidRPr="006A245D">
        <w:t xml:space="preserve"> </w:t>
      </w:r>
      <w:r>
        <w:t xml:space="preserve">Nachrüstsatz-stavo - </w:t>
      </w:r>
      <w:r w:rsidR="00FC47E7">
        <w:t>1552</w:t>
      </w:r>
      <w:r>
        <w:t xml:space="preserve"> ks, Absaugarm typ Optiflex -</w:t>
      </w:r>
      <w:r w:rsidR="00FC47E7">
        <w:t>386</w:t>
      </w:r>
      <w:r>
        <w:t xml:space="preserve"> ks, Absaughaube - 15</w:t>
      </w:r>
      <w:r w:rsidR="00FC47E7">
        <w:t>0</w:t>
      </w:r>
      <w:r>
        <w:t xml:space="preserve"> ks, Schutzgitter-</w:t>
      </w:r>
      <w:r w:rsidR="00FC47E7">
        <w:t>530</w:t>
      </w:r>
      <w:r>
        <w:t xml:space="preserve"> ks.</w:t>
      </w:r>
    </w:p>
    <w:p w14:paraId="07374AC1" w14:textId="77777777" w:rsidR="00CF7688" w:rsidRDefault="00CF7688" w:rsidP="00CF7688">
      <w:pPr>
        <w:spacing w:line="360" w:lineRule="auto"/>
        <w:ind w:firstLine="708"/>
        <w:jc w:val="both"/>
      </w:pPr>
      <w:r>
        <w:t>Spoločnosť TEKANET, s.r.o. sa orientuje hlavne na zahraničný obchod v rámci EÚ, pričom dominantným obchodným partnerom je nemecká spoločnosť TEKA Absaug- und Entsorgungstechnologie GmbH so sídlom v meste Velen. Aj z tohto dôvodu sú výrobky prevažne označené nemeckými názvami.</w:t>
      </w:r>
    </w:p>
    <w:p w14:paraId="6F3B75D3" w14:textId="77777777" w:rsidR="00CF7688" w:rsidRDefault="00CF7688" w:rsidP="00CF7688">
      <w:pPr>
        <w:tabs>
          <w:tab w:val="left" w:pos="5760"/>
        </w:tabs>
      </w:pPr>
    </w:p>
    <w:p w14:paraId="572403D5" w14:textId="77777777" w:rsidR="00CF7688" w:rsidRDefault="00CF7688" w:rsidP="00CF7688">
      <w:pPr>
        <w:tabs>
          <w:tab w:val="left" w:pos="5760"/>
        </w:tabs>
        <w:rPr>
          <w:b/>
          <w:smallCaps/>
          <w:sz w:val="28"/>
          <w:szCs w:val="28"/>
        </w:rPr>
      </w:pPr>
    </w:p>
    <w:p w14:paraId="1BB3D6AD" w14:textId="77777777" w:rsidR="00CF7688" w:rsidRPr="004676E8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800000"/>
        </w:rPr>
      </w:pPr>
      <w:r>
        <w:rPr>
          <w:b/>
          <w:bCs/>
          <w:color w:val="800000"/>
          <w:sz w:val="28"/>
          <w:szCs w:val="28"/>
        </w:rPr>
        <w:t>ĽUDSKÉ  ZDROJE</w:t>
      </w:r>
    </w:p>
    <w:p w14:paraId="5D3F6B96" w14:textId="77777777" w:rsidR="00CF7688" w:rsidRDefault="00CF7688" w:rsidP="00CF7688">
      <w:pPr>
        <w:spacing w:line="360" w:lineRule="auto"/>
        <w:jc w:val="both"/>
        <w:rPr>
          <w:color w:val="CC99FF"/>
          <w:lang w:eastAsia="cs-CZ"/>
        </w:rPr>
      </w:pPr>
      <w:r w:rsidRPr="003B6FDD">
        <w:rPr>
          <w:color w:val="CC99FF"/>
          <w:lang w:eastAsia="cs-CZ"/>
        </w:rPr>
        <w:t xml:space="preserve">   </w:t>
      </w:r>
    </w:p>
    <w:p w14:paraId="650F30EE" w14:textId="77777777" w:rsidR="00CF7688" w:rsidRDefault="00CF7688" w:rsidP="00CF7688">
      <w:pPr>
        <w:spacing w:line="360" w:lineRule="auto"/>
        <w:jc w:val="both"/>
        <w:rPr>
          <w:lang w:eastAsia="cs-CZ"/>
        </w:rPr>
      </w:pPr>
      <w:r w:rsidRPr="003B6FDD">
        <w:rPr>
          <w:color w:val="CC99FF"/>
          <w:lang w:eastAsia="cs-CZ"/>
        </w:rPr>
        <w:t xml:space="preserve">   </w:t>
      </w:r>
      <w:r w:rsidRPr="003B6FDD">
        <w:rPr>
          <w:lang w:eastAsia="cs-CZ"/>
        </w:rPr>
        <w:t>Spoločnosť TEKANET, s.r.o. zamestnávala  k 31.12.</w:t>
      </w:r>
      <w:r>
        <w:rPr>
          <w:lang w:eastAsia="cs-CZ"/>
        </w:rPr>
        <w:t>201</w:t>
      </w:r>
      <w:r w:rsidR="003C7663">
        <w:rPr>
          <w:lang w:eastAsia="cs-CZ"/>
        </w:rPr>
        <w:t>9</w:t>
      </w:r>
      <w:r w:rsidRPr="003B6FDD">
        <w:rPr>
          <w:lang w:eastAsia="cs-CZ"/>
        </w:rPr>
        <w:t xml:space="preserve">  </w:t>
      </w:r>
      <w:r w:rsidR="003C7663">
        <w:rPr>
          <w:lang w:eastAsia="cs-CZ"/>
        </w:rPr>
        <w:t>38</w:t>
      </w:r>
      <w:r w:rsidRPr="003B6FDD">
        <w:rPr>
          <w:lang w:eastAsia="cs-CZ"/>
        </w:rPr>
        <w:t xml:space="preserve">  aktívnych  zamestnancov. Stav zamestnancov</w:t>
      </w:r>
      <w:r>
        <w:rPr>
          <w:lang w:eastAsia="cs-CZ"/>
        </w:rPr>
        <w:t xml:space="preserve"> je nižší v porovnaní</w:t>
      </w:r>
      <w:r w:rsidRPr="003B6FDD">
        <w:rPr>
          <w:lang w:eastAsia="cs-CZ"/>
        </w:rPr>
        <w:t xml:space="preserve"> s predchádzajúcim rokom, v ktorom spoločnosť zamestnávala ku koncu roka </w:t>
      </w:r>
      <w:r>
        <w:rPr>
          <w:lang w:eastAsia="cs-CZ"/>
        </w:rPr>
        <w:t xml:space="preserve"> </w:t>
      </w:r>
      <w:r w:rsidR="003C7663">
        <w:rPr>
          <w:lang w:eastAsia="cs-CZ"/>
        </w:rPr>
        <w:t>41</w:t>
      </w:r>
      <w:r w:rsidRPr="003B6FDD">
        <w:rPr>
          <w:lang w:eastAsia="cs-CZ"/>
        </w:rPr>
        <w:t xml:space="preserve"> zamestnancov </w:t>
      </w:r>
      <w:r>
        <w:rPr>
          <w:lang w:eastAsia="cs-CZ"/>
        </w:rPr>
        <w:t>.</w:t>
      </w:r>
    </w:p>
    <w:p w14:paraId="12D519B1" w14:textId="77777777" w:rsidR="00CF7688" w:rsidRDefault="00CF7688" w:rsidP="00CF7688">
      <w:pPr>
        <w:spacing w:line="360" w:lineRule="auto"/>
        <w:ind w:firstLine="708"/>
        <w:jc w:val="both"/>
        <w:rPr>
          <w:lang w:eastAsia="cs-CZ"/>
        </w:rPr>
      </w:pPr>
      <w:r>
        <w:rPr>
          <w:lang w:eastAsia="cs-CZ"/>
        </w:rPr>
        <w:t xml:space="preserve">Zamestnancov spoločnosti možno rozdeliť do dvoch útvarov: </w:t>
      </w:r>
    </w:p>
    <w:p w14:paraId="14475F1D" w14:textId="77777777" w:rsidR="00CF7688" w:rsidRDefault="00CF7688" w:rsidP="00CF7688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>TH pracovníci</w:t>
      </w:r>
      <w:r>
        <w:rPr>
          <w:lang w:eastAsia="cs-CZ"/>
        </w:rPr>
        <w:t xml:space="preserve"> – patria do rizikovej kategórie 1, tvorí ich </w:t>
      </w:r>
      <w:r w:rsidR="003C7663">
        <w:rPr>
          <w:lang w:eastAsia="cs-CZ"/>
        </w:rPr>
        <w:t>11</w:t>
      </w:r>
      <w:r>
        <w:rPr>
          <w:lang w:eastAsia="cs-CZ"/>
        </w:rPr>
        <w:t xml:space="preserve"> aktívnych zamestnancov </w:t>
      </w:r>
    </w:p>
    <w:p w14:paraId="11189DC6" w14:textId="77777777" w:rsidR="00CF7688" w:rsidRDefault="00CF7688" w:rsidP="00CF7688">
      <w:pPr>
        <w:spacing w:line="360" w:lineRule="auto"/>
        <w:jc w:val="both"/>
        <w:rPr>
          <w:lang w:eastAsia="cs-CZ"/>
        </w:rPr>
      </w:pPr>
      <w:r>
        <w:rPr>
          <w:lang w:eastAsia="cs-CZ"/>
        </w:rPr>
        <w:t xml:space="preserve"> </w:t>
      </w:r>
      <w:r w:rsidRPr="007F36E3">
        <w:rPr>
          <w:b/>
          <w:i/>
          <w:lang w:eastAsia="cs-CZ"/>
        </w:rPr>
        <w:t xml:space="preserve">Výroba </w:t>
      </w:r>
      <w:r>
        <w:rPr>
          <w:lang w:eastAsia="cs-CZ"/>
        </w:rPr>
        <w:t>– pracovníci tohto útvaru spadajú do rizikovej kategórie 1. Vo výrobe pracovalo k 31.12.201</w:t>
      </w:r>
      <w:r w:rsidR="003C7663">
        <w:rPr>
          <w:lang w:eastAsia="cs-CZ"/>
        </w:rPr>
        <w:t>9</w:t>
      </w:r>
      <w:r>
        <w:rPr>
          <w:lang w:eastAsia="cs-CZ"/>
        </w:rPr>
        <w:t xml:space="preserve"> celkovo </w:t>
      </w:r>
      <w:r w:rsidR="003C7663">
        <w:rPr>
          <w:lang w:eastAsia="cs-CZ"/>
        </w:rPr>
        <w:t>27</w:t>
      </w:r>
      <w:r>
        <w:rPr>
          <w:lang w:eastAsia="cs-CZ"/>
        </w:rPr>
        <w:t xml:space="preserve"> aktívnych zamestnancov na pozíciách: predáci – montáž, predák -elektrikár, elektrikári, montážni pracovníci, skladníci, pomocní pracovníci.</w:t>
      </w:r>
    </w:p>
    <w:p w14:paraId="78697E48" w14:textId="77777777" w:rsidR="00CF7688" w:rsidRPr="00880196" w:rsidRDefault="00CF7688" w:rsidP="00CF7688">
      <w:pPr>
        <w:spacing w:line="360" w:lineRule="auto"/>
        <w:ind w:firstLine="720"/>
        <w:jc w:val="both"/>
        <w:rPr>
          <w:lang w:eastAsia="cs-CZ"/>
        </w:rPr>
      </w:pPr>
      <w:r w:rsidRPr="00880196">
        <w:rPr>
          <w:lang w:eastAsia="cs-CZ"/>
        </w:rPr>
        <w:t xml:space="preserve">Najvyšším riadiacim </w:t>
      </w:r>
      <w:r>
        <w:rPr>
          <w:lang w:eastAsia="cs-CZ"/>
        </w:rPr>
        <w:t>a štatutárnym orgánom</w:t>
      </w:r>
      <w:r w:rsidRPr="00880196">
        <w:rPr>
          <w:lang w:eastAsia="cs-CZ"/>
        </w:rPr>
        <w:t xml:space="preserve"> je podľa Obchodného zákonníka  </w:t>
      </w:r>
      <w:r>
        <w:rPr>
          <w:lang w:eastAsia="cs-CZ"/>
        </w:rPr>
        <w:t>je  konateľ (jediný spoločník) p</w:t>
      </w:r>
      <w:r w:rsidR="00076ABC">
        <w:rPr>
          <w:lang w:eastAsia="cs-CZ"/>
        </w:rPr>
        <w:t>án</w:t>
      </w:r>
      <w:r>
        <w:rPr>
          <w:lang w:eastAsia="cs-CZ"/>
        </w:rPr>
        <w:t xml:space="preserve"> Jürgen Kemper. Riaditeľom spoločnosti  je  p</w:t>
      </w:r>
      <w:r w:rsidR="00076ABC">
        <w:rPr>
          <w:lang w:eastAsia="cs-CZ"/>
        </w:rPr>
        <w:t>án</w:t>
      </w:r>
      <w:r>
        <w:rPr>
          <w:lang w:eastAsia="cs-CZ"/>
        </w:rPr>
        <w:t xml:space="preserve"> Jozef Mallo.</w:t>
      </w:r>
    </w:p>
    <w:p w14:paraId="021E89B2" w14:textId="77777777" w:rsidR="00CF7688" w:rsidRDefault="00CF7688" w:rsidP="00CF7688">
      <w:pPr>
        <w:spacing w:line="360" w:lineRule="auto"/>
        <w:jc w:val="both"/>
        <w:rPr>
          <w:i/>
        </w:rPr>
      </w:pPr>
    </w:p>
    <w:p w14:paraId="689516C0" w14:textId="77777777" w:rsidR="00CF7688" w:rsidRDefault="00CF7688" w:rsidP="00CF7688">
      <w:pPr>
        <w:spacing w:line="360" w:lineRule="auto"/>
        <w:jc w:val="both"/>
        <w:rPr>
          <w:i/>
        </w:rPr>
      </w:pPr>
    </w:p>
    <w:p w14:paraId="3A96C095" w14:textId="77777777" w:rsidR="00CF7688" w:rsidRDefault="00CF7688" w:rsidP="00CF7688">
      <w:pPr>
        <w:spacing w:line="360" w:lineRule="auto"/>
        <w:jc w:val="both"/>
        <w:rPr>
          <w:i/>
        </w:rPr>
      </w:pPr>
    </w:p>
    <w:p w14:paraId="4466F623" w14:textId="77777777" w:rsidR="00CF7688" w:rsidRDefault="00CF7688" w:rsidP="00CF7688">
      <w:pPr>
        <w:spacing w:line="360" w:lineRule="auto"/>
        <w:jc w:val="both"/>
        <w:rPr>
          <w:i/>
        </w:rPr>
      </w:pPr>
    </w:p>
    <w:p w14:paraId="3CFD66AB" w14:textId="77777777" w:rsidR="00CF7688" w:rsidRDefault="00CF7688" w:rsidP="00CF7688">
      <w:pPr>
        <w:spacing w:line="360" w:lineRule="auto"/>
        <w:jc w:val="both"/>
        <w:rPr>
          <w:sz w:val="26"/>
          <w:szCs w:val="26"/>
        </w:rPr>
      </w:pPr>
      <w:r>
        <w:rPr>
          <w:i/>
        </w:rPr>
        <w:lastRenderedPageBreak/>
        <w:t>O</w:t>
      </w:r>
      <w:r w:rsidRPr="00263ECC">
        <w:rPr>
          <w:i/>
        </w:rPr>
        <w:t>brázok č. 1:</w:t>
      </w:r>
      <w:r w:rsidRPr="00CA6D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CA6D04">
        <w:rPr>
          <w:sz w:val="26"/>
          <w:szCs w:val="26"/>
        </w:rPr>
        <w:t>ORGANIZAČNÁ ŠTRUKTÚRA SPOLOČNOSTI  TEKANET,</w:t>
      </w:r>
      <w:r>
        <w:rPr>
          <w:sz w:val="26"/>
          <w:szCs w:val="26"/>
        </w:rPr>
        <w:t xml:space="preserve"> </w:t>
      </w:r>
      <w:r w:rsidRPr="00CA6D04">
        <w:rPr>
          <w:sz w:val="26"/>
          <w:szCs w:val="26"/>
        </w:rPr>
        <w:t>s.r.o</w:t>
      </w:r>
    </w:p>
    <w:p w14:paraId="605892AC" w14:textId="77777777" w:rsidR="00CF7688" w:rsidRPr="00A223A3" w:rsidRDefault="00CF7688" w:rsidP="00CF7688">
      <w:pPr>
        <w:spacing w:line="360" w:lineRule="auto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cs-CZ"/>
        </w:rPr>
        <w:drawing>
          <wp:inline distT="0" distB="0" distL="0" distR="0" wp14:anchorId="36351B6F" wp14:editId="2E6A3F1A">
            <wp:extent cx="6172200" cy="7772400"/>
            <wp:effectExtent l="0" t="0" r="19050" b="0"/>
            <wp:docPr id="899" name="Organizačná schéma 8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40FFC78C" w14:textId="77777777" w:rsidR="00CF7688" w:rsidRPr="0078419A" w:rsidRDefault="00CF7688" w:rsidP="00CF7688">
      <w:pPr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                                                                                                                        </w:t>
      </w:r>
    </w:p>
    <w:p w14:paraId="2F971163" w14:textId="77777777" w:rsidR="00CF7688" w:rsidRDefault="00CF7688" w:rsidP="00CF7688">
      <w:pPr>
        <w:rPr>
          <w:b/>
          <w:sz w:val="20"/>
          <w:szCs w:val="20"/>
        </w:rPr>
      </w:pPr>
    </w:p>
    <w:p w14:paraId="5182E066" w14:textId="77777777" w:rsidR="00CF7688" w:rsidRDefault="00CF7688" w:rsidP="00CF7688">
      <w:pPr>
        <w:rPr>
          <w:b/>
          <w:sz w:val="20"/>
          <w:szCs w:val="20"/>
        </w:rPr>
      </w:pPr>
    </w:p>
    <w:p w14:paraId="24E7964D" w14:textId="77777777" w:rsidR="00CF7688" w:rsidRDefault="00CF7688" w:rsidP="00CF7688">
      <w:pPr>
        <w:rPr>
          <w:b/>
          <w:sz w:val="20"/>
          <w:szCs w:val="20"/>
        </w:rPr>
      </w:pPr>
    </w:p>
    <w:p w14:paraId="637DDB5E" w14:textId="77777777" w:rsidR="00CF7688" w:rsidRDefault="00CF7688" w:rsidP="00CF7688">
      <w:pPr>
        <w:tabs>
          <w:tab w:val="left" w:pos="720"/>
          <w:tab w:val="left" w:pos="4320"/>
        </w:tabs>
        <w:spacing w:line="360" w:lineRule="auto"/>
        <w:jc w:val="both"/>
        <w:rPr>
          <w:sz w:val="28"/>
          <w:szCs w:val="28"/>
          <w:lang w:eastAsia="cs-CZ"/>
        </w:rPr>
      </w:pPr>
    </w:p>
    <w:p w14:paraId="6E55855B" w14:textId="77777777" w:rsidR="00CF7688" w:rsidRPr="003B6FDD" w:rsidRDefault="00CF7688" w:rsidP="00CF7688">
      <w:pPr>
        <w:tabs>
          <w:tab w:val="left" w:pos="720"/>
          <w:tab w:val="left" w:pos="4320"/>
        </w:tabs>
        <w:spacing w:line="360" w:lineRule="auto"/>
        <w:jc w:val="both"/>
        <w:rPr>
          <w:lang w:eastAsia="cs-CZ"/>
        </w:rPr>
      </w:pPr>
      <w:r>
        <w:rPr>
          <w:sz w:val="28"/>
          <w:szCs w:val="28"/>
          <w:lang w:eastAsia="cs-CZ"/>
        </w:rPr>
        <w:tab/>
      </w:r>
      <w:r w:rsidRPr="003B6FDD">
        <w:rPr>
          <w:lang w:eastAsia="cs-CZ"/>
        </w:rPr>
        <w:t>V priebehu rok</w:t>
      </w:r>
      <w:r>
        <w:rPr>
          <w:lang w:eastAsia="cs-CZ"/>
        </w:rPr>
        <w:t>u</w:t>
      </w:r>
      <w:r w:rsidRPr="003B6FDD">
        <w:rPr>
          <w:lang w:eastAsia="cs-CZ"/>
        </w:rPr>
        <w:t xml:space="preserve"> 201</w:t>
      </w:r>
      <w:r w:rsidR="003C7663">
        <w:rPr>
          <w:lang w:eastAsia="cs-CZ"/>
        </w:rPr>
        <w:t>9</w:t>
      </w:r>
      <w:r w:rsidRPr="003B6FDD">
        <w:rPr>
          <w:lang w:eastAsia="cs-CZ"/>
        </w:rPr>
        <w:t xml:space="preserve"> ukončil</w:t>
      </w:r>
      <w:r>
        <w:rPr>
          <w:lang w:eastAsia="cs-CZ"/>
        </w:rPr>
        <w:t>o</w:t>
      </w:r>
      <w:r w:rsidRPr="003B6FDD">
        <w:rPr>
          <w:lang w:eastAsia="cs-CZ"/>
        </w:rPr>
        <w:t xml:space="preserve"> pracovný pomer </w:t>
      </w:r>
      <w:r w:rsidR="003C7663">
        <w:rPr>
          <w:lang w:eastAsia="cs-CZ"/>
        </w:rPr>
        <w:t>trinásť</w:t>
      </w:r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 zamestnanc</w:t>
      </w:r>
      <w:r>
        <w:rPr>
          <w:lang w:eastAsia="cs-CZ"/>
        </w:rPr>
        <w:t>ov</w:t>
      </w:r>
      <w:r w:rsidRPr="003B6FDD">
        <w:rPr>
          <w:lang w:eastAsia="cs-CZ"/>
        </w:rPr>
        <w:t>, z toho v</w:t>
      </w:r>
      <w:r>
        <w:rPr>
          <w:lang w:eastAsia="cs-CZ"/>
        </w:rPr>
        <w:t>o všetkých   prípadoch</w:t>
      </w:r>
      <w:r w:rsidRPr="003B6FDD">
        <w:rPr>
          <w:lang w:eastAsia="cs-CZ"/>
        </w:rPr>
        <w:t xml:space="preserve"> išlo o</w:t>
      </w:r>
      <w:r>
        <w:rPr>
          <w:lang w:eastAsia="cs-CZ"/>
        </w:rPr>
        <w:t> dohodu. S</w:t>
      </w:r>
      <w:r w:rsidRPr="003B6FDD">
        <w:rPr>
          <w:lang w:eastAsia="cs-CZ"/>
        </w:rPr>
        <w:t>poločnosť prijala v roku 201</w:t>
      </w:r>
      <w:r w:rsidR="003C7663">
        <w:rPr>
          <w:lang w:eastAsia="cs-CZ"/>
        </w:rPr>
        <w:t>9</w:t>
      </w:r>
      <w:r>
        <w:rPr>
          <w:lang w:eastAsia="cs-CZ"/>
        </w:rPr>
        <w:t xml:space="preserve"> </w:t>
      </w:r>
      <w:r w:rsidR="003C7663">
        <w:rPr>
          <w:lang w:eastAsia="cs-CZ"/>
        </w:rPr>
        <w:t>dvanásť</w:t>
      </w:r>
      <w:r>
        <w:rPr>
          <w:lang w:eastAsia="cs-CZ"/>
        </w:rPr>
        <w:t xml:space="preserve"> zamestnancov, </w:t>
      </w:r>
      <w:r w:rsidR="003C7663">
        <w:rPr>
          <w:lang w:eastAsia="cs-CZ"/>
        </w:rPr>
        <w:t>všetkých do výroby</w:t>
      </w:r>
      <w:r>
        <w:rPr>
          <w:lang w:eastAsia="cs-CZ"/>
        </w:rPr>
        <w:t>.</w:t>
      </w:r>
    </w:p>
    <w:p w14:paraId="61E9D696" w14:textId="77777777" w:rsidR="00CF7688" w:rsidRPr="003B6FDD" w:rsidRDefault="00CF7688" w:rsidP="00CF7688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62DA334C" w14:textId="77777777" w:rsidR="00CF7688" w:rsidRPr="00656572" w:rsidRDefault="00CF7688" w:rsidP="00CF7688">
      <w:pPr>
        <w:tabs>
          <w:tab w:val="left" w:pos="4320"/>
        </w:tabs>
        <w:spacing w:line="360" w:lineRule="auto"/>
        <w:jc w:val="both"/>
        <w:rPr>
          <w:lang w:eastAsia="cs-CZ"/>
        </w:rPr>
      </w:pPr>
      <w:r w:rsidRPr="003B6FDD">
        <w:rPr>
          <w:lang w:eastAsia="cs-CZ"/>
        </w:rPr>
        <w:t>Priemerná mzda zamestnancov s. r. o. v roku 201</w:t>
      </w:r>
      <w:r w:rsidR="001B6F1F">
        <w:rPr>
          <w:lang w:eastAsia="cs-CZ"/>
        </w:rPr>
        <w:t>9</w:t>
      </w:r>
      <w:r w:rsidRPr="003B6FDD">
        <w:rPr>
          <w:lang w:eastAsia="cs-CZ"/>
        </w:rPr>
        <w:t xml:space="preserve"> bola vo výške </w:t>
      </w:r>
      <w:r>
        <w:rPr>
          <w:b/>
          <w:lang w:eastAsia="cs-CZ"/>
        </w:rPr>
        <w:t xml:space="preserve"> € </w:t>
      </w:r>
      <w:r w:rsidR="001B6F1F">
        <w:rPr>
          <w:b/>
          <w:lang w:eastAsia="cs-CZ"/>
        </w:rPr>
        <w:t>1 065,77</w:t>
      </w:r>
      <w:r>
        <w:rPr>
          <w:b/>
          <w:lang w:eastAsia="cs-CZ"/>
        </w:rPr>
        <w:t>. O</w:t>
      </w:r>
      <w:r>
        <w:rPr>
          <w:lang w:eastAsia="cs-CZ"/>
        </w:rPr>
        <w:t xml:space="preserve">proti minulému roku,  kedy priemerná mzda bola </w:t>
      </w:r>
      <w:r w:rsidR="001B6F1F">
        <w:rPr>
          <w:lang w:eastAsia="cs-CZ"/>
        </w:rPr>
        <w:t>951,41</w:t>
      </w:r>
      <w:r w:rsidRPr="003B6FDD">
        <w:rPr>
          <w:b/>
          <w:lang w:eastAsia="cs-CZ"/>
        </w:rPr>
        <w:t xml:space="preserve"> </w:t>
      </w:r>
      <w:r w:rsidRPr="00656572">
        <w:rPr>
          <w:lang w:eastAsia="cs-CZ"/>
        </w:rPr>
        <w:t xml:space="preserve">€ je </w:t>
      </w:r>
      <w:r>
        <w:rPr>
          <w:lang w:eastAsia="cs-CZ"/>
        </w:rPr>
        <w:t xml:space="preserve">to nárast  o </w:t>
      </w:r>
      <w:r w:rsidR="001B6F1F">
        <w:rPr>
          <w:lang w:eastAsia="cs-CZ"/>
        </w:rPr>
        <w:t>12,02</w:t>
      </w:r>
      <w:r>
        <w:rPr>
          <w:lang w:eastAsia="cs-CZ"/>
        </w:rPr>
        <w:t xml:space="preserve"> %.</w:t>
      </w:r>
    </w:p>
    <w:p w14:paraId="67EEDFA5" w14:textId="77777777" w:rsidR="00CF7688" w:rsidRDefault="00CF7688" w:rsidP="00CF7688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5206B281" w14:textId="77777777" w:rsidR="00CF7688" w:rsidRPr="003E2ED6" w:rsidRDefault="00CF7688" w:rsidP="00CF7688">
      <w:pPr>
        <w:tabs>
          <w:tab w:val="left" w:pos="4320"/>
        </w:tabs>
        <w:spacing w:line="360" w:lineRule="auto"/>
        <w:jc w:val="both"/>
        <w:rPr>
          <w:lang w:eastAsia="cs-CZ"/>
        </w:rPr>
      </w:pPr>
      <w:r>
        <w:rPr>
          <w:lang w:eastAsia="cs-CZ"/>
        </w:rPr>
        <w:t>Celkové mzdové náklady v roku 201</w:t>
      </w:r>
      <w:r w:rsidR="001B6F1F">
        <w:rPr>
          <w:lang w:eastAsia="cs-CZ"/>
        </w:rPr>
        <w:t>9</w:t>
      </w:r>
      <w:r>
        <w:rPr>
          <w:lang w:eastAsia="cs-CZ"/>
        </w:rPr>
        <w:t xml:space="preserve"> dosiahli výšku </w:t>
      </w:r>
      <w:r w:rsidR="001B6F1F">
        <w:rPr>
          <w:lang w:eastAsia="cs-CZ"/>
        </w:rPr>
        <w:t>482 283,49</w:t>
      </w:r>
      <w:r>
        <w:rPr>
          <w:lang w:eastAsia="cs-CZ"/>
        </w:rPr>
        <w:t xml:space="preserve"> €..</w:t>
      </w:r>
    </w:p>
    <w:p w14:paraId="65FAD87A" w14:textId="77777777" w:rsidR="00CF7688" w:rsidRDefault="00CF7688" w:rsidP="00CF7688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</w:p>
    <w:p w14:paraId="634FA373" w14:textId="77777777" w:rsidR="00CF7688" w:rsidRPr="006C4AC7" w:rsidRDefault="00CF7688" w:rsidP="00CF7688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  <w:r>
        <w:rPr>
          <w:b/>
          <w:i/>
          <w:sz w:val="28"/>
          <w:szCs w:val="28"/>
          <w:lang w:eastAsia="cs-CZ"/>
        </w:rPr>
        <w:t>Š</w:t>
      </w:r>
      <w:r w:rsidRPr="006C4AC7">
        <w:rPr>
          <w:b/>
          <w:i/>
          <w:sz w:val="28"/>
          <w:szCs w:val="28"/>
          <w:lang w:eastAsia="cs-CZ"/>
        </w:rPr>
        <w:t>ruktúra zamestnancov k 31.12.201</w:t>
      </w:r>
      <w:r w:rsidR="003C7663">
        <w:rPr>
          <w:b/>
          <w:i/>
          <w:sz w:val="28"/>
          <w:szCs w:val="28"/>
          <w:lang w:eastAsia="cs-CZ"/>
        </w:rPr>
        <w:t>9</w:t>
      </w:r>
    </w:p>
    <w:p w14:paraId="013E5889" w14:textId="77777777" w:rsidR="00CF7688" w:rsidRPr="00DD547A" w:rsidRDefault="00CF7688" w:rsidP="00CF7688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pohlavia</w:t>
      </w:r>
    </w:p>
    <w:p w14:paraId="4FD72682" w14:textId="77777777" w:rsidR="00CF7688" w:rsidRPr="00EF2AD1" w:rsidRDefault="00CF7688" w:rsidP="00CF7688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1 </w:t>
      </w:r>
      <w:r w:rsidRPr="00EF2AD1">
        <w:rPr>
          <w:i/>
          <w:lang w:eastAsia="cs-CZ"/>
        </w:rPr>
        <w:t xml:space="preserve">                                                          </w:t>
      </w:r>
      <w:r>
        <w:rPr>
          <w:i/>
          <w:lang w:eastAsia="cs-CZ"/>
        </w:rPr>
        <w:t xml:space="preserve">      </w:t>
      </w:r>
      <w:r w:rsidRPr="00EF2AD1">
        <w:rPr>
          <w:i/>
          <w:lang w:eastAsia="cs-CZ"/>
        </w:rPr>
        <w:t xml:space="preserve"> </w:t>
      </w:r>
    </w:p>
    <w:tbl>
      <w:tblPr>
        <w:tblW w:w="38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0"/>
        <w:gridCol w:w="1120"/>
        <w:gridCol w:w="1120"/>
      </w:tblGrid>
      <w:tr w:rsidR="00CF7688" w14:paraId="5549C2AC" w14:textId="77777777" w:rsidTr="00CD1755">
        <w:trPr>
          <w:trHeight w:val="33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0BED1F8C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22E00664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Počet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761FD94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 %</w:t>
            </w:r>
          </w:p>
        </w:tc>
      </w:tr>
      <w:tr w:rsidR="00CF7688" w14:paraId="0B3C650D" w14:textId="77777777" w:rsidTr="00CD1755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9BE2B43" w14:textId="77777777" w:rsidR="00CF7688" w:rsidRPr="002D5AC8" w:rsidRDefault="00CF7688" w:rsidP="00CD17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Muži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E5698" w14:textId="77777777" w:rsidR="00CF7688" w:rsidRDefault="00CF7688" w:rsidP="003C7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C7663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CFA54" w14:textId="77777777" w:rsidR="00CF7688" w:rsidRDefault="003C7663" w:rsidP="003C7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57 ,89</w:t>
            </w:r>
          </w:p>
        </w:tc>
      </w:tr>
      <w:tr w:rsidR="00CF7688" w14:paraId="0F973C3F" w14:textId="77777777" w:rsidTr="00CD1755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26FD5301" w14:textId="77777777" w:rsidR="00CF7688" w:rsidRPr="002D5AC8" w:rsidRDefault="00CF7688" w:rsidP="00CD17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Ženy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661871" w14:textId="77777777" w:rsidR="00CF7688" w:rsidRDefault="00CF7688" w:rsidP="003C7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3C7663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C4810A" w14:textId="77777777" w:rsidR="00CF7688" w:rsidRDefault="003C7663" w:rsidP="003C7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42,11</w:t>
            </w:r>
          </w:p>
        </w:tc>
      </w:tr>
    </w:tbl>
    <w:p w14:paraId="37EEE7AC" w14:textId="77777777" w:rsidR="00CF7688" w:rsidRDefault="00CF7688" w:rsidP="00CF7688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14:paraId="633A8075" w14:textId="77777777" w:rsidR="00CF7688" w:rsidRPr="00DD547A" w:rsidRDefault="00CF7688" w:rsidP="00CF7688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 xml:space="preserve">Veková štruktúra </w:t>
      </w:r>
      <w:r>
        <w:rPr>
          <w:b/>
          <w:color w:val="800000"/>
          <w:sz w:val="26"/>
          <w:szCs w:val="26"/>
          <w:lang w:eastAsia="cs-CZ"/>
        </w:rPr>
        <w:t xml:space="preserve"> </w:t>
      </w:r>
      <w:r w:rsidRPr="00DD547A">
        <w:rPr>
          <w:b/>
          <w:color w:val="800000"/>
          <w:sz w:val="26"/>
          <w:szCs w:val="26"/>
          <w:lang w:eastAsia="cs-CZ"/>
        </w:rPr>
        <w:t>zamestnancov</w:t>
      </w:r>
    </w:p>
    <w:p w14:paraId="565EF393" w14:textId="77777777" w:rsidR="00CF7688" w:rsidRDefault="00CF7688" w:rsidP="00CF7688">
      <w:pPr>
        <w:spacing w:line="360" w:lineRule="auto"/>
        <w:jc w:val="both"/>
        <w:rPr>
          <w:lang w:eastAsia="cs-CZ"/>
        </w:rPr>
      </w:pPr>
    </w:p>
    <w:p w14:paraId="13B33DE6" w14:textId="77777777" w:rsidR="00CF7688" w:rsidRPr="00EF2AD1" w:rsidRDefault="00CF7688" w:rsidP="00CF7688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2</w:t>
      </w: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120"/>
        <w:gridCol w:w="1120"/>
        <w:gridCol w:w="1120"/>
        <w:gridCol w:w="1120"/>
        <w:gridCol w:w="1120"/>
      </w:tblGrid>
      <w:tr w:rsidR="00CF7688" w14:paraId="0ABFD36C" w14:textId="77777777" w:rsidTr="00CD1755">
        <w:trPr>
          <w:trHeight w:val="6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5E5A5ED2" w14:textId="77777777" w:rsidR="00CF7688" w:rsidRPr="00EF2AD1" w:rsidRDefault="00CF7688" w:rsidP="00CD17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Vek </w:t>
            </w: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(v rokoch)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4BF475F4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20-30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7C5DFF68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31-40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3D1C3CF5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41-50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7F5B465C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51-60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BA742F0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nad 60 r.</w:t>
            </w:r>
          </w:p>
        </w:tc>
      </w:tr>
      <w:tr w:rsidR="00CF7688" w14:paraId="4991E831" w14:textId="77777777" w:rsidTr="00CD1755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C1E8ECD" w14:textId="77777777" w:rsidR="00CF7688" w:rsidRPr="00EF2AD1" w:rsidRDefault="00CF7688" w:rsidP="00CD17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Počet zamestnancov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5953FF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F82B7C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A929B0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B0FF4E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F4048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F7688" w14:paraId="30D23D63" w14:textId="77777777" w:rsidTr="00CD1755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D857810" w14:textId="77777777" w:rsidR="00CF7688" w:rsidRPr="00EF2AD1" w:rsidRDefault="00CF7688" w:rsidP="00CD17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5BFCF8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47302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BD076B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258BC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2D4FF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0C89D775" w14:textId="77777777" w:rsidR="00CF7688" w:rsidRDefault="00CF7688" w:rsidP="00CF7688">
      <w:pPr>
        <w:spacing w:line="360" w:lineRule="auto"/>
        <w:jc w:val="both"/>
        <w:rPr>
          <w:lang w:eastAsia="cs-CZ"/>
        </w:rPr>
      </w:pPr>
    </w:p>
    <w:p w14:paraId="1F1B6AD7" w14:textId="77777777" w:rsidR="001B6F1F" w:rsidRDefault="001B6F1F" w:rsidP="00CF7688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14:paraId="79DE6A95" w14:textId="77777777" w:rsidR="00CF7688" w:rsidRPr="00DD547A" w:rsidRDefault="00CF7688" w:rsidP="00CF7688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lastRenderedPageBreak/>
        <w:t>Štruktúra zamestnancov podľa dosiahnutého vzdelania</w:t>
      </w:r>
    </w:p>
    <w:p w14:paraId="64ABC3F9" w14:textId="77777777" w:rsidR="00CF7688" w:rsidRPr="002D5AC8" w:rsidRDefault="00CF7688" w:rsidP="00CF7688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Tabuľka č. 3</w:t>
      </w:r>
    </w:p>
    <w:tbl>
      <w:tblPr>
        <w:tblW w:w="81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1960"/>
        <w:gridCol w:w="1960"/>
        <w:gridCol w:w="1960"/>
      </w:tblGrid>
      <w:tr w:rsidR="00CF7688" w14:paraId="4801745B" w14:textId="77777777" w:rsidTr="00CD1755">
        <w:trPr>
          <w:trHeight w:val="915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2C8A0C63" w14:textId="77777777" w:rsidR="00CF7688" w:rsidRPr="00F21FA7" w:rsidRDefault="00CF7688" w:rsidP="00CD17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Dosiahnuté</w:t>
            </w: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br/>
              <w:t>vzdelanie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4709FF24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Základné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vzdelanie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(ZŠ)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658DE55D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Stredoškolské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14:paraId="0FA50019" w14:textId="77777777" w:rsidR="00CF7688" w:rsidRDefault="00CF7688" w:rsidP="00CD17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Vysokoškolské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(VŠ)</w:t>
            </w:r>
          </w:p>
        </w:tc>
      </w:tr>
      <w:tr w:rsidR="00CF7688" w14:paraId="7AE2B709" w14:textId="77777777" w:rsidTr="00CD1755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AD9A684" w14:textId="77777777" w:rsidR="00CF7688" w:rsidRPr="00F21FA7" w:rsidRDefault="00CF7688" w:rsidP="00CD17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Počet zamestnancov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5FF88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B8B555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16F2C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CF7688" w14:paraId="015F69B6" w14:textId="77777777" w:rsidTr="00CD1755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694BC1E" w14:textId="77777777" w:rsidR="00CF7688" w:rsidRDefault="00CF7688" w:rsidP="00CD17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01C1CF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750628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73,68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9EC00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26,32</w:t>
            </w:r>
          </w:p>
        </w:tc>
      </w:tr>
    </w:tbl>
    <w:p w14:paraId="446716F3" w14:textId="77777777" w:rsidR="00CF7688" w:rsidRPr="0034386D" w:rsidRDefault="00CF7688" w:rsidP="00CF7688">
      <w:pPr>
        <w:spacing w:line="360" w:lineRule="auto"/>
        <w:jc w:val="both"/>
        <w:rPr>
          <w:i/>
          <w:lang w:eastAsia="cs-CZ"/>
        </w:rPr>
      </w:pPr>
    </w:p>
    <w:p w14:paraId="41E84C15" w14:textId="77777777" w:rsidR="00CF7688" w:rsidRPr="00DD547A" w:rsidRDefault="00CF7688" w:rsidP="00CF7688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pracovných pozícií</w:t>
      </w:r>
    </w:p>
    <w:p w14:paraId="07BBA4D6" w14:textId="77777777" w:rsidR="00CF7688" w:rsidRPr="00F57B5A" w:rsidRDefault="00CF7688" w:rsidP="00CF7688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Tabuľka č. 4</w:t>
      </w: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1960"/>
      </w:tblGrid>
      <w:tr w:rsidR="00CF7688" w14:paraId="6E782E4A" w14:textId="77777777" w:rsidTr="00CD1755">
        <w:trPr>
          <w:trHeight w:val="720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44AF6C1A" w14:textId="77777777" w:rsidR="00CF7688" w:rsidRDefault="00CF7688" w:rsidP="00CD17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Pracovná pozícia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18D2EA6E" w14:textId="77777777" w:rsidR="00CF7688" w:rsidRDefault="00CF7688" w:rsidP="00CD17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Počet </w:t>
            </w:r>
          </w:p>
        </w:tc>
      </w:tr>
      <w:tr w:rsidR="00CF7688" w14:paraId="59F08A45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394ACCB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9B5AE67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F7688" w14:paraId="5B8355B2" w14:textId="77777777" w:rsidTr="00CD1755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7BF565A2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Ekonomická referentka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a asistentka riaditeľa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048FFA0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F7688" w14:paraId="3DE96C66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87B6CD2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Referentka logistiky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0AA85B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CF7688" w14:paraId="16A811CA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EF04784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F47137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0F987034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8BF3ECF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Obchodná referentka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BD96F87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7688" w14:paraId="37396D4E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6152C91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5BA0EC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0552A447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1230E92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Vedúci výroby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F2CA96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F7688" w14:paraId="3874B265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E74EBB8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Konštruktér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83C6F6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7688" w14:paraId="6AF26B5C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FEC9D3D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montáž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59111D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F7688" w14:paraId="7343F8BB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10DA2DA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elektrikári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2D7DE8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F7688" w14:paraId="15683005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1AA1AC4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D19C5B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7688" w14:paraId="580D7B5B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906E4F0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Montážny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889C312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CF7688" w14:paraId="06B19F46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842289B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Skladník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1C6DEB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F7688" w14:paraId="359C010D" w14:textId="77777777" w:rsidTr="00CD17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737FE2B" w14:textId="77777777" w:rsidR="00CF7688" w:rsidRDefault="00CF7688" w:rsidP="00CD17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Pomocný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1EAB3C" w14:textId="77777777" w:rsidR="00CF7688" w:rsidRDefault="00CF7688" w:rsidP="00CD1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CF7688" w14:paraId="71B0F0F7" w14:textId="77777777" w:rsidTr="00CD1755">
        <w:trPr>
          <w:trHeight w:val="43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3CE12AE9" w14:textId="77777777" w:rsidR="00CF7688" w:rsidRDefault="00CF7688" w:rsidP="00CD17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53808A9" w14:textId="77777777" w:rsidR="00CF7688" w:rsidRDefault="001B6F1F" w:rsidP="001B6F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</w:tbl>
    <w:p w14:paraId="2C192F10" w14:textId="77777777" w:rsidR="00CF7688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</w:p>
    <w:p w14:paraId="5D2F520D" w14:textId="77777777" w:rsidR="00CF7688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</w:p>
    <w:p w14:paraId="7B6BA35F" w14:textId="77777777" w:rsidR="00CF7688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</w:p>
    <w:p w14:paraId="6B676DDE" w14:textId="77777777" w:rsidR="00CF7688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</w:p>
    <w:p w14:paraId="79EECF50" w14:textId="77777777" w:rsidR="00CF7688" w:rsidRPr="00D91D05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</w:t>
      </w:r>
      <w:r w:rsidRPr="002257B3">
        <w:rPr>
          <w:b/>
          <w:i/>
          <w:sz w:val="28"/>
          <w:szCs w:val="28"/>
        </w:rPr>
        <w:t>Pracovný čas</w:t>
      </w:r>
    </w:p>
    <w:p w14:paraId="59941F08" w14:textId="77777777" w:rsidR="00CF7688" w:rsidRDefault="00CF7688" w:rsidP="00CF7688">
      <w:pPr>
        <w:spacing w:line="360" w:lineRule="auto"/>
        <w:ind w:firstLine="720"/>
        <w:jc w:val="both"/>
      </w:pPr>
    </w:p>
    <w:p w14:paraId="22775032" w14:textId="77777777" w:rsidR="00CF7688" w:rsidRDefault="00CF7688" w:rsidP="00CF7688">
      <w:pPr>
        <w:spacing w:after="0" w:line="360" w:lineRule="auto"/>
        <w:ind w:left="720"/>
        <w:jc w:val="both"/>
      </w:pPr>
      <w:r>
        <w:t>Spoločnosť TEKANET, s.r.o. zaviedla pre pracovníkov výroby (montážni pracovníci, elektrikári) jednozmennú prevádzku, počnúc dňom 1. 2. 2016. Zamestnanci sú povinní dodržiavať pevne stanovený pracovný čas nasledovne:</w:t>
      </w:r>
      <w:r w:rsidRPr="006E4F2E">
        <w:t xml:space="preserve"> </w:t>
      </w:r>
      <w:r>
        <w:t>od 06:00 do 14:00 hod. s nárokom na prestávku od 10:30 do 11:00 hod.</w:t>
      </w:r>
    </w:p>
    <w:p w14:paraId="564C6348" w14:textId="77777777" w:rsidR="00CF7688" w:rsidRDefault="00CF7688" w:rsidP="00CF7688">
      <w:pPr>
        <w:spacing w:line="360" w:lineRule="auto"/>
      </w:pPr>
    </w:p>
    <w:p w14:paraId="4B89A82F" w14:textId="77777777" w:rsidR="00CF7688" w:rsidRPr="00A56CE4" w:rsidRDefault="00CF7688" w:rsidP="00CF7688">
      <w:pPr>
        <w:spacing w:line="360" w:lineRule="auto"/>
      </w:pPr>
      <w:r>
        <w:t>Ostatní zamestnanci (TH pracovníci) pracujú stále v jednozmennom pracovnom čase v trvaní od 7:00 hod. do 15:30 hod. Pre týchto pracovníkov bol v roku 2017 zavedený pružný pracovný čas , s pevným pracovným časom od 8:00 do 14:30 hod.</w:t>
      </w:r>
    </w:p>
    <w:p w14:paraId="7B05E38B" w14:textId="77777777" w:rsidR="00CF7688" w:rsidRDefault="00CF7688" w:rsidP="00CF7688">
      <w:pPr>
        <w:rPr>
          <w:b/>
          <w:i/>
          <w:sz w:val="28"/>
          <w:szCs w:val="28"/>
        </w:rPr>
      </w:pPr>
    </w:p>
    <w:p w14:paraId="2BF74ED9" w14:textId="77777777" w:rsidR="00CF7688" w:rsidRPr="00017AE0" w:rsidRDefault="00CF7688" w:rsidP="00CF7688">
      <w:pPr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Vzdelávanie a rozvoj zamestnancov</w:t>
      </w:r>
    </w:p>
    <w:p w14:paraId="49989E58" w14:textId="77777777" w:rsidR="00CF7688" w:rsidRDefault="00CF7688" w:rsidP="00CF7688">
      <w:pPr>
        <w:rPr>
          <w:b/>
        </w:rPr>
      </w:pPr>
    </w:p>
    <w:p w14:paraId="7EFF62B1" w14:textId="77777777" w:rsidR="00CF7688" w:rsidRDefault="00CF7688" w:rsidP="00CF7688">
      <w:pPr>
        <w:tabs>
          <w:tab w:val="left" w:pos="720"/>
        </w:tabs>
        <w:rPr>
          <w:b/>
        </w:rPr>
      </w:pPr>
    </w:p>
    <w:p w14:paraId="267A2081" w14:textId="77777777" w:rsidR="00CF7688" w:rsidRPr="00DE2F53" w:rsidRDefault="00CF7688" w:rsidP="00CF7688">
      <w:pPr>
        <w:tabs>
          <w:tab w:val="left" w:pos="720"/>
        </w:tabs>
        <w:spacing w:line="360" w:lineRule="auto"/>
        <w:jc w:val="both"/>
      </w:pPr>
      <w:r w:rsidRPr="0034386D">
        <w:rPr>
          <w:b/>
          <w:color w:val="993366"/>
        </w:rPr>
        <w:tab/>
      </w:r>
      <w:r w:rsidRPr="00DE2F53">
        <w:t>Každého nového zamestnanca čaká po nástupe do spoločnosti vstupné školenie, ktoré je zamerané hlavne na oblasť BOZP.</w:t>
      </w:r>
    </w:p>
    <w:p w14:paraId="363DC69C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r w:rsidRPr="00DE2F53">
        <w:t xml:space="preserve">Pre vybrané cieľové skupiny zamestnancov (z oblasti výroby) spoločnosť organizuje školenia napr.: na vysokozdvižný vozík, školenia pre prevádzku, </w:t>
      </w:r>
      <w:r>
        <w:t>pre TH pracovníkov jazykové kurzy.</w:t>
      </w:r>
    </w:p>
    <w:p w14:paraId="7AF92F07" w14:textId="77777777" w:rsidR="00CF7688" w:rsidRPr="008679CE" w:rsidRDefault="00CF7688" w:rsidP="00CF7688">
      <w:pPr>
        <w:tabs>
          <w:tab w:val="left" w:pos="720"/>
        </w:tabs>
        <w:spacing w:line="360" w:lineRule="auto"/>
        <w:jc w:val="both"/>
      </w:pPr>
      <w:r>
        <w:t xml:space="preserve">V </w:t>
      </w:r>
      <w:r w:rsidRPr="008679CE">
        <w:t>roku 201</w:t>
      </w:r>
      <w:r w:rsidR="001B6F1F">
        <w:t>9</w:t>
      </w:r>
      <w:r w:rsidRPr="008679CE">
        <w:t xml:space="preserve"> sa v spoločnosti realizovali pre zamestnancov ako aj novoprijatých zamestnancov školenia BOZP a PO. Túto odbornú prípravu ako aj vstupné školenia vykonáva externý BOZP technik p. Peter Matušík z Dubnice nad Váhom.</w:t>
      </w:r>
    </w:p>
    <w:p w14:paraId="448E1003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19090F4B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0B9C7FAC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0DDAB1A5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19DDB759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69CF91D8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5B1AF45E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341D9F61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6F780EEC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6BE166E6" w14:textId="77777777" w:rsidR="00CF7688" w:rsidRDefault="00CF7688" w:rsidP="00CF7688">
      <w:pPr>
        <w:jc w:val="right"/>
        <w:rPr>
          <w:b/>
          <w:color w:val="800000"/>
          <w:sz w:val="28"/>
          <w:szCs w:val="28"/>
        </w:rPr>
      </w:pPr>
    </w:p>
    <w:p w14:paraId="41356670" w14:textId="77777777" w:rsidR="00CF7688" w:rsidRPr="00345BFB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VÝVOJ  FINANČNEJ  SITUÁCIE V ROKU  201</w:t>
      </w:r>
      <w:r w:rsidR="001B6F1F">
        <w:rPr>
          <w:b/>
          <w:color w:val="800000"/>
          <w:sz w:val="28"/>
          <w:szCs w:val="28"/>
        </w:rPr>
        <w:t>9</w:t>
      </w:r>
    </w:p>
    <w:p w14:paraId="38A7AB48" w14:textId="77777777" w:rsidR="00CF7688" w:rsidRDefault="00CF7688" w:rsidP="00CF7688"/>
    <w:p w14:paraId="1362C5C5" w14:textId="77777777" w:rsidR="00CF7688" w:rsidRDefault="00CF7688" w:rsidP="00CF7688">
      <w:pPr>
        <w:ind w:firstLine="708"/>
        <w:jc w:val="both"/>
      </w:pPr>
    </w:p>
    <w:p w14:paraId="4F49DD86" w14:textId="77777777" w:rsidR="00CF7688" w:rsidRDefault="00CF7688" w:rsidP="00CF7688">
      <w:pPr>
        <w:ind w:firstLine="708"/>
        <w:jc w:val="both"/>
      </w:pPr>
    </w:p>
    <w:p w14:paraId="5FC4380B" w14:textId="133BA5B3" w:rsidR="00CF7688" w:rsidRDefault="00CF7688" w:rsidP="00CF7688">
      <w:pPr>
        <w:spacing w:line="360" w:lineRule="auto"/>
        <w:ind w:firstLine="708"/>
        <w:jc w:val="both"/>
      </w:pPr>
      <w:r>
        <w:t>Ku dňu 31.03.20</w:t>
      </w:r>
      <w:r w:rsidR="009E578D">
        <w:t>20</w:t>
      </w:r>
      <w:r>
        <w:t xml:space="preserve"> bolo v zmysle zákona odovzdané daňové priznanie so všetkými zákonom stanovenými prílohami, ktoré zobrazujú hospodárenie spoločnosti v období od 1.1.201</w:t>
      </w:r>
      <w:r w:rsidR="001B6F1F">
        <w:t>9</w:t>
      </w:r>
      <w:r>
        <w:t xml:space="preserve"> do 31.12.201</w:t>
      </w:r>
      <w:r w:rsidR="001B6F1F">
        <w:t>9</w:t>
      </w:r>
      <w:r>
        <w:t>.</w:t>
      </w:r>
    </w:p>
    <w:p w14:paraId="05A6DA16" w14:textId="77777777" w:rsidR="00CF7688" w:rsidRDefault="00CF7688" w:rsidP="00CF7688">
      <w:pPr>
        <w:spacing w:line="360" w:lineRule="auto"/>
        <w:ind w:firstLine="708"/>
        <w:jc w:val="center"/>
      </w:pPr>
      <w:r>
        <w:t>Spoločnosť v roku 201</w:t>
      </w:r>
      <w:r w:rsidR="00A357DB">
        <w:t>9</w:t>
      </w:r>
      <w:r>
        <w:t xml:space="preserve"> dosiahla hospodársky výsledok pred zdanením vo výške </w:t>
      </w:r>
      <w:r w:rsidR="00A357DB">
        <w:t>2 105,09</w:t>
      </w:r>
      <w:r>
        <w:t xml:space="preserve"> €</w:t>
      </w:r>
      <w:r w:rsidR="00A357DB">
        <w:t>.</w:t>
      </w:r>
    </w:p>
    <w:p w14:paraId="6D093A88" w14:textId="77777777" w:rsidR="00CF7688" w:rsidRDefault="00CF7688" w:rsidP="00CF7688">
      <w:pPr>
        <w:spacing w:line="360" w:lineRule="auto"/>
      </w:pPr>
      <w:r>
        <w:t>Na dosiahnutý   hospodársky výsledok pôsobilo viacero ekonomických ukazovateľov.</w:t>
      </w:r>
    </w:p>
    <w:p w14:paraId="16176A9F" w14:textId="77777777" w:rsidR="00CF7688" w:rsidRDefault="00CF7688" w:rsidP="00CF7688">
      <w:pPr>
        <w:spacing w:line="360" w:lineRule="auto"/>
        <w:ind w:firstLine="708"/>
        <w:jc w:val="both"/>
      </w:pPr>
      <w:r>
        <w:t>Celkový čistý obrat spoločnosti za rok 201</w:t>
      </w:r>
      <w:r w:rsidR="00A357DB">
        <w:t>9</w:t>
      </w:r>
      <w:r>
        <w:t xml:space="preserve"> dosiahol  5</w:t>
      </w:r>
      <w:r w:rsidR="00A357DB">
        <w:t> 672 417,54</w:t>
      </w:r>
      <w:r>
        <w:t xml:space="preserve"> € , čo predstavuje</w:t>
      </w:r>
    </w:p>
    <w:p w14:paraId="1B6208F1" w14:textId="77777777" w:rsidR="00CF7688" w:rsidRDefault="00A357DB" w:rsidP="00CF7688">
      <w:pPr>
        <w:spacing w:line="360" w:lineRule="auto"/>
        <w:jc w:val="both"/>
      </w:pPr>
      <w:r>
        <w:t>pokles</w:t>
      </w:r>
      <w:r w:rsidR="00CF7688">
        <w:t xml:space="preserve"> o </w:t>
      </w:r>
      <w:r>
        <w:t>270 866,38</w:t>
      </w:r>
      <w:r w:rsidR="00CF7688">
        <w:t xml:space="preserve"> € oproti roku 201</w:t>
      </w:r>
      <w:r>
        <w:t>8</w:t>
      </w:r>
      <w:r w:rsidR="00CF7688">
        <w:t xml:space="preserve">. Celkové výnosy  spoločnosti </w:t>
      </w:r>
      <w:r>
        <w:t>–</w:t>
      </w:r>
      <w:r w:rsidR="00CF7688">
        <w:t xml:space="preserve"> </w:t>
      </w:r>
      <w:r>
        <w:t>7 274 198,43</w:t>
      </w:r>
      <w:r w:rsidR="00CF7688">
        <w:t xml:space="preserve"> €/ vrátane tržieb z predaja materiálu/  </w:t>
      </w:r>
      <w:r>
        <w:t>kles</w:t>
      </w:r>
      <w:r w:rsidR="00FC47E7">
        <w:t>l</w:t>
      </w:r>
      <w:r>
        <w:t>i</w:t>
      </w:r>
      <w:r w:rsidR="00CF7688">
        <w:t xml:space="preserve"> v porovnaní s rokom 201</w:t>
      </w:r>
      <w:r>
        <w:t>8</w:t>
      </w:r>
      <w:r w:rsidR="00CF7688">
        <w:t xml:space="preserve"> o </w:t>
      </w:r>
      <w:r>
        <w:t>220 232,12</w:t>
      </w:r>
      <w:r w:rsidR="00CF7688">
        <w:t xml:space="preserve"> €.</w:t>
      </w:r>
    </w:p>
    <w:p w14:paraId="1AFDBB5A" w14:textId="77777777" w:rsidR="00CF7688" w:rsidRDefault="00CF7688" w:rsidP="00CF7688">
      <w:pPr>
        <w:spacing w:line="360" w:lineRule="auto"/>
        <w:jc w:val="both"/>
      </w:pPr>
      <w:r>
        <w:t>Pridaná hodnota za rok 201</w:t>
      </w:r>
      <w:r w:rsidR="00A357DB">
        <w:t>9</w:t>
      </w:r>
      <w:r>
        <w:t xml:space="preserve">  dosiahla výšku </w:t>
      </w:r>
      <w:r w:rsidR="00A357DB">
        <w:t>591 884,91</w:t>
      </w:r>
      <w:r>
        <w:t xml:space="preserve"> €, čo je o </w:t>
      </w:r>
      <w:r w:rsidR="00A357DB">
        <w:t>67 990,39</w:t>
      </w:r>
      <w:r>
        <w:t xml:space="preserve"> € </w:t>
      </w:r>
      <w:r w:rsidR="00A357DB">
        <w:t>menej</w:t>
      </w:r>
      <w:r>
        <w:t xml:space="preserve"> ako v roku 201</w:t>
      </w:r>
      <w:r w:rsidR="00A357DB">
        <w:t>8</w:t>
      </w:r>
      <w:r>
        <w:t>.</w:t>
      </w:r>
    </w:p>
    <w:p w14:paraId="13092F35" w14:textId="77777777" w:rsidR="00CF7688" w:rsidRDefault="00CF7688" w:rsidP="00CF7688">
      <w:pPr>
        <w:spacing w:line="360" w:lineRule="auto"/>
        <w:jc w:val="both"/>
      </w:pPr>
      <w:r>
        <w:t xml:space="preserve">Na jej </w:t>
      </w:r>
      <w:r w:rsidR="00A357DB">
        <w:t>pokles</w:t>
      </w:r>
      <w:r>
        <w:t xml:space="preserve"> mali vplyv najmä nasledovné zmeny ukazovateľov :</w:t>
      </w:r>
    </w:p>
    <w:p w14:paraId="6264D0FB" w14:textId="77777777" w:rsidR="00CF7688" w:rsidRDefault="00CF7688" w:rsidP="00CF7688">
      <w:pPr>
        <w:spacing w:line="360" w:lineRule="auto"/>
        <w:jc w:val="both"/>
      </w:pPr>
      <w:r>
        <w:t>Z</w:t>
      </w:r>
      <w:r w:rsidR="00A357DB">
        <w:t>níženie</w:t>
      </w:r>
      <w:r>
        <w:t xml:space="preserve"> celkových výnosov spoločnosti za rok 201</w:t>
      </w:r>
      <w:r w:rsidR="00A357DB">
        <w:t>9</w:t>
      </w:r>
      <w:r>
        <w:t xml:space="preserve">  o </w:t>
      </w:r>
      <w:r w:rsidR="00A357DB">
        <w:t>220 232,12</w:t>
      </w:r>
      <w:r>
        <w:t xml:space="preserve"> € oproti roku 201</w:t>
      </w:r>
      <w:r w:rsidR="00A357DB">
        <w:t>8</w:t>
      </w:r>
    </w:p>
    <w:p w14:paraId="50B20706" w14:textId="77777777" w:rsidR="00CF7688" w:rsidRDefault="00CF7688" w:rsidP="00CF7688">
      <w:pPr>
        <w:spacing w:line="360" w:lineRule="auto"/>
        <w:jc w:val="both"/>
      </w:pPr>
      <w:r>
        <w:t xml:space="preserve">pri </w:t>
      </w:r>
      <w:r w:rsidR="00107531">
        <w:t xml:space="preserve">miernom </w:t>
      </w:r>
      <w:r>
        <w:t xml:space="preserve">zvýšení </w:t>
      </w:r>
      <w:r w:rsidR="00107531">
        <w:t>osobn</w:t>
      </w:r>
      <w:r w:rsidR="006B35D5">
        <w:t>ý</w:t>
      </w:r>
      <w:r w:rsidR="00107531">
        <w:t>ch nákladov</w:t>
      </w:r>
      <w:r>
        <w:t xml:space="preserve"> o </w:t>
      </w:r>
      <w:r w:rsidR="00107531">
        <w:t>8 979,90</w:t>
      </w:r>
      <w:r>
        <w:t xml:space="preserve"> €. </w:t>
      </w:r>
    </w:p>
    <w:p w14:paraId="58C442DA" w14:textId="77777777" w:rsidR="00CF7688" w:rsidRDefault="00CF7688" w:rsidP="00CF7688">
      <w:pPr>
        <w:spacing w:line="360" w:lineRule="auto"/>
        <w:jc w:val="both"/>
      </w:pPr>
      <w:r>
        <w:t xml:space="preserve">            Náklady na finančnú činnosť / úroky, poplatky / sú vyššie o 1</w:t>
      </w:r>
      <w:r w:rsidR="00107531">
        <w:t> 062,83 €</w:t>
      </w:r>
      <w:r>
        <w:t xml:space="preserve"> oproti v roku 201</w:t>
      </w:r>
      <w:r w:rsidR="00107531">
        <w:t>8</w:t>
      </w:r>
    </w:p>
    <w:p w14:paraId="7C457E95" w14:textId="77777777" w:rsidR="00CF7688" w:rsidRPr="00344D31" w:rsidRDefault="00CF7688" w:rsidP="00CF7688">
      <w:pPr>
        <w:spacing w:line="360" w:lineRule="auto"/>
        <w:ind w:firstLine="708"/>
        <w:jc w:val="both"/>
      </w:pPr>
    </w:p>
    <w:p w14:paraId="11160EB8" w14:textId="77777777" w:rsidR="00CF7688" w:rsidRDefault="00CF7688" w:rsidP="00CF7688">
      <w:pPr>
        <w:keepNext/>
        <w:spacing w:before="360" w:after="100" w:afterAutospacing="1"/>
      </w:pPr>
      <w:r>
        <w:rPr>
          <w:i/>
          <w:iCs/>
        </w:rPr>
        <w:lastRenderedPageBreak/>
        <w:t>G</w:t>
      </w:r>
      <w:r w:rsidRPr="00D23FAA">
        <w:rPr>
          <w:i/>
          <w:iCs/>
        </w:rPr>
        <w:t xml:space="preserve">raf </w:t>
      </w:r>
      <w:r>
        <w:rPr>
          <w:i/>
          <w:iCs/>
        </w:rPr>
        <w:t xml:space="preserve">č. 1: </w:t>
      </w:r>
      <w:r w:rsidRPr="00D23FAA">
        <w:rPr>
          <w:i/>
          <w:iCs/>
        </w:rPr>
        <w:t xml:space="preserve"> Vývoj obratu </w:t>
      </w:r>
      <w:r>
        <w:rPr>
          <w:i/>
          <w:iCs/>
        </w:rPr>
        <w:t>TEKANET</w:t>
      </w:r>
      <w:r w:rsidRPr="00D23FAA">
        <w:rPr>
          <w:i/>
          <w:iCs/>
        </w:rPr>
        <w:t>, s.r.o. v rokoch 200</w:t>
      </w:r>
      <w:r>
        <w:rPr>
          <w:i/>
          <w:iCs/>
        </w:rPr>
        <w:t xml:space="preserve">7 </w:t>
      </w:r>
      <w:r w:rsidRPr="00D23FAA">
        <w:rPr>
          <w:i/>
          <w:iCs/>
        </w:rPr>
        <w:t>- 201</w:t>
      </w:r>
      <w:r>
        <w:rPr>
          <w:i/>
          <w:iCs/>
        </w:rPr>
        <w:t>3</w:t>
      </w:r>
      <w:r w:rsidRPr="00D23FAA">
        <w:rPr>
          <w:i/>
          <w:iCs/>
        </w:rPr>
        <w:t xml:space="preserve"> v mil. EUR</w:t>
      </w:r>
      <w:r w:rsidRPr="00D23FAA">
        <w:rPr>
          <w:rStyle w:val="Odkaznapoznmkupodiarou"/>
          <w:i/>
          <w:iCs/>
        </w:rPr>
        <w:footnoteReference w:id="1"/>
      </w:r>
      <w:r w:rsidRPr="00FE6509">
        <w:rPr>
          <w:noProof/>
          <w:u w:val="single"/>
          <w:shd w:val="clear" w:color="auto" w:fill="F2F2F2" w:themeFill="background1" w:themeFillShade="F2"/>
          <w:lang w:eastAsia="cs-CZ"/>
        </w:rPr>
        <w:drawing>
          <wp:inline distT="0" distB="0" distL="0" distR="0" wp14:anchorId="3D0390C0" wp14:editId="7449AEB8">
            <wp:extent cx="18440400" cy="272415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163F7499" w14:textId="77777777" w:rsidR="00CF7688" w:rsidRDefault="00CF7688" w:rsidP="00CF7688">
      <w:pPr>
        <w:pStyle w:val="Popis"/>
        <w:rPr>
          <w:i w:val="0"/>
          <w:iCs w:val="0"/>
        </w:rPr>
      </w:pPr>
      <w:r>
        <w:t xml:space="preserve">Vývoj </w:t>
      </w:r>
      <w:r>
        <w:fldChar w:fldCharType="begin"/>
      </w:r>
      <w:r>
        <w:instrText xml:space="preserve"> SEQ Vývo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</w:p>
    <w:p w14:paraId="1B68DD90" w14:textId="77777777" w:rsidR="00CF7688" w:rsidRDefault="00CF7688" w:rsidP="00CF7688">
      <w:pPr>
        <w:spacing w:line="360" w:lineRule="auto"/>
        <w:rPr>
          <w:b/>
          <w:i/>
          <w:sz w:val="28"/>
          <w:szCs w:val="28"/>
        </w:rPr>
      </w:pPr>
    </w:p>
    <w:p w14:paraId="61B59AE5" w14:textId="77777777" w:rsidR="00CF7688" w:rsidRPr="00017AE0" w:rsidRDefault="00CF7688" w:rsidP="00CF7688">
      <w:pPr>
        <w:spacing w:line="360" w:lineRule="auto"/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Investičné riešenia a náklady spoločnosti TEKANET, s.r.o. za rok 201</w:t>
      </w:r>
      <w:r w:rsidR="006B35D5">
        <w:rPr>
          <w:b/>
          <w:i/>
          <w:sz w:val="28"/>
          <w:szCs w:val="28"/>
        </w:rPr>
        <w:t>9</w:t>
      </w:r>
    </w:p>
    <w:p w14:paraId="0F043F33" w14:textId="77777777" w:rsidR="00CF7688" w:rsidRDefault="00CF7688" w:rsidP="00CF7688">
      <w:pPr>
        <w:spacing w:line="360" w:lineRule="auto"/>
        <w:jc w:val="both"/>
      </w:pPr>
    </w:p>
    <w:p w14:paraId="30F9529B" w14:textId="77777777" w:rsidR="00CF7688" w:rsidRDefault="00CF7688" w:rsidP="00CF7688">
      <w:pPr>
        <w:spacing w:line="360" w:lineRule="auto"/>
        <w:jc w:val="both"/>
      </w:pPr>
      <w:r>
        <w:t>V priebehu roku 201</w:t>
      </w:r>
      <w:r w:rsidR="00107531">
        <w:t>9</w:t>
      </w:r>
      <w:r>
        <w:t xml:space="preserve"> spoločnosť obstarala nasledovný majetok:</w:t>
      </w:r>
    </w:p>
    <w:p w14:paraId="67E2DE4C" w14:textId="77777777" w:rsidR="00CF7688" w:rsidRDefault="00CF7688" w:rsidP="00CF7688">
      <w:pPr>
        <w:spacing w:line="360" w:lineRule="auto"/>
        <w:ind w:left="360"/>
        <w:jc w:val="both"/>
      </w:pPr>
    </w:p>
    <w:p w14:paraId="0576E939" w14:textId="77777777" w:rsidR="00CF7688" w:rsidRDefault="00CF7688" w:rsidP="00CF7688">
      <w:pPr>
        <w:numPr>
          <w:ilvl w:val="0"/>
          <w:numId w:val="1"/>
        </w:numPr>
        <w:spacing w:after="0" w:line="360" w:lineRule="auto"/>
        <w:jc w:val="both"/>
      </w:pPr>
      <w:r>
        <w:t>K 31.12.201</w:t>
      </w:r>
      <w:r w:rsidR="00107531">
        <w:t>9</w:t>
      </w:r>
      <w:r>
        <w:t xml:space="preserve"> vlastní spoločnosť hmotný a nehmotný dlhodobý majetok v hodnote </w:t>
      </w:r>
      <w:r w:rsidR="00107531">
        <w:t>199 531,30</w:t>
      </w:r>
      <w:r>
        <w:t>€, z toho nehmotný majetok v hodnote 62 184,54€.  V priebehu roka 201</w:t>
      </w:r>
      <w:r w:rsidR="00107531">
        <w:t>9</w:t>
      </w:r>
      <w:r>
        <w:t xml:space="preserve">  </w:t>
      </w:r>
      <w:r w:rsidR="00107531">
        <w:t xml:space="preserve">bol obstaraný </w:t>
      </w:r>
      <w:r w:rsidR="00024014">
        <w:t xml:space="preserve">nový </w:t>
      </w:r>
      <w:r>
        <w:t>dlhodobý majet</w:t>
      </w:r>
      <w:r w:rsidR="00107531">
        <w:t>o</w:t>
      </w:r>
      <w:r>
        <w:t xml:space="preserve">k </w:t>
      </w:r>
      <w:r w:rsidR="00107531">
        <w:t xml:space="preserve"> </w:t>
      </w:r>
      <w:r w:rsidR="00024014">
        <w:t>vo výške 67 075€</w:t>
      </w:r>
    </w:p>
    <w:p w14:paraId="3DDDDA7E" w14:textId="77777777" w:rsidR="00CF7688" w:rsidRDefault="00CF7688" w:rsidP="00CF7688">
      <w:pPr>
        <w:spacing w:line="360" w:lineRule="auto"/>
        <w:ind w:firstLine="720"/>
        <w:jc w:val="both"/>
      </w:pPr>
    </w:p>
    <w:p w14:paraId="0313E2C0" w14:textId="77777777" w:rsidR="00CF7688" w:rsidRDefault="00CF7688" w:rsidP="00CF7688">
      <w:pPr>
        <w:spacing w:line="360" w:lineRule="auto"/>
        <w:ind w:firstLine="720"/>
        <w:jc w:val="both"/>
      </w:pPr>
    </w:p>
    <w:p w14:paraId="2CEEA476" w14:textId="77777777" w:rsidR="00CF7688" w:rsidRDefault="00CF7688" w:rsidP="00CF7688">
      <w:pPr>
        <w:spacing w:line="360" w:lineRule="auto"/>
        <w:ind w:firstLine="720"/>
        <w:jc w:val="both"/>
      </w:pPr>
    </w:p>
    <w:p w14:paraId="5A280C00" w14:textId="77777777" w:rsidR="00CF7688" w:rsidRDefault="00CF7688" w:rsidP="00CF7688">
      <w:pPr>
        <w:spacing w:line="360" w:lineRule="auto"/>
        <w:ind w:firstLine="720"/>
        <w:jc w:val="both"/>
      </w:pPr>
    </w:p>
    <w:p w14:paraId="4D613145" w14:textId="77777777" w:rsidR="00CF7688" w:rsidRDefault="00CF7688" w:rsidP="00CF7688">
      <w:pPr>
        <w:spacing w:line="360" w:lineRule="auto"/>
        <w:ind w:firstLine="720"/>
        <w:jc w:val="both"/>
      </w:pPr>
    </w:p>
    <w:tbl>
      <w:tblPr>
        <w:tblW w:w="11668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9"/>
        <w:gridCol w:w="2126"/>
        <w:gridCol w:w="1726"/>
        <w:gridCol w:w="3167"/>
      </w:tblGrid>
      <w:tr w:rsidR="00CF7688" w:rsidRPr="00C15A3D" w14:paraId="52AB9FB3" w14:textId="77777777" w:rsidTr="00CD1755">
        <w:trPr>
          <w:trHeight w:val="34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BF2AB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t>.</w:t>
            </w:r>
            <w:r w:rsidRPr="00D91D05">
              <w:rPr>
                <w:bCs/>
                <w:i/>
                <w:iCs/>
              </w:rPr>
              <w:t>Tabuľka č.6:</w:t>
            </w: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Názov riadku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95259" w14:textId="77777777" w:rsidR="00CF7688" w:rsidRPr="00656572" w:rsidRDefault="00CF7688" w:rsidP="0002401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 Rok </w:t>
            </w:r>
            <w:r w:rsidRPr="006565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201</w:t>
            </w:r>
            <w:r w:rsidR="00024014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9246D" w14:textId="77777777" w:rsidR="00CF7688" w:rsidRPr="00656572" w:rsidRDefault="00CF7688" w:rsidP="00CD175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Rok 2018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36772CB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10FFED28" w14:textId="77777777" w:rsidTr="00CD1755">
        <w:trPr>
          <w:trHeight w:val="41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A7A95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Čistý obrat (časť účt. tr. 6 podľa zákona)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D76D4" w14:textId="77777777" w:rsidR="00CF7688" w:rsidRPr="00C15A3D" w:rsidRDefault="00CF7688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5</w:t>
            </w:r>
            <w:r w:rsidR="00024014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 672 417,54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46E8C" w14:textId="77777777" w:rsidR="00CF7688" w:rsidRDefault="00CF7688" w:rsidP="00CD17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02B1A7F0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5 943 283,92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48442B4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5B0BE50D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9C204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lastRenderedPageBreak/>
              <w:t>Výnosy z hospodárskej činnosti spolu súčet (r.03 až r.09)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ECEB" w14:textId="77777777" w:rsidR="00CF7688" w:rsidRPr="00656572" w:rsidRDefault="00CF7688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</w:t>
            </w:r>
            <w:r w:rsidR="00024014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274 198,11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1C891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7 494430,55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5C82A4F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57B4357E" w14:textId="77777777" w:rsidTr="00CD1755">
        <w:trPr>
          <w:trHeight w:val="3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F0115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 tovaru  (604, 607)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968E8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A63E0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D648D1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1E93EA71" w14:textId="77777777" w:rsidTr="00CD1755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517A0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vlastných výrobkov (601)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260D" w14:textId="77777777" w:rsidR="00CF7688" w:rsidRPr="00656572" w:rsidRDefault="00CF7688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</w:t>
            </w:r>
            <w:r w:rsidR="00024014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293 561,88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87ACC" w14:textId="77777777" w:rsidR="00CF7688" w:rsidRDefault="00CF7688" w:rsidP="00CD17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100B8ED2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5 610 759,74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672D64C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07ECA36B" w14:textId="77777777" w:rsidTr="00CD1755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5B9CF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služieb (602, 606)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5FBFD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365 780,66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0DED2" w14:textId="77777777" w:rsidR="00CF7688" w:rsidRDefault="00CF7688" w:rsidP="00CD17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3090E3D3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332 524,18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180DEB5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42B465F7" w14:textId="77777777" w:rsidTr="00CD1755">
        <w:trPr>
          <w:trHeight w:val="4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5F54C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02BA4" w14:textId="77777777" w:rsidR="00CF7688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960 141</w:t>
            </w:r>
            <w:r w:rsidR="00CF768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F713E9" w14:textId="77777777" w:rsidR="00CF7688" w:rsidRDefault="00CF7688" w:rsidP="00CD17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1DC3A99D" w14:textId="77777777" w:rsidR="00CF7688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1 066 706,13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64EA8F3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7FD3CC89" w14:textId="77777777" w:rsidTr="00CD1755">
        <w:trPr>
          <w:trHeight w:val="41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89FF5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Zmena stavu vnútroorganizačných zásob  (+/-) (účtovná skupina 61)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D2AB5" w14:textId="77777777" w:rsidR="00CF7688" w:rsidRPr="00656572" w:rsidRDefault="00CF7688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   </w:t>
            </w:r>
            <w:r w:rsidR="00024014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73,911,88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C3E25" w14:textId="77777777" w:rsidR="00CF7688" w:rsidRDefault="00CF7688" w:rsidP="00CD17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71A8C37E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-54 402,30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609F7F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388B00B1" w14:textId="77777777" w:rsidTr="00CD1755">
        <w:trPr>
          <w:trHeight w:val="45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A9848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dlhodobého nehmotného majetku, dlhodobého hmotného majetku a materiálu (641,642)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0ED61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579 507,99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F7962" w14:textId="77777777" w:rsidR="00CF7688" w:rsidRDefault="00CF7688" w:rsidP="00CD17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D106198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527 028,12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87CD884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323C5C48" w14:textId="77777777" w:rsidTr="00CD1755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65DBE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Ostatné výnosy z hospodárskej činnosti (644,645,646,648,655,657)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71AE3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1 294,70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F60A4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11 814,68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BAB35D1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1817C569" w14:textId="77777777" w:rsidTr="00CD1755">
        <w:trPr>
          <w:trHeight w:val="32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D0953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na hospodársku činnosť spolu r.11+r.12+r.13+r.14+r15+r.20+r.21+r.24+r.25+r.26)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BA6D2" w14:textId="77777777" w:rsidR="00CF7688" w:rsidRPr="00656572" w:rsidRDefault="00CF7688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</w:t>
            </w:r>
            <w:r w:rsidR="00024014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268 849,59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B8ED3" w14:textId="77777777" w:rsidR="00CF7688" w:rsidRDefault="00CF7688" w:rsidP="00CD17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1BB2E189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7 464 332,86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83170B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615BF5E1" w14:textId="77777777" w:rsidTr="00CD1755">
        <w:trPr>
          <w:trHeight w:val="2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CFA66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vynaložené na obstaranie predaného tovaru (504,507)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F102C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C17CA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2E975E0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00D7BEDC" w14:textId="77777777" w:rsidTr="00CD1755">
        <w:trPr>
          <w:trHeight w:val="55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49AF9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Spotreba materiálu, energie a ostatných neskladovateľných dodávok (501,502,503)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9FAF5" w14:textId="77777777" w:rsidR="00CF7688" w:rsidRPr="00656572" w:rsidRDefault="00CF7688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</w:t>
            </w:r>
            <w:r w:rsidR="00024014">
              <w:rPr>
                <w:rFonts w:ascii="Arial" w:eastAsia="Times New Roman" w:hAnsi="Arial" w:cs="Arial"/>
                <w:highlight w:val="yellow"/>
                <w:lang w:eastAsia="cs-CZ"/>
              </w:rPr>
              <w:t> 599 472,79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D3AD4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5 782 853,75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9D6CF34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23BC391D" w14:textId="77777777" w:rsidTr="00CD1755">
        <w:trPr>
          <w:trHeight w:val="40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9D8A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Služby    (účtovná skupina 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5A9FF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502 037,72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7928C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512 858,70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E5DE8E3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7F35FB77" w14:textId="77777777" w:rsidTr="00CD1755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7CFB3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Osobné náklady (r.16 až r.19)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7C86B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676 666,69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061CC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667 686,79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64C067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5B2388BA" w14:textId="77777777" w:rsidTr="00CD1755">
        <w:trPr>
          <w:trHeight w:val="54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D1272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Odpisy a opravné položky k dlhodobému nehmotnému majetku a dlhodobému hmotnému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96FF7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15 157,00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91452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11 755,00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B5D7377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62256327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12201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Zostatková cena predaného dlhodobého majetku a predaného materiálu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289C8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466 297,72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C9C97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480 053,82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A802C04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1702BA99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9B6DE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Ostatné náklady na hospodársku činnosť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94B79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7 164,75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13F38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8 469,06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5C30E27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09ABCE9B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D3D8C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hospodárskej činnosti (+/-) (r.02-r.10)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F0605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5 348,52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69F59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30 097,69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6DBCF49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36E9FDA2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1D4CC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Pridaná hodnota (r.03+r.04+r.05+r.06+r.07)-(r.11+r.12+r.13+r.14)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D4A55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591 884,91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98FDE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659 875,30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21348F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0389D8B9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405B8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Výnosy z finančnej činnosti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C43D4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0,32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2E9A3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85A1950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F7688" w:rsidRPr="00C15A3D" w14:paraId="050815D1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BEFB2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Náklady na finančnú činnosť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76C3D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3 243,75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01B35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2180,60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6078D2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F7688" w:rsidRPr="00C15A3D" w14:paraId="4731FEC0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9A6A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Nákladové úroky (r.50+r.51)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5A3C9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1 117,61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9103E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0,90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680D32B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F7688" w:rsidRPr="00C15A3D" w14:paraId="0B441722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6EC55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nákladové úroky (562A)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557E3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98597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F6E1E0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F7688" w:rsidRPr="00C15A3D" w14:paraId="2A4BFD41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83523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Kurzové straty  (563)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B6BFC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0,24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A8E72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477479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F7688" w:rsidRPr="00C15A3D" w14:paraId="75B0B924" w14:textId="77777777" w:rsidTr="00CD1755">
        <w:trPr>
          <w:trHeight w:val="35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F8267" w14:textId="77777777" w:rsidR="00CF7688" w:rsidRPr="00656572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náklady na finančnú činnosť  (568,569)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A7073" w14:textId="77777777" w:rsidR="00CF7688" w:rsidRPr="00656572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2 125,90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8CD1B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2 179,70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9218323" w14:textId="77777777" w:rsidR="00CF7688" w:rsidRPr="00656572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F7688" w:rsidRPr="00C15A3D" w14:paraId="2D18D7E6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B9BB5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finančnej činnosti (+/-) (r.29-r.45)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12B86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- 3243,43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F7312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-2180,60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1EE46A5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55F990B5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F4FA0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highlight w:val="red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Výsledok hospodárenia za účtovné obdobie pred zdanením (+/-) (r.27+r.55)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E7908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2 105,09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5DB74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27 917,09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3B0F025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3D9E175E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164B7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(r.58+r.59)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1AF14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1 714,43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649A4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7 807,9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D3D4F9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3A7F11E2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352DA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splatná (591,595)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7001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1 718</w:t>
            </w:r>
            <w:r w:rsidR="00CF768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BA51C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7 815,46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65A1FB4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0945B50E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DEE9B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odložená (+/-) (592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7928A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-3,57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D96FF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-7,56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0766676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7B461F8C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F9B0C" w14:textId="77777777" w:rsidR="00CF7688" w:rsidRPr="00C15A3D" w:rsidRDefault="00CF7688" w:rsidP="00CD1755">
            <w:pPr>
              <w:spacing w:after="0" w:line="240" w:lineRule="auto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Výsledok hospodárenia za účtovné obdobie po zdanení (+/-) (r.56-r.57-r.60)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C07B4" w14:textId="77777777" w:rsidR="00CF7688" w:rsidRPr="00C15A3D" w:rsidRDefault="00024014" w:rsidP="0002401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390,66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07741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20 109,20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75BE3FC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F7688" w:rsidRPr="00C15A3D" w14:paraId="1950C9EC" w14:textId="77777777" w:rsidTr="00CD17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5385E" w14:textId="77777777" w:rsidR="00CF7688" w:rsidRPr="00C15A3D" w:rsidRDefault="00CF7688" w:rsidP="00CD17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04764" w14:textId="77777777" w:rsidR="00CF7688" w:rsidRPr="00C15A3D" w:rsidRDefault="00CF7688" w:rsidP="00CD175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F879E" w14:textId="77777777" w:rsidR="00CF7688" w:rsidRPr="00C15A3D" w:rsidRDefault="00CF7688" w:rsidP="00CD175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67" w:type="dxa"/>
            <w:tcBorders>
              <w:top w:val="nil"/>
              <w:left w:val="nil"/>
              <w:bottom w:val="nil"/>
              <w:right w:val="nil"/>
            </w:tcBorders>
          </w:tcPr>
          <w:p w14:paraId="46828C65" w14:textId="77777777" w:rsidR="00CF7688" w:rsidRPr="00C15A3D" w:rsidRDefault="00CF7688" w:rsidP="00CD175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4B5F244C" w14:textId="77777777" w:rsidR="00CF7688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</w:p>
    <w:p w14:paraId="1C004EFA" w14:textId="77777777" w:rsidR="00CF7688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</w:p>
    <w:p w14:paraId="52E29EB7" w14:textId="77777777" w:rsidR="00CF7688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</w:p>
    <w:p w14:paraId="5AEFC0C6" w14:textId="77777777" w:rsidR="00CF7688" w:rsidRPr="00D10425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  <w:r w:rsidRPr="00D10425">
        <w:rPr>
          <w:b/>
          <w:i/>
          <w:sz w:val="28"/>
          <w:szCs w:val="28"/>
        </w:rPr>
        <w:t>Vybrané ekonomické ukazovatele</w:t>
      </w:r>
    </w:p>
    <w:p w14:paraId="3AC35428" w14:textId="77777777" w:rsidR="00CF7688" w:rsidRPr="00DD547A" w:rsidRDefault="00CF7688" w:rsidP="00CF7688">
      <w:p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2.  Vybrané ukazovatele finančnej analýzy</w:t>
      </w:r>
    </w:p>
    <w:p w14:paraId="72804F68" w14:textId="77777777" w:rsidR="00CF7688" w:rsidRDefault="00CF7688" w:rsidP="00CF7688">
      <w:pPr>
        <w:spacing w:line="360" w:lineRule="auto"/>
        <w:jc w:val="both"/>
      </w:pPr>
    </w:p>
    <w:p w14:paraId="3F73308F" w14:textId="77777777" w:rsidR="00CF7688" w:rsidRPr="00C22BD1" w:rsidRDefault="00CF7688" w:rsidP="00CF7688">
      <w:pPr>
        <w:spacing w:line="360" w:lineRule="auto"/>
        <w:jc w:val="both"/>
        <w:rPr>
          <w:i/>
        </w:rPr>
      </w:pPr>
      <w:r>
        <w:rPr>
          <w:i/>
        </w:rPr>
        <w:t>Tabuľka č. 7</w:t>
      </w:r>
    </w:p>
    <w:p w14:paraId="411AA774" w14:textId="77777777" w:rsidR="00CF7688" w:rsidRDefault="00CF7688" w:rsidP="00CF7688">
      <w:pPr>
        <w:spacing w:line="360" w:lineRule="auto"/>
        <w:jc w:val="both"/>
      </w:pPr>
    </w:p>
    <w:p w14:paraId="3696EE40" w14:textId="77777777" w:rsidR="00CF7688" w:rsidRPr="00464913" w:rsidRDefault="00CF7688" w:rsidP="00CF7688">
      <w:pPr>
        <w:tabs>
          <w:tab w:val="left" w:pos="3960"/>
          <w:tab w:val="left" w:pos="5220"/>
          <w:tab w:val="left" w:pos="6480"/>
          <w:tab w:val="left" w:pos="7740"/>
        </w:tabs>
        <w:spacing w:line="360" w:lineRule="auto"/>
        <w:jc w:val="both"/>
        <w:rPr>
          <w:b/>
          <w:i/>
          <w:u w:val="single"/>
        </w:rPr>
      </w:pPr>
      <w:r>
        <w:rPr>
          <w:u w:val="single"/>
        </w:rPr>
        <w:t xml:space="preserve">                                        </w:t>
      </w:r>
      <w:r>
        <w:rPr>
          <w:b/>
          <w:i/>
          <w:u w:val="single"/>
        </w:rPr>
        <w:t xml:space="preserve"> 2011     </w:t>
      </w:r>
      <w:r w:rsidRPr="00464913">
        <w:rPr>
          <w:b/>
          <w:i/>
          <w:u w:val="single"/>
        </w:rPr>
        <w:t>2012</w:t>
      </w:r>
      <w:r>
        <w:rPr>
          <w:b/>
          <w:i/>
          <w:u w:val="single"/>
        </w:rPr>
        <w:t xml:space="preserve">    2013      2014      2015      2016   2017  2018</w:t>
      </w:r>
      <w:r w:rsidR="00074957">
        <w:rPr>
          <w:b/>
          <w:i/>
          <w:u w:val="single"/>
        </w:rPr>
        <w:t xml:space="preserve"> </w:t>
      </w:r>
      <w:r w:rsidR="00024014">
        <w:rPr>
          <w:b/>
          <w:i/>
          <w:u w:val="single"/>
        </w:rPr>
        <w:t xml:space="preserve"> </w:t>
      </w:r>
      <w:r w:rsidR="00D37F7E">
        <w:rPr>
          <w:b/>
          <w:i/>
          <w:u w:val="single"/>
        </w:rPr>
        <w:t xml:space="preserve"> </w:t>
      </w:r>
      <w:r w:rsidR="00024014">
        <w:rPr>
          <w:b/>
          <w:i/>
          <w:u w:val="single"/>
        </w:rPr>
        <w:t>2019</w:t>
      </w:r>
    </w:p>
    <w:p w14:paraId="573ED04F" w14:textId="77777777" w:rsidR="00CF7688" w:rsidRPr="00CF1D3D" w:rsidRDefault="00CF7688" w:rsidP="00CF7688">
      <w:pPr>
        <w:tabs>
          <w:tab w:val="left" w:pos="3960"/>
          <w:tab w:val="left" w:pos="5760"/>
          <w:tab w:val="left" w:pos="7380"/>
        </w:tabs>
        <w:spacing w:line="360" w:lineRule="auto"/>
        <w:jc w:val="both"/>
      </w:pPr>
    </w:p>
    <w:p w14:paraId="1FCA5658" w14:textId="77777777" w:rsidR="00CF7688" w:rsidRPr="00CE1547" w:rsidRDefault="00CF7688" w:rsidP="00CF7688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Celková likvidita</w:t>
      </w:r>
      <w:r>
        <w:rPr>
          <w:b/>
          <w:i/>
        </w:rPr>
        <w:t xml:space="preserve">          </w:t>
      </w:r>
      <w:r>
        <w:t xml:space="preserve">     3,57      2,95     3,93    2,62      3,43     </w:t>
      </w:r>
      <w:r w:rsidRPr="00C420B1">
        <w:t>1,99     2,38</w:t>
      </w:r>
      <w:r>
        <w:rPr>
          <w:b/>
        </w:rPr>
        <w:t xml:space="preserve">   </w:t>
      </w:r>
      <w:r w:rsidRPr="00074957">
        <w:rPr>
          <w:sz w:val="24"/>
          <w:szCs w:val="24"/>
        </w:rPr>
        <w:t>2,49</w:t>
      </w:r>
      <w:r w:rsidR="00074957">
        <w:rPr>
          <w:b/>
          <w:sz w:val="24"/>
          <w:szCs w:val="24"/>
        </w:rPr>
        <w:t xml:space="preserve">  2,63</w:t>
      </w:r>
    </w:p>
    <w:p w14:paraId="305F3A2C" w14:textId="77777777" w:rsidR="00CF7688" w:rsidRDefault="00CF7688" w:rsidP="00CF7688">
      <w:pPr>
        <w:jc w:val="both"/>
      </w:pPr>
      <w:r>
        <w:t>(opt. 2 - 2,5)</w:t>
      </w:r>
    </w:p>
    <w:p w14:paraId="50477968" w14:textId="77777777" w:rsidR="00CF7688" w:rsidRDefault="00CF7688" w:rsidP="00CF7688">
      <w:pPr>
        <w:jc w:val="both"/>
      </w:pPr>
    </w:p>
    <w:p w14:paraId="6109794C" w14:textId="77777777" w:rsidR="00CF7688" w:rsidRPr="00074957" w:rsidRDefault="00CF7688" w:rsidP="00CF7688">
      <w:pPr>
        <w:tabs>
          <w:tab w:val="left" w:pos="3960"/>
          <w:tab w:val="left" w:pos="5220"/>
          <w:tab w:val="left" w:pos="7740"/>
        </w:tabs>
        <w:jc w:val="both"/>
      </w:pPr>
      <w:r w:rsidRPr="00170ED6">
        <w:rPr>
          <w:b/>
          <w:i/>
        </w:rPr>
        <w:t>Celková zadĺženos</w:t>
      </w:r>
      <w:r>
        <w:rPr>
          <w:b/>
          <w:i/>
        </w:rPr>
        <w:t xml:space="preserve">ť     </w:t>
      </w:r>
      <w:r>
        <w:t xml:space="preserve">     0,29    0,35      0,29      0,36       0,</w:t>
      </w:r>
      <w:r w:rsidRPr="00C420B1">
        <w:t>36    0,48    0,</w:t>
      </w:r>
      <w:r w:rsidRPr="00074957">
        <w:t xml:space="preserve">41    </w:t>
      </w:r>
      <w:r w:rsidRPr="00074957">
        <w:rPr>
          <w:sz w:val="24"/>
          <w:szCs w:val="24"/>
        </w:rPr>
        <w:t>0,42</w:t>
      </w:r>
      <w:r w:rsidR="00074957">
        <w:rPr>
          <w:sz w:val="24"/>
          <w:szCs w:val="24"/>
        </w:rPr>
        <w:t xml:space="preserve"> </w:t>
      </w:r>
      <w:r w:rsidR="00074957" w:rsidRPr="00074957">
        <w:rPr>
          <w:b/>
          <w:sz w:val="24"/>
          <w:szCs w:val="24"/>
        </w:rPr>
        <w:t>0,35</w:t>
      </w:r>
    </w:p>
    <w:p w14:paraId="437F55BD" w14:textId="77777777" w:rsidR="00CF7688" w:rsidRDefault="00CF7688" w:rsidP="00CF7688">
      <w:pPr>
        <w:jc w:val="both"/>
      </w:pPr>
      <w:r>
        <w:t>(opt. &lt; 0,5)</w:t>
      </w:r>
    </w:p>
    <w:p w14:paraId="07091A8A" w14:textId="77777777" w:rsidR="00CF7688" w:rsidRDefault="00CF7688" w:rsidP="00CF7688">
      <w:pPr>
        <w:jc w:val="both"/>
      </w:pPr>
    </w:p>
    <w:p w14:paraId="034BE2AC" w14:textId="77777777" w:rsidR="00CF7688" w:rsidRPr="00D37F7E" w:rsidRDefault="00CF7688" w:rsidP="00CF7688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Nákladová náročn</w:t>
      </w:r>
      <w:r>
        <w:rPr>
          <w:b/>
          <w:i/>
        </w:rPr>
        <w:t>.</w:t>
      </w:r>
      <w:r w:rsidRPr="00170ED6">
        <w:rPr>
          <w:b/>
          <w:i/>
        </w:rPr>
        <w:t>tržieb</w:t>
      </w:r>
      <w:r>
        <w:rPr>
          <w:b/>
          <w:i/>
        </w:rPr>
        <w:t xml:space="preserve"> </w:t>
      </w:r>
      <w:r>
        <w:t xml:space="preserve">  0,99    1,02    </w:t>
      </w:r>
      <w:r w:rsidRPr="001832C4">
        <w:t>0,99</w:t>
      </w:r>
      <w:r>
        <w:t xml:space="preserve">       0,99      0,</w:t>
      </w:r>
      <w:r w:rsidRPr="00C420B1">
        <w:t>99    1,13    1,24</w:t>
      </w:r>
      <w:r>
        <w:t xml:space="preserve">  </w:t>
      </w:r>
      <w:r w:rsidRPr="00C420B1">
        <w:t xml:space="preserve"> </w:t>
      </w:r>
      <w:r w:rsidRPr="00074957">
        <w:t>0,99</w:t>
      </w:r>
      <w:r w:rsidR="00074957">
        <w:t xml:space="preserve"> </w:t>
      </w:r>
      <w:r w:rsidR="00D37F7E">
        <w:t xml:space="preserve"> </w:t>
      </w:r>
      <w:r w:rsidR="00D37F7E" w:rsidRPr="00D37F7E">
        <w:rPr>
          <w:b/>
        </w:rPr>
        <w:t>1,12</w:t>
      </w:r>
    </w:p>
    <w:p w14:paraId="11439F5A" w14:textId="77777777" w:rsidR="00CF7688" w:rsidRDefault="00CF7688" w:rsidP="00CF7688">
      <w:pPr>
        <w:tabs>
          <w:tab w:val="left" w:pos="3960"/>
          <w:tab w:val="left" w:pos="5760"/>
          <w:tab w:val="left" w:pos="7380"/>
        </w:tabs>
        <w:jc w:val="both"/>
      </w:pPr>
      <w:r>
        <w:t>(opt. &lt; 1)</w:t>
      </w:r>
    </w:p>
    <w:p w14:paraId="6A450262" w14:textId="77777777" w:rsidR="00CF7688" w:rsidRDefault="00CF7688" w:rsidP="00CF7688">
      <w:pPr>
        <w:tabs>
          <w:tab w:val="left" w:pos="3960"/>
          <w:tab w:val="left" w:pos="5760"/>
          <w:tab w:val="left" w:pos="7380"/>
        </w:tabs>
        <w:jc w:val="both"/>
      </w:pPr>
    </w:p>
    <w:p w14:paraId="74794D67" w14:textId="77777777" w:rsidR="00CF7688" w:rsidRDefault="00CF7688" w:rsidP="00CF7688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>Rentabilita tržieb</w:t>
      </w:r>
      <w:r>
        <w:rPr>
          <w:b/>
          <w:i/>
        </w:rPr>
        <w:t xml:space="preserve">       </w:t>
      </w:r>
      <w:r>
        <w:t xml:space="preserve">   1,66   1,12%     0,1 %   1,41%   </w:t>
      </w:r>
      <w:r w:rsidRPr="009B1017">
        <w:t>0,35 %</w:t>
      </w:r>
      <w:r>
        <w:rPr>
          <w:b/>
        </w:rPr>
        <w:t xml:space="preserve"> </w:t>
      </w:r>
      <w:r w:rsidRPr="009B1017">
        <w:t xml:space="preserve">0,38%   0,28 </w:t>
      </w:r>
      <w:r w:rsidRPr="00074957">
        <w:t>%  0,34</w:t>
      </w:r>
      <w:r w:rsidRPr="009B1017">
        <w:rPr>
          <w:b/>
        </w:rPr>
        <w:t xml:space="preserve"> %</w:t>
      </w:r>
      <w:r w:rsidR="00074957">
        <w:rPr>
          <w:b/>
        </w:rPr>
        <w:t xml:space="preserve"> 0,006%</w:t>
      </w:r>
    </w:p>
    <w:p w14:paraId="6C9B6685" w14:textId="77777777" w:rsidR="00CF7688" w:rsidRDefault="00CF7688" w:rsidP="00CF7688">
      <w:pPr>
        <w:tabs>
          <w:tab w:val="left" w:pos="3960"/>
          <w:tab w:val="left" w:pos="5760"/>
          <w:tab w:val="left" w:pos="7380"/>
        </w:tabs>
        <w:jc w:val="both"/>
      </w:pPr>
      <w:r>
        <w:t>(opt. min. nad 1 %)</w:t>
      </w:r>
    </w:p>
    <w:p w14:paraId="20B8F122" w14:textId="77777777" w:rsidR="00CF7688" w:rsidRDefault="00CF7688" w:rsidP="00CF7688">
      <w:pPr>
        <w:jc w:val="both"/>
      </w:pPr>
    </w:p>
    <w:p w14:paraId="72075FB8" w14:textId="77777777" w:rsidR="00CF7688" w:rsidRDefault="00CF7688" w:rsidP="00CF7688">
      <w:pPr>
        <w:spacing w:line="360" w:lineRule="auto"/>
        <w:jc w:val="both"/>
      </w:pPr>
    </w:p>
    <w:p w14:paraId="1FF002CB" w14:textId="77777777" w:rsidR="00CF7688" w:rsidRDefault="00CF7688" w:rsidP="00CF7688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55A7DD6B" w14:textId="77777777" w:rsidR="00CF7688" w:rsidRDefault="00CF7688" w:rsidP="00CF7688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23E62A23" w14:textId="77777777" w:rsidR="00CF7688" w:rsidRDefault="00CF7688" w:rsidP="00CF7688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4FEB5981" w14:textId="77777777" w:rsidR="00CF7688" w:rsidRDefault="00CF7688" w:rsidP="00CF7688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12D58D12" w14:textId="77777777" w:rsidR="00CF7688" w:rsidRDefault="00CF7688" w:rsidP="00CF7688">
      <w:pPr>
        <w:numPr>
          <w:ilvl w:val="0"/>
          <w:numId w:val="7"/>
        </w:numPr>
        <w:spacing w:after="0"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lastRenderedPageBreak/>
        <w:t>Hospodársky výsledok pred zdanením (v EUR)</w:t>
      </w:r>
    </w:p>
    <w:p w14:paraId="2591B1E6" w14:textId="77777777" w:rsidR="00CF7688" w:rsidRDefault="00CF7688" w:rsidP="00CF7688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61628D88" w14:textId="77777777" w:rsidR="00CF7688" w:rsidRDefault="00CF7688" w:rsidP="00CF7688">
      <w:pPr>
        <w:spacing w:line="360" w:lineRule="auto"/>
        <w:jc w:val="both"/>
        <w:rPr>
          <w:b/>
          <w:color w:val="800000"/>
          <w:sz w:val="26"/>
          <w:szCs w:val="26"/>
        </w:rPr>
      </w:pPr>
      <w:r>
        <w:rPr>
          <w:b/>
          <w:color w:val="800000"/>
          <w:sz w:val="26"/>
          <w:szCs w:val="26"/>
        </w:rPr>
        <w:t xml:space="preserve"> Rok             HV</w:t>
      </w:r>
      <w:r w:rsidR="006B35D5">
        <w:rPr>
          <w:b/>
          <w:color w:val="800000"/>
          <w:sz w:val="26"/>
          <w:szCs w:val="26"/>
        </w:rPr>
        <w:t xml:space="preserve"> /v €/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4"/>
        <w:gridCol w:w="3334"/>
        <w:gridCol w:w="32"/>
      </w:tblGrid>
      <w:tr w:rsidR="00CF7688" w:rsidRPr="00541E8C" w14:paraId="2C05BDF4" w14:textId="77777777" w:rsidTr="00CD1755">
        <w:trPr>
          <w:gridAfter w:val="1"/>
          <w:wAfter w:w="32" w:type="dxa"/>
          <w:trHeight w:val="386"/>
        </w:trPr>
        <w:tc>
          <w:tcPr>
            <w:tcW w:w="774" w:type="dxa"/>
          </w:tcPr>
          <w:p w14:paraId="1CDC9777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2007</w:t>
            </w:r>
          </w:p>
        </w:tc>
        <w:tc>
          <w:tcPr>
            <w:tcW w:w="3334" w:type="dxa"/>
          </w:tcPr>
          <w:p w14:paraId="55AB69C6" w14:textId="77777777" w:rsidR="00CF7688" w:rsidRPr="00541E8C" w:rsidRDefault="00CF7688" w:rsidP="006B35D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121</w:t>
            </w:r>
            <w:r w:rsidR="006B35D5">
              <w:rPr>
                <w:b/>
                <w:color w:val="FF0000"/>
                <w:sz w:val="22"/>
                <w:szCs w:val="22"/>
              </w:rPr>
              <w:t> </w:t>
            </w:r>
            <w:r w:rsidRPr="00541E8C">
              <w:rPr>
                <w:b/>
                <w:color w:val="FF0000"/>
                <w:sz w:val="22"/>
                <w:szCs w:val="22"/>
              </w:rPr>
              <w:t>260</w:t>
            </w:r>
            <w:r w:rsidR="006B35D5">
              <w:rPr>
                <w:b/>
                <w:color w:val="FF0000"/>
                <w:sz w:val="22"/>
                <w:szCs w:val="22"/>
              </w:rPr>
              <w:t xml:space="preserve"> </w:t>
            </w:r>
          </w:p>
        </w:tc>
      </w:tr>
      <w:tr w:rsidR="00CF7688" w:rsidRPr="00541E8C" w14:paraId="6862AD6E" w14:textId="77777777" w:rsidTr="00CD1755">
        <w:trPr>
          <w:gridAfter w:val="1"/>
          <w:wAfter w:w="32" w:type="dxa"/>
          <w:trHeight w:val="369"/>
        </w:trPr>
        <w:tc>
          <w:tcPr>
            <w:tcW w:w="774" w:type="dxa"/>
          </w:tcPr>
          <w:p w14:paraId="7354F821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2008</w:t>
            </w:r>
          </w:p>
        </w:tc>
        <w:tc>
          <w:tcPr>
            <w:tcW w:w="3334" w:type="dxa"/>
          </w:tcPr>
          <w:p w14:paraId="1DBFF690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293 422</w:t>
            </w:r>
          </w:p>
        </w:tc>
      </w:tr>
      <w:tr w:rsidR="00CF7688" w14:paraId="5F863D3A" w14:textId="77777777" w:rsidTr="00CD1755">
        <w:trPr>
          <w:trHeight w:val="386"/>
        </w:trPr>
        <w:tc>
          <w:tcPr>
            <w:tcW w:w="774" w:type="dxa"/>
          </w:tcPr>
          <w:p w14:paraId="2CA43ADD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2009</w:t>
            </w:r>
          </w:p>
        </w:tc>
        <w:tc>
          <w:tcPr>
            <w:tcW w:w="3366" w:type="dxa"/>
            <w:gridSpan w:val="2"/>
          </w:tcPr>
          <w:p w14:paraId="33730B53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138 930</w:t>
            </w:r>
          </w:p>
        </w:tc>
      </w:tr>
      <w:tr w:rsidR="00CF7688" w14:paraId="285FE8BB" w14:textId="77777777" w:rsidTr="00CD1755">
        <w:trPr>
          <w:trHeight w:val="386"/>
        </w:trPr>
        <w:tc>
          <w:tcPr>
            <w:tcW w:w="774" w:type="dxa"/>
          </w:tcPr>
          <w:p w14:paraId="3BE7BE40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2010</w:t>
            </w:r>
          </w:p>
        </w:tc>
        <w:tc>
          <w:tcPr>
            <w:tcW w:w="3366" w:type="dxa"/>
            <w:gridSpan w:val="2"/>
          </w:tcPr>
          <w:p w14:paraId="447A7178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56  840</w:t>
            </w:r>
          </w:p>
        </w:tc>
      </w:tr>
      <w:tr w:rsidR="00CF7688" w14:paraId="737AB0CD" w14:textId="77777777" w:rsidTr="00CD1755">
        <w:trPr>
          <w:trHeight w:val="369"/>
        </w:trPr>
        <w:tc>
          <w:tcPr>
            <w:tcW w:w="774" w:type="dxa"/>
          </w:tcPr>
          <w:p w14:paraId="02700323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2011</w:t>
            </w:r>
          </w:p>
        </w:tc>
        <w:tc>
          <w:tcPr>
            <w:tcW w:w="3366" w:type="dxa"/>
            <w:gridSpan w:val="2"/>
          </w:tcPr>
          <w:p w14:paraId="1E3507D8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71  707</w:t>
            </w:r>
          </w:p>
        </w:tc>
      </w:tr>
      <w:tr w:rsidR="00CF7688" w14:paraId="3E1B1E3C" w14:textId="77777777" w:rsidTr="00CD1755">
        <w:trPr>
          <w:trHeight w:val="386"/>
        </w:trPr>
        <w:tc>
          <w:tcPr>
            <w:tcW w:w="774" w:type="dxa"/>
          </w:tcPr>
          <w:p w14:paraId="44DD9651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2012</w:t>
            </w:r>
          </w:p>
        </w:tc>
        <w:tc>
          <w:tcPr>
            <w:tcW w:w="3366" w:type="dxa"/>
            <w:gridSpan w:val="2"/>
          </w:tcPr>
          <w:p w14:paraId="03DC865C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-50 052</w:t>
            </w:r>
          </w:p>
        </w:tc>
      </w:tr>
      <w:tr w:rsidR="00CF7688" w14:paraId="3C69CFD3" w14:textId="77777777" w:rsidTr="00CD1755">
        <w:trPr>
          <w:trHeight w:val="386"/>
        </w:trPr>
        <w:tc>
          <w:tcPr>
            <w:tcW w:w="774" w:type="dxa"/>
          </w:tcPr>
          <w:p w14:paraId="3163C115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2013</w:t>
            </w:r>
          </w:p>
        </w:tc>
        <w:tc>
          <w:tcPr>
            <w:tcW w:w="3366" w:type="dxa"/>
            <w:gridSpan w:val="2"/>
          </w:tcPr>
          <w:p w14:paraId="5AF321F0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48 899</w:t>
            </w:r>
          </w:p>
        </w:tc>
      </w:tr>
      <w:tr w:rsidR="00CF7688" w14:paraId="20203E9B" w14:textId="77777777" w:rsidTr="00CD1755">
        <w:trPr>
          <w:trHeight w:val="369"/>
        </w:trPr>
        <w:tc>
          <w:tcPr>
            <w:tcW w:w="774" w:type="dxa"/>
          </w:tcPr>
          <w:p w14:paraId="4256B11C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2014</w:t>
            </w:r>
          </w:p>
        </w:tc>
        <w:tc>
          <w:tcPr>
            <w:tcW w:w="3366" w:type="dxa"/>
            <w:gridSpan w:val="2"/>
          </w:tcPr>
          <w:p w14:paraId="12D568C0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10 321</w:t>
            </w:r>
          </w:p>
        </w:tc>
      </w:tr>
      <w:tr w:rsidR="00CF7688" w:rsidRPr="00541E8C" w14:paraId="3122DAA3" w14:textId="77777777" w:rsidTr="00CD1755">
        <w:trPr>
          <w:trHeight w:val="369"/>
        </w:trPr>
        <w:tc>
          <w:tcPr>
            <w:tcW w:w="774" w:type="dxa"/>
          </w:tcPr>
          <w:p w14:paraId="100E8446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>
              <w:t xml:space="preserve"> </w:t>
            </w:r>
            <w:r w:rsidRPr="00541E8C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3366" w:type="dxa"/>
            <w:gridSpan w:val="2"/>
          </w:tcPr>
          <w:p w14:paraId="17F51B3E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93 450</w:t>
            </w:r>
          </w:p>
        </w:tc>
      </w:tr>
      <w:tr w:rsidR="00CF7688" w:rsidRPr="00541E8C" w14:paraId="4B444181" w14:textId="77777777" w:rsidTr="00CD1755">
        <w:trPr>
          <w:trHeight w:val="369"/>
        </w:trPr>
        <w:tc>
          <w:tcPr>
            <w:tcW w:w="774" w:type="dxa"/>
          </w:tcPr>
          <w:p w14:paraId="212A7323" w14:textId="77777777" w:rsidR="00CF7688" w:rsidRPr="005D569D" w:rsidRDefault="00CF7688" w:rsidP="00CD1755">
            <w:pPr>
              <w:spacing w:line="360" w:lineRule="auto"/>
              <w:rPr>
                <w:b/>
              </w:rPr>
            </w:pPr>
            <w:r w:rsidRPr="005D569D">
              <w:rPr>
                <w:b/>
              </w:rPr>
              <w:t>2016</w:t>
            </w:r>
          </w:p>
        </w:tc>
        <w:tc>
          <w:tcPr>
            <w:tcW w:w="3366" w:type="dxa"/>
            <w:gridSpan w:val="2"/>
          </w:tcPr>
          <w:p w14:paraId="748FC9F9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  27 660</w:t>
            </w:r>
          </w:p>
        </w:tc>
      </w:tr>
      <w:tr w:rsidR="00CF7688" w:rsidRPr="00541E8C" w14:paraId="1D167D24" w14:textId="77777777" w:rsidTr="00CD1755">
        <w:trPr>
          <w:trHeight w:val="369"/>
        </w:trPr>
        <w:tc>
          <w:tcPr>
            <w:tcW w:w="774" w:type="dxa"/>
          </w:tcPr>
          <w:p w14:paraId="1491C902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  <w:tc>
          <w:tcPr>
            <w:tcW w:w="3366" w:type="dxa"/>
            <w:gridSpan w:val="2"/>
          </w:tcPr>
          <w:p w14:paraId="37D90EB8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22 766</w:t>
            </w:r>
          </w:p>
        </w:tc>
      </w:tr>
      <w:tr w:rsidR="00CF7688" w:rsidRPr="00541E8C" w14:paraId="73E45203" w14:textId="77777777" w:rsidTr="00CD1755">
        <w:trPr>
          <w:trHeight w:val="369"/>
        </w:trPr>
        <w:tc>
          <w:tcPr>
            <w:tcW w:w="774" w:type="dxa"/>
          </w:tcPr>
          <w:p w14:paraId="02CB8ED2" w14:textId="77777777" w:rsidR="00CF7688" w:rsidRPr="00541E8C" w:rsidRDefault="00CF7688" w:rsidP="00CD17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8</w:t>
            </w:r>
          </w:p>
        </w:tc>
        <w:tc>
          <w:tcPr>
            <w:tcW w:w="3366" w:type="dxa"/>
            <w:gridSpan w:val="2"/>
          </w:tcPr>
          <w:p w14:paraId="5632BF5E" w14:textId="77777777" w:rsidR="00CF7688" w:rsidRPr="00541E8C" w:rsidRDefault="00CF7688" w:rsidP="00CD17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27 917</w:t>
            </w:r>
          </w:p>
        </w:tc>
      </w:tr>
      <w:tr w:rsidR="005F027A" w:rsidRPr="00541E8C" w14:paraId="50906C57" w14:textId="77777777" w:rsidTr="005F027A">
        <w:trPr>
          <w:trHeight w:val="369"/>
        </w:trPr>
        <w:tc>
          <w:tcPr>
            <w:tcW w:w="774" w:type="dxa"/>
          </w:tcPr>
          <w:p w14:paraId="192B3E45" w14:textId="77777777" w:rsidR="005F027A" w:rsidRPr="00541E8C" w:rsidRDefault="005F027A" w:rsidP="005F027A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9</w:t>
            </w:r>
          </w:p>
        </w:tc>
        <w:tc>
          <w:tcPr>
            <w:tcW w:w="3366" w:type="dxa"/>
            <w:gridSpan w:val="2"/>
          </w:tcPr>
          <w:p w14:paraId="2B00963D" w14:textId="77777777" w:rsidR="005F027A" w:rsidRPr="00541E8C" w:rsidRDefault="005F027A" w:rsidP="005F027A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2 105</w:t>
            </w:r>
          </w:p>
        </w:tc>
      </w:tr>
    </w:tbl>
    <w:p w14:paraId="4F9918B3" w14:textId="77777777" w:rsidR="00CF7688" w:rsidRDefault="00CF7688" w:rsidP="00CF7688">
      <w:pPr>
        <w:spacing w:line="360" w:lineRule="auto"/>
        <w:rPr>
          <w:bCs/>
          <w:i/>
          <w:iCs/>
        </w:rPr>
      </w:pPr>
      <w:r>
        <w:rPr>
          <w:sz w:val="20"/>
          <w:szCs w:val="20"/>
        </w:rPr>
        <w:t xml:space="preserve">      </w:t>
      </w:r>
    </w:p>
    <w:p w14:paraId="3F5575BA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  <w:r w:rsidRPr="00FE6509">
        <w:rPr>
          <w:bCs/>
          <w:i/>
          <w:iCs/>
          <w:noProof/>
          <w:u w:val="single"/>
          <w:shd w:val="clear" w:color="auto" w:fill="9CC2E5" w:themeFill="accent1" w:themeFillTint="99"/>
          <w:lang w:eastAsia="cs-CZ"/>
        </w:rPr>
        <w:lastRenderedPageBreak/>
        <w:drawing>
          <wp:inline distT="0" distB="0" distL="0" distR="0" wp14:anchorId="219912C7" wp14:editId="08721F95">
            <wp:extent cx="19812000" cy="6800850"/>
            <wp:effectExtent l="0" t="0" r="0" b="0"/>
            <wp:docPr id="1095" name="Graf 10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4C922D39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</w:p>
    <w:p w14:paraId="1EDDB694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</w:p>
    <w:p w14:paraId="3AB2218F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</w:p>
    <w:p w14:paraId="5EBE43F6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</w:p>
    <w:p w14:paraId="44422C7A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</w:p>
    <w:p w14:paraId="39B124AE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</w:p>
    <w:p w14:paraId="5BD8F150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</w:p>
    <w:p w14:paraId="2CAE7C8E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</w:p>
    <w:p w14:paraId="3CED1C0B" w14:textId="77777777" w:rsidR="00CF7688" w:rsidRDefault="00CF7688" w:rsidP="00CF7688">
      <w:pPr>
        <w:spacing w:line="360" w:lineRule="auto"/>
        <w:jc w:val="both"/>
        <w:rPr>
          <w:bCs/>
          <w:i/>
          <w:iCs/>
        </w:rPr>
      </w:pPr>
    </w:p>
    <w:p w14:paraId="6F599E45" w14:textId="77777777" w:rsidR="00CF7688" w:rsidRDefault="00CF7688" w:rsidP="00CF7688">
      <w:pPr>
        <w:spacing w:line="360" w:lineRule="auto"/>
        <w:jc w:val="both"/>
      </w:pPr>
      <w:r>
        <w:rPr>
          <w:bCs/>
          <w:i/>
          <w:iCs/>
        </w:rPr>
        <w:t>T</w:t>
      </w:r>
      <w:r w:rsidRPr="00C22BD1">
        <w:rPr>
          <w:bCs/>
          <w:i/>
          <w:iCs/>
        </w:rPr>
        <w:t xml:space="preserve">abuľka č. </w:t>
      </w:r>
      <w:r>
        <w:rPr>
          <w:bCs/>
          <w:i/>
          <w:iCs/>
        </w:rPr>
        <w:t>8</w:t>
      </w:r>
      <w:r w:rsidRPr="00C22BD1">
        <w:rPr>
          <w:bCs/>
          <w:i/>
          <w:iCs/>
        </w:rPr>
        <w:t>:</w:t>
      </w:r>
      <w:r>
        <w:rPr>
          <w:b/>
          <w:bCs/>
          <w:i/>
          <w:iCs/>
          <w:color w:val="800000"/>
        </w:rPr>
        <w:t xml:space="preserve">  </w:t>
      </w:r>
    </w:p>
    <w:tbl>
      <w:tblPr>
        <w:tblW w:w="890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4640"/>
        <w:gridCol w:w="1760"/>
        <w:gridCol w:w="1760"/>
      </w:tblGrid>
      <w:tr w:rsidR="00CF7688" w14:paraId="61FA97C3" w14:textId="77777777" w:rsidTr="00CD1755">
        <w:trPr>
          <w:trHeight w:val="825"/>
        </w:trPr>
        <w:tc>
          <w:tcPr>
            <w:tcW w:w="8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19B9D2" w14:textId="77777777" w:rsidR="00CF7688" w:rsidRDefault="00CF7688" w:rsidP="005F027A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>Základné ukazovatele zo Súvahy k  31.12.201</w:t>
            </w:r>
            <w:r w:rsidR="005F027A">
              <w:rPr>
                <w:b/>
                <w:bCs/>
                <w:i/>
                <w:iCs/>
                <w:color w:val="800000"/>
              </w:rPr>
              <w:t>8</w:t>
            </w:r>
            <w:r>
              <w:rPr>
                <w:b/>
                <w:bCs/>
                <w:i/>
                <w:iCs/>
                <w:color w:val="800000"/>
              </w:rPr>
              <w:t xml:space="preserve"> a k 31.12.201</w:t>
            </w:r>
            <w:r w:rsidR="005F027A">
              <w:rPr>
                <w:b/>
                <w:bCs/>
                <w:i/>
                <w:iCs/>
                <w:color w:val="800000"/>
              </w:rPr>
              <w:t>9</w:t>
            </w:r>
            <w:r>
              <w:rPr>
                <w:b/>
                <w:bCs/>
                <w:i/>
                <w:iCs/>
                <w:color w:val="800000"/>
              </w:rPr>
              <w:t xml:space="preserve"> (netto) (v EUR)</w:t>
            </w:r>
          </w:p>
        </w:tc>
      </w:tr>
      <w:tr w:rsidR="00CF7688" w14:paraId="0FA34FCA" w14:textId="77777777" w:rsidTr="00CD1755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9CF1F3" w14:textId="77777777" w:rsidR="00CF7688" w:rsidRDefault="00CF7688" w:rsidP="00CD1755">
            <w:pPr>
              <w:jc w:val="right"/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FAD683" w14:textId="77777777" w:rsidR="00CF7688" w:rsidRDefault="00CF7688" w:rsidP="00CD1755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043442" w14:textId="77777777" w:rsidR="00CF7688" w:rsidRDefault="00CF7688" w:rsidP="00CD1755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55AB8F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2BC839BD" w14:textId="77777777" w:rsidTr="00CD17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38ACC3" w14:textId="77777777" w:rsidR="00CF7688" w:rsidRDefault="00CF7688" w:rsidP="00CD1755">
            <w:pPr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48670B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A5DF4D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743954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4C9674CD" w14:textId="77777777" w:rsidTr="00CD1755">
        <w:trPr>
          <w:trHeight w:val="884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B5BC28E" w14:textId="77777777" w:rsidR="00CF7688" w:rsidRDefault="00CF7688" w:rsidP="00CD175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A439295" w14:textId="77777777" w:rsidR="00CF7688" w:rsidRDefault="00CF7688" w:rsidP="00CD1755">
            <w:pPr>
              <w:jc w:val="right"/>
            </w:pPr>
            <w: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D5B4588" w14:textId="77777777" w:rsidR="00CF7688" w:rsidRDefault="00CF7688" w:rsidP="00CD175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2018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1873F5B" w14:textId="77777777" w:rsidR="00CF7688" w:rsidRDefault="00CF7688" w:rsidP="005F027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</w:t>
            </w:r>
            <w:r w:rsidR="005F027A">
              <w:rPr>
                <w:rFonts w:ascii="Arial" w:hAnsi="Arial" w:cs="Arial"/>
                <w:b/>
                <w:bCs/>
                <w:color w:val="000000"/>
              </w:rPr>
              <w:t>9</w:t>
            </w:r>
          </w:p>
        </w:tc>
      </w:tr>
      <w:tr w:rsidR="00CF7688" w14:paraId="2EC68FD5" w14:textId="77777777" w:rsidTr="00CD1755">
        <w:trPr>
          <w:trHeight w:val="390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30BC825" w14:textId="77777777" w:rsidR="00CF7688" w:rsidRDefault="00CF7688" w:rsidP="00CD17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001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60A0DF5" w14:textId="77777777" w:rsidR="00CF7688" w:rsidRDefault="00CF7688" w:rsidP="00CD17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 majetok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AC633AA" w14:textId="77777777" w:rsidR="00CF7688" w:rsidRDefault="00CF7688" w:rsidP="00CD17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1 173 819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60B8DB6B" w14:textId="77777777" w:rsidR="00CF7688" w:rsidRDefault="00CF7688" w:rsidP="005F027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5F027A">
              <w:rPr>
                <w:b/>
                <w:bCs/>
                <w:color w:val="000000"/>
              </w:rPr>
              <w:t> 055 240</w:t>
            </w:r>
          </w:p>
        </w:tc>
      </w:tr>
      <w:tr w:rsidR="00CF7688" w14:paraId="16DDF2E4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1288B0CE" w14:textId="77777777" w:rsidR="00CF7688" w:rsidRDefault="00CF7688" w:rsidP="00CD17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r. 002 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20F37AD2" w14:textId="77777777" w:rsidR="00CF7688" w:rsidRDefault="00CF7688" w:rsidP="00CD17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Neobežný majetok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37BB95AB" w14:textId="77777777" w:rsidR="00CF7688" w:rsidRDefault="00CF7688" w:rsidP="00CD17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16 847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3269909F" w14:textId="77777777" w:rsidR="00CF7688" w:rsidRDefault="005F027A" w:rsidP="005F027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68 765</w:t>
            </w:r>
          </w:p>
        </w:tc>
      </w:tr>
      <w:tr w:rsidR="00CF7688" w14:paraId="16A974F5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BBBC11C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003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CEC366C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CF0B29D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90101A8" w14:textId="77777777" w:rsidR="00CF7688" w:rsidRDefault="005F027A" w:rsidP="005F02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CF7688" w14:paraId="27712F04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DF89632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011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4A6E909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246D543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16 847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27040C3" w14:textId="77777777" w:rsidR="00CF7688" w:rsidRDefault="005F027A" w:rsidP="005F02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68 765</w:t>
            </w:r>
          </w:p>
        </w:tc>
      </w:tr>
      <w:tr w:rsidR="00CF7688" w14:paraId="50A125E0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3C256C72" w14:textId="77777777" w:rsidR="00CF7688" w:rsidRDefault="00CF7688" w:rsidP="00CD17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033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02BE208B" w14:textId="77777777" w:rsidR="00CF7688" w:rsidRDefault="00CF7688" w:rsidP="00CD17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2F320C7" w14:textId="77777777" w:rsidR="00CF7688" w:rsidRDefault="00CF7688" w:rsidP="00CD17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1 156 209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43D598C" w14:textId="77777777" w:rsidR="00CF7688" w:rsidRDefault="005F027A" w:rsidP="005F027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985 794</w:t>
            </w:r>
          </w:p>
        </w:tc>
      </w:tr>
      <w:tr w:rsidR="00CF7688" w14:paraId="3B79AF7E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136F04B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034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3AD58FE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C3BE9C1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773 531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1837704" w14:textId="77777777" w:rsidR="00CF7688" w:rsidRDefault="005F027A" w:rsidP="005F02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696 504</w:t>
            </w:r>
          </w:p>
        </w:tc>
      </w:tr>
      <w:tr w:rsidR="00CF7688" w14:paraId="515F9304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64E42D9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041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3676303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Dlhodobé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04E3E4E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4B93CD6" w14:textId="77777777" w:rsidR="00CF7688" w:rsidRDefault="002D6B66" w:rsidP="002D6B6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</w:tr>
      <w:tr w:rsidR="00CF7688" w14:paraId="1720CB9B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A97DFE9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053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F75D739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Krátkodobé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6CE5690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370 915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4DB9646" w14:textId="77777777" w:rsidR="00CF7688" w:rsidRDefault="005A0DBE" w:rsidP="005F02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5F027A">
              <w:rPr>
                <w:color w:val="000000"/>
              </w:rPr>
              <w:t>73 511</w:t>
            </w:r>
          </w:p>
        </w:tc>
      </w:tr>
      <w:tr w:rsidR="00CF7688" w14:paraId="61BE5AF3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02FBA6B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071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20F9528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AD9E3CA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11 752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404A86E" w14:textId="77777777" w:rsidR="00CF7688" w:rsidRDefault="00CF7688" w:rsidP="005F02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5F027A">
              <w:rPr>
                <w:color w:val="000000"/>
              </w:rPr>
              <w:t xml:space="preserve"> 15 764</w:t>
            </w:r>
          </w:p>
        </w:tc>
      </w:tr>
      <w:tr w:rsidR="00CF7688" w:rsidRPr="00E81055" w14:paraId="36A36959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EB4180F" w14:textId="77777777" w:rsidR="00CF7688" w:rsidRPr="00E81055" w:rsidRDefault="00CF7688" w:rsidP="00CD1755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r. 0</w:t>
            </w:r>
            <w:r>
              <w:rPr>
                <w:bCs/>
                <w:color w:val="000000"/>
              </w:rPr>
              <w:t>74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E0BD3FC" w14:textId="77777777" w:rsidR="00CF7688" w:rsidRPr="005A5635" w:rsidRDefault="00CF7688" w:rsidP="00CD1755">
            <w:pPr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6D050E6" w14:textId="77777777" w:rsidR="00CF7688" w:rsidRPr="005A5635" w:rsidRDefault="00CF7688" w:rsidP="00CD1755">
            <w:pPr>
              <w:jc w:val="right"/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>763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0BC660A" w14:textId="77777777" w:rsidR="00CF7688" w:rsidRPr="005A5635" w:rsidRDefault="00CF7688" w:rsidP="005F027A">
            <w:pPr>
              <w:jc w:val="right"/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 xml:space="preserve">   </w:t>
            </w:r>
            <w:r w:rsidR="005F027A">
              <w:rPr>
                <w:b/>
                <w:bCs/>
                <w:color w:val="000000"/>
              </w:rPr>
              <w:t>682</w:t>
            </w:r>
          </w:p>
        </w:tc>
      </w:tr>
      <w:tr w:rsidR="00CF7688" w14:paraId="344DE469" w14:textId="77777777" w:rsidTr="00CD1755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0D3B66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34AC7725" w14:textId="77777777" w:rsidR="00CF7688" w:rsidRDefault="00CF7688" w:rsidP="00CD1755">
            <w:pPr>
              <w:jc w:val="right"/>
              <w:rPr>
                <w:color w:val="000000"/>
              </w:rPr>
            </w:pPr>
            <w:r w:rsidRPr="00137EAA">
              <w:rPr>
                <w:b/>
                <w:bCs/>
                <w:i/>
                <w:iCs/>
                <w:color w:val="000000"/>
                <w:highlight w:val="yellow"/>
              </w:rPr>
              <w:t>Pasíva</w:t>
            </w: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639E08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23B27FB6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DA24B0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BE36EC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74E538F0" w14:textId="77777777" w:rsidTr="00CD17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40608B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C48A83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02B183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60B3FA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0C2510D3" w14:textId="77777777" w:rsidTr="00CD17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C63518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EF8E66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3686C5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DCF162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14051DA3" w14:textId="77777777" w:rsidTr="00CD17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03286D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3292CB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367499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23FF47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2A33AEBA" w14:textId="77777777" w:rsidTr="00CD17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4EBDB3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D03A72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5EE6A8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C37A33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7EE18B09" w14:textId="77777777" w:rsidTr="00CD1755">
        <w:trPr>
          <w:trHeight w:val="8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BC2D1E4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BFAD3C6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9B1266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1D80C3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7CDAE74A" w14:textId="77777777" w:rsidTr="00CD1755">
        <w:trPr>
          <w:trHeight w:val="465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2D9FC78A" w14:textId="77777777" w:rsidR="00CF7688" w:rsidRDefault="00CF7688" w:rsidP="00CD175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color w:val="000000"/>
              </w:rPr>
              <w:t>r. 066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65B6C8EE" w14:textId="77777777" w:rsidR="00CF7688" w:rsidRDefault="00CF7688" w:rsidP="00CD1755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Spolu vlastné imanie a záväzky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0473D76" w14:textId="77777777" w:rsidR="00CF7688" w:rsidRDefault="00CF7688" w:rsidP="00CD175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1 173 819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80D9A08" w14:textId="77777777" w:rsidR="00CF7688" w:rsidRDefault="00CF7688" w:rsidP="005F027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5F027A">
              <w:rPr>
                <w:b/>
                <w:bCs/>
                <w:color w:val="000000"/>
              </w:rPr>
              <w:t> 055 240</w:t>
            </w:r>
          </w:p>
        </w:tc>
      </w:tr>
      <w:tr w:rsidR="00CF7688" w14:paraId="588B1335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74E7FF89" w14:textId="77777777" w:rsidR="00CF7688" w:rsidRDefault="00CF7688" w:rsidP="00CD1755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r. 067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03431C24" w14:textId="77777777" w:rsidR="00CF7688" w:rsidRDefault="00CF7688" w:rsidP="00CD1755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Vlastné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409B3DD0" w14:textId="77777777" w:rsidR="00CF7688" w:rsidRDefault="00CF7688" w:rsidP="00CD1755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 681 193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1E9F18E7" w14:textId="77777777" w:rsidR="00CF7688" w:rsidRDefault="00CF7688" w:rsidP="005F027A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6</w:t>
            </w:r>
            <w:r w:rsidR="005F027A">
              <w:rPr>
                <w:color w:val="000000"/>
              </w:rPr>
              <w:t>81</w:t>
            </w:r>
            <w:r>
              <w:rPr>
                <w:color w:val="000000"/>
              </w:rPr>
              <w:t xml:space="preserve"> </w:t>
            </w:r>
            <w:r w:rsidR="005F027A">
              <w:rPr>
                <w:color w:val="000000"/>
              </w:rPr>
              <w:t>584</w:t>
            </w:r>
          </w:p>
        </w:tc>
      </w:tr>
      <w:tr w:rsidR="00CF7688" w14:paraId="04F41042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A6CC86B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068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A51ADD9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Základné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A875D22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60CD27F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</w:tr>
      <w:tr w:rsidR="00CF7688" w14:paraId="7DD39010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2205758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r. 080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DC39A9E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Fondy zo zisku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40F7C75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1268545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</w:tr>
      <w:tr w:rsidR="00CF7688" w14:paraId="580D4E4E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84ABA83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084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5E20171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Výsledok hospodárenia minulých rokov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A5E1B53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653 781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74B1FBC" w14:textId="77777777" w:rsidR="00CF7688" w:rsidRDefault="005F027A" w:rsidP="005F02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673 890</w:t>
            </w:r>
          </w:p>
        </w:tc>
      </w:tr>
      <w:tr w:rsidR="00CF7688" w14:paraId="3FB866F4" w14:textId="77777777" w:rsidTr="00CD1755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1181EC77" w14:textId="77777777" w:rsidR="00CF7688" w:rsidRPr="00137EAA" w:rsidRDefault="00CF7688" w:rsidP="00CD1755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r. 087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0595ACF" w14:textId="77777777" w:rsidR="00CF7688" w:rsidRPr="00137EAA" w:rsidRDefault="00CF7688" w:rsidP="00CD1755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Výsledok hospodárenia za účtovné obdobie po zdanení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EFD9F46" w14:textId="77777777" w:rsidR="00CF7688" w:rsidRPr="00137EAA" w:rsidRDefault="00CF7688" w:rsidP="00CD1755">
            <w:pPr>
              <w:jc w:val="right"/>
              <w:rPr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20 109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22D425BC" w14:textId="77777777" w:rsidR="00CF7688" w:rsidRDefault="005F027A" w:rsidP="005F027A">
            <w:pPr>
              <w:jc w:val="right"/>
              <w:rPr>
                <w:color w:val="000000"/>
              </w:rPr>
            </w:pPr>
            <w:r>
              <w:rPr>
                <w:b/>
                <w:bCs/>
                <w:color w:val="000000"/>
                <w:highlight w:val="yellow"/>
              </w:rPr>
              <w:t>391</w:t>
            </w:r>
          </w:p>
        </w:tc>
      </w:tr>
      <w:tr w:rsidR="00CF7688" w14:paraId="1921809E" w14:textId="77777777" w:rsidTr="00CD1755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0526753" w14:textId="77777777" w:rsidR="00CF7688" w:rsidRPr="00137EAA" w:rsidRDefault="00CF7688" w:rsidP="00CD1755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r. 088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45295F9" w14:textId="77777777" w:rsidR="00CF7688" w:rsidRPr="00137EAA" w:rsidRDefault="00CF7688" w:rsidP="00CD1755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F503B7D" w14:textId="77777777" w:rsidR="00CF7688" w:rsidRPr="00137EAA" w:rsidRDefault="00CF7688" w:rsidP="00CD1755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b/>
                <w:bCs/>
                <w:color w:val="000000"/>
                <w:highlight w:val="yellow"/>
              </w:rPr>
              <w:t>492 626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406EF93" w14:textId="77777777" w:rsidR="00CF7688" w:rsidRPr="00137EAA" w:rsidRDefault="005F027A" w:rsidP="005F027A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373 657</w:t>
            </w:r>
          </w:p>
        </w:tc>
      </w:tr>
      <w:tr w:rsidR="00CF7688" w14:paraId="46D747DE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54FF94D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81BD8E3" w14:textId="77777777" w:rsidR="00CF7688" w:rsidRDefault="00CF7688" w:rsidP="00CD17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F5C551B" w14:textId="77777777" w:rsidR="00CF7688" w:rsidRDefault="00CF7688" w:rsidP="00CD1755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439C213" w14:textId="77777777" w:rsidR="00CF7688" w:rsidRDefault="00CF7688" w:rsidP="00CD1755">
            <w:pPr>
              <w:jc w:val="right"/>
              <w:rPr>
                <w:color w:val="000000"/>
              </w:rPr>
            </w:pPr>
          </w:p>
        </w:tc>
      </w:tr>
      <w:tr w:rsidR="00CF7688" w14:paraId="7F2A8508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BECD7E1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094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822B079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5D8F4B6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4 443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F30D365" w14:textId="77777777" w:rsidR="00CF7688" w:rsidRDefault="005F027A" w:rsidP="005F02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4 834,86</w:t>
            </w:r>
          </w:p>
        </w:tc>
      </w:tr>
      <w:tr w:rsidR="00CF7688" w14:paraId="7F1536B1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D3E7EB7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122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190013C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C8C0A9B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468 155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37F8B70" w14:textId="77777777" w:rsidR="00CF7688" w:rsidRDefault="005F027A" w:rsidP="005F02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348 916</w:t>
            </w:r>
          </w:p>
        </w:tc>
      </w:tr>
      <w:tr w:rsidR="00CF7688" w14:paraId="73091DD4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BE01537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r. 139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E9AD4FF" w14:textId="77777777" w:rsidR="00CF7688" w:rsidRDefault="00CF7688" w:rsidP="00CD1755">
            <w:pPr>
              <w:rPr>
                <w:color w:val="000000"/>
              </w:rPr>
            </w:pPr>
            <w:r>
              <w:rPr>
                <w:color w:val="000000"/>
              </w:rPr>
              <w:t>Bankové úvery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4E9F168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DDF1A83" w14:textId="77777777" w:rsidR="00CF7688" w:rsidRDefault="00CF7688" w:rsidP="00CD17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CF7688" w14:paraId="75BA88F8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FCA532A" w14:textId="77777777" w:rsidR="00CF7688" w:rsidRDefault="00CF7688" w:rsidP="00CD1755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r.1</w:t>
            </w:r>
            <w:r>
              <w:rPr>
                <w:bCs/>
                <w:color w:val="000000"/>
              </w:rPr>
              <w:t>41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FE5438E" w14:textId="77777777" w:rsidR="00CF7688" w:rsidRDefault="00CF7688" w:rsidP="00CD1755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5D7B80" w14:textId="77777777" w:rsidR="00CF7688" w:rsidRDefault="00CF7688" w:rsidP="00CD1755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25799F9" w14:textId="77777777" w:rsidR="00CF7688" w:rsidRDefault="00CF7688" w:rsidP="00CD1755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</w:tr>
      <w:tr w:rsidR="00CF7688" w14:paraId="3C4B9185" w14:textId="77777777" w:rsidTr="00CD17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025960C" w14:textId="77777777" w:rsidR="00CF7688" w:rsidRPr="00E81055" w:rsidRDefault="00CF7688" w:rsidP="00CD1755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r.136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CFA0FD2" w14:textId="77777777" w:rsidR="00CF7688" w:rsidRPr="00E81055" w:rsidRDefault="00CF7688" w:rsidP="00CD1755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03DAD60" w14:textId="77777777" w:rsidR="00CF7688" w:rsidRPr="00E81055" w:rsidRDefault="00CF7688" w:rsidP="00CD1755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20 028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9311DA9" w14:textId="77777777" w:rsidR="00CF7688" w:rsidRPr="00E81055" w:rsidRDefault="005F027A" w:rsidP="005F027A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19 906</w:t>
            </w:r>
          </w:p>
        </w:tc>
      </w:tr>
    </w:tbl>
    <w:p w14:paraId="3A1A6CD7" w14:textId="77777777" w:rsidR="00CF7688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324EF4" wp14:editId="2E0BA67B">
                <wp:simplePos x="0" y="0"/>
                <wp:positionH relativeFrom="column">
                  <wp:posOffset>43180</wp:posOffset>
                </wp:positionH>
                <wp:positionV relativeFrom="paragraph">
                  <wp:posOffset>-2197735</wp:posOffset>
                </wp:positionV>
                <wp:extent cx="5638800" cy="9525"/>
                <wp:effectExtent l="0" t="0" r="19050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8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36DF41FC" id="Rovná spojnica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-173.05pt" to="447.4pt,-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pRavQEAAMMDAAAOAAAAZHJzL2Uyb0RvYy54bWysU8GO0zAQvSPxD5bvNGlQVyVquoddwQVB&#10;tcAHeJ1xY2R7LNsk6efwLfwYY7fNIkBCIC6Ox573Zt7zZHc7W8NGCFGj6/h6VXMGTmKv3bHjnz6+&#10;frHlLCbhemHQQcdPEPnt/vmz3eRbaHBA00NgROJiO/mODyn5tqqiHMCKuEIPji4VBisSheFY9UFM&#10;xG5N1dT1TTVh6H1ACTHS6f35ku8Lv1Ig03ulIiRmOk69pbKGsj7mtdrvRHsMwg9aXtoQ/9CFFdpR&#10;0YXqXiTBvgT9C5XVMmBElVYSbYVKaQlFA6lZ1z+p+TAID0ULmRP9YlP8f7Ty3XgITPcdbzhzwtIT&#10;PeDovn1l0eNnp6VgTTZp8rGl3Dt3CJco+kPIimcVbP6SFjYXY0+LsTAnJulwc/Nyu63Jf0l3rzbN&#10;JlNWT1gfYnoDaFnedNxol2WLVoxvYzqnXlMIl3s5Vy+7dDKQk417AEVSqN66oMsQwZ0JbBT0/EJK&#10;cGl9KV2yM0xpYxZg/WfgJT9DoQzY34AXRKmMLi1gqx2G31VP87Vldc6/OnDWnS14xP5U3qVYQ5NS&#10;zL1MdR7FH+MCf/r39t8BAAD//wMAUEsDBBQABgAIAAAAIQChCXp04QAAAAsBAAAPAAAAZHJzL2Rv&#10;d25yZXYueG1sTI9NT8JAEIbvJv6HzZh4gy3YNFC7JYTEiCSGiCR4XLpjW+3ONt2Fln/v4EWP70fe&#10;eSZbDLYRZ+x87UjBZByBQCqcqalUsH9/Gs1A+KDJ6MYRKrigh0V+e5Pp1Lie3vC8C6XgEfKpVlCF&#10;0KZS+qJCq/3YtUicfbrO6sCyK6XpdM/jtpHTKEqk1TXxhUq3uKqw+N6drILXbr1eLTeXL9p+2P4w&#10;3Ry2L8OzUvd3w/IRRMAh/JXhis/okDPT0Z3IeNEoSBg8KBg9xMkEBBdm85it468VJyDzTP7/If8B&#10;AAD//wMAUEsBAi0AFAAGAAgAAAAhALaDOJL+AAAA4QEAABMAAAAAAAAAAAAAAAAAAAAAAFtDb250&#10;ZW50X1R5cGVzXS54bWxQSwECLQAUAAYACAAAACEAOP0h/9YAAACUAQAACwAAAAAAAAAAAAAAAAAv&#10;AQAAX3JlbHMvLnJlbHNQSwECLQAUAAYACAAAACEAdCqUWr0BAADDAwAADgAAAAAAAAAAAAAAAAAu&#10;AgAAZHJzL2Uyb0RvYy54bWxQSwECLQAUAAYACAAAACEAoQl6dOEAAAALAQAADwAAAAAAAAAAAAAA&#10;AAAXBAAAZHJzL2Rvd25yZXYueG1sUEsFBgAAAAAEAAQA8wAAACUFAAAAAA==&#10;" strokecolor="#5b9bd5 [3204]" strokeweight=".5pt">
                <v:stroke joinstyle="miter"/>
              </v:line>
            </w:pict>
          </mc:Fallback>
        </mc:AlternateContent>
      </w:r>
    </w:p>
    <w:p w14:paraId="22CE3F8F" w14:textId="77777777" w:rsidR="00CF7688" w:rsidRDefault="00CF7688" w:rsidP="00CF7688">
      <w:pPr>
        <w:spacing w:line="360" w:lineRule="auto"/>
        <w:jc w:val="both"/>
      </w:pPr>
    </w:p>
    <w:p w14:paraId="5D69276A" w14:textId="77777777" w:rsidR="00CF7688" w:rsidRPr="00DD547A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Zásoby</w:t>
      </w:r>
    </w:p>
    <w:p w14:paraId="2619FEE0" w14:textId="77777777" w:rsidR="00CF7688" w:rsidRDefault="00CF7688" w:rsidP="00CF7688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4E53AA65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color w:val="800000"/>
        </w:rPr>
      </w:pPr>
      <w:r>
        <w:rPr>
          <w:color w:val="800000"/>
        </w:rPr>
        <w:tab/>
      </w:r>
      <w:r>
        <w:t>V priebehu roka 201</w:t>
      </w:r>
      <w:r w:rsidR="005F027A">
        <w:t>9</w:t>
      </w:r>
      <w:r>
        <w:t xml:space="preserve"> došlo k zníženiu celkových zásob o </w:t>
      </w:r>
      <w:r w:rsidR="005F027A">
        <w:t>77 027</w:t>
      </w:r>
      <w:r>
        <w:t xml:space="preserve"> €, v percentuálnom vyjadrení to predstavuje zníženie o </w:t>
      </w:r>
      <w:r w:rsidR="002D6B66">
        <w:t>1</w:t>
      </w:r>
      <w:r>
        <w:t>1,</w:t>
      </w:r>
      <w:r w:rsidR="002D6B66">
        <w:t>06</w:t>
      </w:r>
      <w:r>
        <w:t xml:space="preserve"> %. </w:t>
      </w:r>
    </w:p>
    <w:p w14:paraId="7ABCC86B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i/>
        </w:rPr>
      </w:pPr>
    </w:p>
    <w:p w14:paraId="3761A802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i/>
        </w:rPr>
      </w:pPr>
    </w:p>
    <w:p w14:paraId="38772760" w14:textId="77777777" w:rsidR="00CF7688" w:rsidRPr="003D6123" w:rsidRDefault="00CF7688" w:rsidP="00CF7688">
      <w:pPr>
        <w:tabs>
          <w:tab w:val="left" w:pos="720"/>
        </w:tabs>
        <w:spacing w:line="360" w:lineRule="auto"/>
        <w:jc w:val="both"/>
        <w:rPr>
          <w:i/>
        </w:rPr>
      </w:pPr>
      <w:r>
        <w:rPr>
          <w:i/>
        </w:rPr>
        <w:t>Tabuľka č. 9:  Štruktúra zásob k 31.12.201</w:t>
      </w:r>
      <w:r w:rsidR="002D6B66">
        <w:rPr>
          <w:i/>
        </w:rPr>
        <w:t>9</w:t>
      </w:r>
    </w:p>
    <w:tbl>
      <w:tblPr>
        <w:tblW w:w="47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020"/>
      </w:tblGrid>
      <w:tr w:rsidR="00CF7688" w14:paraId="63ACE6A7" w14:textId="77777777" w:rsidTr="00CD1755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E2E4EC3" w14:textId="77777777" w:rsidR="00CF7688" w:rsidRDefault="00CF7688" w:rsidP="00CD17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61907437" w14:textId="77777777" w:rsidR="00CF7688" w:rsidRDefault="00CF7688" w:rsidP="00CD17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 31.12.201</w:t>
            </w:r>
            <w:r w:rsidR="002D6B6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9</w:t>
            </w:r>
          </w:p>
          <w:p w14:paraId="7DC758F7" w14:textId="77777777" w:rsidR="00CF7688" w:rsidRDefault="00CF7688" w:rsidP="00CD17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(v celých  EUR)</w:t>
            </w:r>
          </w:p>
        </w:tc>
      </w:tr>
      <w:tr w:rsidR="00CF7688" w14:paraId="0CFB4FBA" w14:textId="77777777" w:rsidTr="00CD1755">
        <w:trPr>
          <w:trHeight w:val="402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B19764C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Materiálové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C3573" w14:textId="77777777" w:rsidR="00CF7688" w:rsidRDefault="002D6B66" w:rsidP="002D6B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530 076,52</w:t>
            </w:r>
          </w:p>
        </w:tc>
      </w:tr>
      <w:tr w:rsidR="00CF7688" w14:paraId="0F8E8A09" w14:textId="77777777" w:rsidTr="00CD1755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02E48F8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B226FD" w14:textId="77777777" w:rsidR="00CF7688" w:rsidRDefault="002D6B66" w:rsidP="002D6B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154 708</w:t>
            </w:r>
            <w:r w:rsidR="00CF7688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  <w:tr w:rsidR="00CF7688" w14:paraId="535FCF77" w14:textId="77777777" w:rsidTr="00CD1755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A5231BD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B21E2" w14:textId="77777777" w:rsidR="00CF7688" w:rsidRDefault="002D6B66" w:rsidP="002D6B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11 719,02</w:t>
            </w:r>
          </w:p>
        </w:tc>
      </w:tr>
      <w:tr w:rsidR="00CF7688" w14:paraId="28D85DFB" w14:textId="77777777" w:rsidTr="00CD1755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DA6E585" w14:textId="77777777" w:rsidR="00CF7688" w:rsidRDefault="00CF7688" w:rsidP="00CD17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Tovar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FD844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F7688" w14:paraId="1B7C7D5E" w14:textId="77777777" w:rsidTr="00CD1755">
        <w:trPr>
          <w:trHeight w:val="40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0F9A1F48" w14:textId="77777777" w:rsidR="00CF7688" w:rsidRDefault="00CF7688" w:rsidP="00CD17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Zásoby celkom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6AED05E" w14:textId="77777777" w:rsidR="00CF7688" w:rsidRDefault="002D6B66" w:rsidP="002D6B6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696 503,87</w:t>
            </w:r>
          </w:p>
        </w:tc>
      </w:tr>
    </w:tbl>
    <w:p w14:paraId="11E2431D" w14:textId="77777777" w:rsidR="00CF7688" w:rsidRDefault="00CF7688" w:rsidP="00CF7688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30355959" w14:textId="77777777" w:rsidR="00CF7688" w:rsidRDefault="00CF7688" w:rsidP="00CF7688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09B16C73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  <w:r>
        <w:tab/>
      </w:r>
    </w:p>
    <w:p w14:paraId="769A2555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t xml:space="preserve">Doba obratu zásob spoločnosti za rok 2018 dosiahla </w:t>
      </w:r>
      <w:r w:rsidR="002D6B66">
        <w:t>44,82</w:t>
      </w:r>
      <w:r>
        <w:t xml:space="preserve"> d</w:t>
      </w:r>
      <w:r>
        <w:rPr>
          <w:b/>
          <w:bCs/>
        </w:rPr>
        <w:t xml:space="preserve">ní, </w:t>
      </w:r>
      <w:r w:rsidRPr="00804A90">
        <w:rPr>
          <w:bCs/>
        </w:rPr>
        <w:t xml:space="preserve">t.j. </w:t>
      </w:r>
      <w:r>
        <w:rPr>
          <w:bCs/>
        </w:rPr>
        <w:t>je vyššia   oproti roku 201</w:t>
      </w:r>
      <w:r w:rsidR="002D6B66">
        <w:rPr>
          <w:bCs/>
        </w:rPr>
        <w:t>8</w:t>
      </w:r>
      <w:r>
        <w:rPr>
          <w:bCs/>
        </w:rPr>
        <w:t xml:space="preserve"> o </w:t>
      </w:r>
      <w:r w:rsidR="002D6B66">
        <w:rPr>
          <w:bCs/>
        </w:rPr>
        <w:t>9,49</w:t>
      </w:r>
      <w:r>
        <w:rPr>
          <w:bCs/>
        </w:rPr>
        <w:t xml:space="preserve">  d</w:t>
      </w:r>
      <w:r w:rsidR="002D6B66">
        <w:rPr>
          <w:bCs/>
        </w:rPr>
        <w:t>ní</w:t>
      </w:r>
      <w:r>
        <w:t xml:space="preserve">. Pod obratom zásob sa rozumie deň umiestnenia zásob na sklade až po vyskladnení hotových výrobkov, teda predaj odberateľovi. V tejto oblasti </w:t>
      </w:r>
      <w:r w:rsidR="00D37F7E">
        <w:t>ne</w:t>
      </w:r>
      <w:r>
        <w:t xml:space="preserve">dosiahla  spoločnosť zlepšenie , tj. zrýchlenie obratu zásob. </w:t>
      </w:r>
    </w:p>
    <w:p w14:paraId="12971881" w14:textId="77777777" w:rsidR="00CF7688" w:rsidRDefault="00CF7688" w:rsidP="00CF7688">
      <w:pPr>
        <w:jc w:val="both"/>
        <w:rPr>
          <w:b/>
          <w:color w:val="800000"/>
          <w:sz w:val="28"/>
          <w:szCs w:val="28"/>
        </w:rPr>
      </w:pPr>
    </w:p>
    <w:p w14:paraId="4993D29F" w14:textId="77777777" w:rsidR="00CF7688" w:rsidRPr="00DD547A" w:rsidRDefault="00CF7688" w:rsidP="00CF7688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Pohľadávky a záväzky</w:t>
      </w:r>
    </w:p>
    <w:p w14:paraId="4703FBB9" w14:textId="77777777" w:rsidR="00CF7688" w:rsidRPr="00E12B5C" w:rsidRDefault="00CF7688" w:rsidP="00CF7688">
      <w:pPr>
        <w:tabs>
          <w:tab w:val="left" w:pos="720"/>
        </w:tabs>
        <w:spacing w:line="360" w:lineRule="auto"/>
        <w:jc w:val="both"/>
      </w:pPr>
      <w:r w:rsidRPr="00E12B5C">
        <w:rPr>
          <w:b/>
          <w:sz w:val="28"/>
          <w:szCs w:val="28"/>
        </w:rPr>
        <w:tab/>
      </w:r>
      <w:r w:rsidRPr="00E12B5C">
        <w:t xml:space="preserve"> V roku 201</w:t>
      </w:r>
      <w:r w:rsidR="002D6B66">
        <w:t>9</w:t>
      </w:r>
      <w:r w:rsidRPr="00E12B5C">
        <w:t xml:space="preserve"> </w:t>
      </w:r>
      <w:r>
        <w:t xml:space="preserve">sa v </w:t>
      </w:r>
      <w:r w:rsidRPr="00E12B5C">
        <w:t xml:space="preserve">spoločnosti </w:t>
      </w:r>
      <w:r>
        <w:t xml:space="preserve"> z</w:t>
      </w:r>
      <w:r w:rsidR="002D6B66">
        <w:t>nížil st</w:t>
      </w:r>
      <w:r>
        <w:t xml:space="preserve">av </w:t>
      </w:r>
      <w:r w:rsidRPr="00E12B5C">
        <w:t xml:space="preserve"> pohľadáv</w:t>
      </w:r>
      <w:r>
        <w:t>o</w:t>
      </w:r>
      <w:r w:rsidRPr="00E12B5C">
        <w:t>k aj záväzk</w:t>
      </w:r>
      <w:r>
        <w:t>ov</w:t>
      </w:r>
      <w:r w:rsidRPr="00E12B5C">
        <w:t xml:space="preserve">. </w:t>
      </w:r>
      <w:r>
        <w:t xml:space="preserve">Kým pohľadávky vo výške </w:t>
      </w:r>
      <w:r w:rsidR="005A0DBE">
        <w:rPr>
          <w:color w:val="000000"/>
        </w:rPr>
        <w:t>273 511</w:t>
      </w:r>
      <w:r>
        <w:t xml:space="preserve"> € sa </w:t>
      </w:r>
      <w:r w:rsidR="005A0DBE">
        <w:t>znížili o 97 401 €,</w:t>
      </w:r>
      <w:r>
        <w:t xml:space="preserve">  záväzky </w:t>
      </w:r>
      <w:r w:rsidR="002D6B66">
        <w:t>sa znížili o 118 969 €</w:t>
      </w:r>
      <w:r>
        <w:t xml:space="preserve"> .</w:t>
      </w:r>
      <w:r w:rsidRPr="00E12B5C">
        <w:t xml:space="preserve"> </w:t>
      </w:r>
    </w:p>
    <w:p w14:paraId="7EDCB980" w14:textId="77777777" w:rsidR="00CF7688" w:rsidRDefault="00CF7688" w:rsidP="00CF7688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74C566C5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i/>
        </w:rPr>
      </w:pPr>
      <w:r>
        <w:tab/>
      </w:r>
      <w:r>
        <w:rPr>
          <w:i/>
        </w:rPr>
        <w:t>Tabuľka č. 10:  Štruktúra pohľadávok a záväzkov k 31.12.201</w:t>
      </w:r>
      <w:r w:rsidR="00FC47E7">
        <w:rPr>
          <w:i/>
        </w:rPr>
        <w:t>9</w:t>
      </w:r>
    </w:p>
    <w:tbl>
      <w:tblPr>
        <w:tblW w:w="83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0"/>
        <w:gridCol w:w="2400"/>
        <w:gridCol w:w="2400"/>
      </w:tblGrid>
      <w:tr w:rsidR="00CF7688" w14:paraId="6D968265" w14:textId="77777777" w:rsidTr="00CD1755">
        <w:trPr>
          <w:trHeight w:val="900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54049CC2" w14:textId="77777777" w:rsidR="00CF7688" w:rsidRDefault="00CF7688" w:rsidP="00CD17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4FFEAECB" w14:textId="77777777" w:rsidR="00CF7688" w:rsidRDefault="00CF7688" w:rsidP="00CD17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31.12.2018</w:t>
            </w:r>
          </w:p>
          <w:p w14:paraId="7884864C" w14:textId="77777777" w:rsidR="00CF7688" w:rsidRDefault="00CF7688" w:rsidP="00CD17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0F2108AC" w14:textId="77777777" w:rsidR="00CF7688" w:rsidRDefault="00CF7688" w:rsidP="00CD17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</w:t>
            </w:r>
            <w:r w:rsidR="005A0DBE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9</w:t>
            </w:r>
          </w:p>
          <w:p w14:paraId="01567A17" w14:textId="77777777" w:rsidR="00CF7688" w:rsidRDefault="00CF7688" w:rsidP="00CD17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</w:tr>
      <w:tr w:rsidR="00CF7688" w14:paraId="6ABB92AC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421545D1" w14:textId="77777777" w:rsidR="00CF7688" w:rsidRDefault="00CF7688" w:rsidP="00CD17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4524424F" w14:textId="77777777" w:rsidR="00CF7688" w:rsidRDefault="00CF7688" w:rsidP="00CD175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370 926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1B10B34F" w14:textId="00593E03" w:rsidR="00CF7688" w:rsidRDefault="005A0DBE" w:rsidP="009E578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</w:t>
            </w:r>
            <w:r w:rsidR="009E578D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5</w:t>
            </w:r>
            <w:r w:rsidR="009E578D">
              <w:rPr>
                <w:rFonts w:ascii="Arial" w:hAnsi="Arial" w:cs="Arial"/>
                <w:b/>
                <w:bCs/>
                <w:sz w:val="20"/>
                <w:szCs w:val="20"/>
              </w:rPr>
              <w:t>11</w:t>
            </w:r>
          </w:p>
        </w:tc>
      </w:tr>
      <w:tr w:rsidR="00CF7688" w14:paraId="338FC2D1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8F6BA6F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spoločníkom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5B0804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4F7D88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7688" w14:paraId="26B24DE3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D31A1DF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1BA899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226 024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1FE574" w14:textId="77777777" w:rsidR="00CF7688" w:rsidRDefault="005A0DBE" w:rsidP="005A0D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158 576</w:t>
            </w:r>
          </w:p>
        </w:tc>
      </w:tr>
      <w:tr w:rsidR="00CF7688" w14:paraId="67FB227B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162C087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pohľadávky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80C452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144 891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AF8705B" w14:textId="77777777" w:rsidR="00CF7688" w:rsidRDefault="005A0DBE" w:rsidP="005A0D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114 935</w:t>
            </w:r>
          </w:p>
        </w:tc>
      </w:tr>
      <w:tr w:rsidR="00CF7688" w14:paraId="19DF902F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2866B734" w14:textId="77777777" w:rsidR="00CF7688" w:rsidRDefault="00CF7688" w:rsidP="00CD17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078F1CA9" w14:textId="77777777" w:rsidR="00CF7688" w:rsidRDefault="00CF7688" w:rsidP="00CD175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492 626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184B3FE9" w14:textId="77777777" w:rsidR="00CF7688" w:rsidRDefault="005A0DBE" w:rsidP="005A0DB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373 657</w:t>
            </w:r>
          </w:p>
        </w:tc>
      </w:tr>
      <w:tr w:rsidR="00CF7688" w14:paraId="7C694B2C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0AB19F1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0EF53D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417 870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E2F1F6" w14:textId="77777777" w:rsidR="00CF7688" w:rsidRDefault="005A0DBE" w:rsidP="005A0D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245 355</w:t>
            </w:r>
          </w:p>
        </w:tc>
      </w:tr>
      <w:tr w:rsidR="00CF7688" w14:paraId="7C8DD80B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E75CAE5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poistenia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F5B365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17 510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EFFB70" w14:textId="77777777" w:rsidR="00CF7688" w:rsidRDefault="005A0DBE" w:rsidP="005A0D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19 584</w:t>
            </w:r>
          </w:p>
        </w:tc>
      </w:tr>
      <w:tr w:rsidR="00CF7688" w14:paraId="2AB949E8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8A60E76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zamestnancom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85B76F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27 417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AECC0" w14:textId="77777777" w:rsidR="00CF7688" w:rsidRDefault="005A0DBE" w:rsidP="005A0D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30 750</w:t>
            </w:r>
          </w:p>
        </w:tc>
      </w:tr>
      <w:tr w:rsidR="00CF7688" w14:paraId="5F9B4AE4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155200D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BB533C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5 162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50DB3" w14:textId="77777777" w:rsidR="00CF7688" w:rsidRDefault="005A0DBE" w:rsidP="005A0D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44 81</w:t>
            </w:r>
          </w:p>
        </w:tc>
      </w:tr>
      <w:tr w:rsidR="00CF7688" w14:paraId="1B30EA8A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394F5E1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 dlhodobé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A99C8A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E7583C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F7688" w14:paraId="50266D51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EA26376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odložený daňové záväzok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CE6999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B61A93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F7688" w14:paraId="5483DA98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D3C9630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85AA081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4 443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CC5273" w14:textId="77777777" w:rsidR="00CF7688" w:rsidRDefault="005A0DBE" w:rsidP="005A0D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4 835</w:t>
            </w:r>
          </w:p>
        </w:tc>
      </w:tr>
      <w:tr w:rsidR="00CF7688" w14:paraId="059E12F9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165EABC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nevyfakturované dodávky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EB0F42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B50C19" w14:textId="77777777" w:rsidR="00CF7688" w:rsidRDefault="005A0DBE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F7688" w14:paraId="59459269" w14:textId="77777777" w:rsidTr="00CD17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C4A7F8D" w14:textId="77777777" w:rsidR="00CF7688" w:rsidRDefault="00CF7688" w:rsidP="00CD17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krátkodobé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0BF453" w14:textId="77777777" w:rsidR="00CF7688" w:rsidRDefault="00CF7688" w:rsidP="00CD17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20 028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A90584" w14:textId="77777777" w:rsidR="00CF7688" w:rsidRDefault="00FC47E7" w:rsidP="00FC47E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68 652</w:t>
            </w:r>
            <w:r w:rsidR="00CF7688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14:paraId="5D0EB0EA" w14:textId="77777777" w:rsidR="00CF7688" w:rsidRDefault="00CF7688" w:rsidP="00CF7688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17A5FAFE" w14:textId="77777777" w:rsidR="00CF7688" w:rsidRDefault="00CF7688" w:rsidP="00CF7688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559AB106" w14:textId="77777777" w:rsidR="00CF7688" w:rsidRDefault="00CF7688" w:rsidP="00CF7688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2A860959" w14:textId="77777777" w:rsidR="00CF7688" w:rsidRPr="00345BFB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VPLYV  NA  ŽIVOTNÉ  PROSTREDIE</w:t>
      </w:r>
    </w:p>
    <w:p w14:paraId="732170D3" w14:textId="77777777" w:rsidR="00CF7688" w:rsidRDefault="00CF7688" w:rsidP="00CF7688">
      <w:pPr>
        <w:tabs>
          <w:tab w:val="left" w:pos="720"/>
        </w:tabs>
        <w:jc w:val="both"/>
      </w:pPr>
    </w:p>
    <w:p w14:paraId="64F23228" w14:textId="77777777" w:rsidR="00CF7688" w:rsidRDefault="00CF7688" w:rsidP="00CF7688">
      <w:pPr>
        <w:tabs>
          <w:tab w:val="left" w:pos="720"/>
        </w:tabs>
        <w:jc w:val="both"/>
      </w:pPr>
    </w:p>
    <w:p w14:paraId="3A7B0AC3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  <w:r>
        <w:tab/>
        <w:t xml:space="preserve">Vo vzťahu k zaobchádzaniu so škodlivými látkami sa prevádzka spoločnosti TEKANET, s.r.o. nepovažuje za znečisťovateľa životného prostredia. </w:t>
      </w:r>
    </w:p>
    <w:p w14:paraId="1D58B9B4" w14:textId="77777777" w:rsidR="00CF7688" w:rsidRPr="005D21D1" w:rsidRDefault="00CF7688" w:rsidP="00CF7688">
      <w:pPr>
        <w:tabs>
          <w:tab w:val="left" w:pos="720"/>
        </w:tabs>
        <w:spacing w:line="360" w:lineRule="auto"/>
        <w:jc w:val="both"/>
      </w:pPr>
      <w:r>
        <w:t>Nakoľko spoločnosť TEKANET, s.r.o. je skôr montážnou firmou, svojou činnosťou nijako závažne neohrozuje životné prostredie, preto vo svojich interných predpisoch nemá zakotvené opatrenia na starostlivosť a ochranu životného prostredia.</w:t>
      </w:r>
    </w:p>
    <w:p w14:paraId="6FD8E037" w14:textId="77777777" w:rsidR="00CF7688" w:rsidRDefault="00CF7688" w:rsidP="00CF7688">
      <w:pPr>
        <w:jc w:val="center"/>
        <w:rPr>
          <w:b/>
          <w:color w:val="000000"/>
          <w:sz w:val="28"/>
          <w:szCs w:val="28"/>
        </w:rPr>
      </w:pPr>
    </w:p>
    <w:p w14:paraId="6E1E962A" w14:textId="77777777" w:rsidR="00CF7688" w:rsidRDefault="00CF7688" w:rsidP="00CF7688">
      <w:pPr>
        <w:jc w:val="center"/>
        <w:rPr>
          <w:b/>
          <w:color w:val="000000"/>
          <w:sz w:val="28"/>
          <w:szCs w:val="28"/>
        </w:rPr>
      </w:pPr>
    </w:p>
    <w:p w14:paraId="2673B096" w14:textId="77777777" w:rsidR="00CF7688" w:rsidRPr="00345BFB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PREDPOKLADANÝ  VÝVOJ  SPOLOČNOSTI</w:t>
      </w:r>
    </w:p>
    <w:p w14:paraId="3F4A308D" w14:textId="77777777" w:rsidR="00CF7688" w:rsidRDefault="00CF7688" w:rsidP="00CF7688">
      <w:pPr>
        <w:jc w:val="center"/>
        <w:rPr>
          <w:b/>
          <w:color w:val="000000"/>
          <w:sz w:val="28"/>
          <w:szCs w:val="28"/>
        </w:rPr>
      </w:pPr>
    </w:p>
    <w:p w14:paraId="1C3564B2" w14:textId="77777777" w:rsidR="00CF7688" w:rsidRDefault="00CF7688" w:rsidP="00CF7688">
      <w:pPr>
        <w:jc w:val="both"/>
        <w:rPr>
          <w:color w:val="000000"/>
        </w:rPr>
      </w:pPr>
    </w:p>
    <w:p w14:paraId="4764C17A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V roku 20</w:t>
      </w:r>
      <w:r w:rsidR="00FC47E7">
        <w:rPr>
          <w:color w:val="000000"/>
        </w:rPr>
        <w:t>20</w:t>
      </w:r>
      <w:r>
        <w:rPr>
          <w:color w:val="000000"/>
        </w:rPr>
        <w:t xml:space="preserve"> očakáva spoločnosť TEKANET, s.r.o. pokračovanie priaznivého hospodárskeho vývoja. Vo svojom zámere pre rok 20</w:t>
      </w:r>
      <w:r w:rsidR="00FC47E7">
        <w:rPr>
          <w:color w:val="000000"/>
        </w:rPr>
        <w:t>20</w:t>
      </w:r>
      <w:r>
        <w:rPr>
          <w:color w:val="000000"/>
        </w:rPr>
        <w:t xml:space="preserve"> predpokladá spoločnosť </w:t>
      </w:r>
      <w:r w:rsidR="00FC47E7">
        <w:rPr>
          <w:color w:val="000000"/>
        </w:rPr>
        <w:t>mierny n</w:t>
      </w:r>
      <w:r>
        <w:rPr>
          <w:color w:val="000000"/>
        </w:rPr>
        <w:t xml:space="preserve">árast tržieb z predaja vlastných výrobkov </w:t>
      </w:r>
      <w:r w:rsidR="00FC47E7">
        <w:rPr>
          <w:color w:val="000000"/>
        </w:rPr>
        <w:t>4-5</w:t>
      </w:r>
      <w:r>
        <w:rPr>
          <w:color w:val="000000"/>
        </w:rPr>
        <w:t xml:space="preserve">%. Dopyt po výrobkoch  zo strany zahraničných </w:t>
      </w:r>
      <w:r w:rsidR="00FC47E7">
        <w:rPr>
          <w:color w:val="000000"/>
        </w:rPr>
        <w:t>odberateľov pretrváva.</w:t>
      </w:r>
    </w:p>
    <w:p w14:paraId="7F5F43BA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04B631AE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Kontinuálny nárast  tržieb  spoločnosti a dosahovanie kladného výsledku hospodárenia za celé obdobie existencie spoločnosti / s výnimkou jedného roka / , vytvára opodstatnený predpoklad pre dosiahnutie kladného výsledku hospodárenia aj v roku 20</w:t>
      </w:r>
      <w:r w:rsidR="00FC47E7">
        <w:rPr>
          <w:color w:val="000000"/>
        </w:rPr>
        <w:t>20</w:t>
      </w:r>
      <w:r>
        <w:rPr>
          <w:color w:val="000000"/>
        </w:rPr>
        <w:t>. Nárast osobných nákladov bude zodpovedať nárastu tržieb z predaja vlastných výrobkov. V roku 20</w:t>
      </w:r>
      <w:r w:rsidR="00FC47E7">
        <w:rPr>
          <w:color w:val="000000"/>
        </w:rPr>
        <w:t>19</w:t>
      </w:r>
      <w:r>
        <w:rPr>
          <w:color w:val="000000"/>
        </w:rPr>
        <w:t xml:space="preserve"> spoločnosť nemala náklady na činnost v oblati výskumu a vývoja.</w:t>
      </w:r>
    </w:p>
    <w:p w14:paraId="5C9CA478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005E7BA5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Spoločnosť neplánuje v budúcom roku investície väčšieho rozsahu.</w:t>
      </w:r>
    </w:p>
    <w:p w14:paraId="43BA1992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5573CB75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  <w:r>
        <w:rPr>
          <w:color w:val="000000"/>
        </w:rPr>
        <w:tab/>
      </w:r>
    </w:p>
    <w:p w14:paraId="5651326D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</w:p>
    <w:p w14:paraId="04086129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</w:p>
    <w:p w14:paraId="5084020A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</w:p>
    <w:p w14:paraId="734F108C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</w:p>
    <w:p w14:paraId="3B3ABFAC" w14:textId="77777777" w:rsidR="00CF7688" w:rsidRDefault="00CF7688" w:rsidP="00CF7688">
      <w:pPr>
        <w:tabs>
          <w:tab w:val="left" w:pos="720"/>
        </w:tabs>
        <w:spacing w:line="360" w:lineRule="auto"/>
        <w:jc w:val="both"/>
      </w:pPr>
    </w:p>
    <w:p w14:paraId="57D80A37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160CCCEE" w14:textId="77777777" w:rsidR="00CF7688" w:rsidRPr="00345BFB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NÁVRH  NA VYSPORIADANIE HOSPODÁRSKEHO VÝSLEDKU 201</w:t>
      </w:r>
      <w:r w:rsidR="00076ABC">
        <w:rPr>
          <w:b/>
          <w:color w:val="800000"/>
          <w:sz w:val="28"/>
          <w:szCs w:val="28"/>
        </w:rPr>
        <w:t>9</w:t>
      </w:r>
    </w:p>
    <w:p w14:paraId="041E7DFD" w14:textId="77777777" w:rsidR="00CF7688" w:rsidRDefault="00CF7688" w:rsidP="00CF7688">
      <w:pPr>
        <w:jc w:val="right"/>
        <w:rPr>
          <w:b/>
          <w:color w:val="000000"/>
          <w:sz w:val="28"/>
          <w:szCs w:val="28"/>
        </w:rPr>
      </w:pPr>
    </w:p>
    <w:p w14:paraId="20D3F6E1" w14:textId="77777777" w:rsidR="00CF7688" w:rsidRPr="009A54BB" w:rsidRDefault="00CF7688" w:rsidP="00CF7688">
      <w:pPr>
        <w:rPr>
          <w:b/>
          <w:sz w:val="28"/>
          <w:szCs w:val="28"/>
        </w:rPr>
      </w:pPr>
    </w:p>
    <w:p w14:paraId="7EB2D067" w14:textId="77777777" w:rsidR="00CF7688" w:rsidRPr="009A54BB" w:rsidRDefault="00CF7688" w:rsidP="00CF7688">
      <w:pPr>
        <w:rPr>
          <w:b/>
          <w:sz w:val="28"/>
          <w:szCs w:val="28"/>
        </w:rPr>
      </w:pPr>
    </w:p>
    <w:p w14:paraId="2CF2083D" w14:textId="77777777" w:rsidR="00CF7688" w:rsidRDefault="00CF7688" w:rsidP="00CF7688">
      <w:pPr>
        <w:spacing w:line="360" w:lineRule="auto"/>
        <w:ind w:firstLine="708"/>
        <w:jc w:val="both"/>
      </w:pPr>
      <w:r>
        <w:t>Spoločnosť TEKANET, s.r.o. dosiahla vo svojej hlavnej činnosti za rok 201</w:t>
      </w:r>
      <w:r w:rsidR="00FC47E7">
        <w:t>9</w:t>
      </w:r>
      <w:r>
        <w:t xml:space="preserve"> hospodársky výsledok po zohľadnení dane a odloženého daňového záväzku  zisk vo výške</w:t>
      </w:r>
      <w:r>
        <w:rPr>
          <w:b/>
        </w:rPr>
        <w:t xml:space="preserve"> </w:t>
      </w:r>
      <w:r w:rsidR="00FC47E7">
        <w:rPr>
          <w:b/>
        </w:rPr>
        <w:t>390,66</w:t>
      </w:r>
      <w:r>
        <w:rPr>
          <w:b/>
        </w:rPr>
        <w:t xml:space="preserve"> €</w:t>
      </w:r>
      <w:r w:rsidRPr="0083594E">
        <w:rPr>
          <w:b/>
        </w:rPr>
        <w:t>.</w:t>
      </w:r>
    </w:p>
    <w:p w14:paraId="5C32D9B6" w14:textId="77777777" w:rsidR="00CF7688" w:rsidRDefault="00CF7688" w:rsidP="00CF7688">
      <w:pPr>
        <w:spacing w:line="360" w:lineRule="auto"/>
        <w:ind w:firstLine="708"/>
        <w:jc w:val="both"/>
      </w:pPr>
      <w:r w:rsidRPr="009A54BB">
        <w:t xml:space="preserve">Konateľ spoločnosti </w:t>
      </w:r>
      <w:r>
        <w:t>TEKANET, s.r.o. p. Jürgen Kemper</w:t>
      </w:r>
      <w:r w:rsidRPr="009A54BB">
        <w:t xml:space="preserve"> navrhuje </w:t>
      </w:r>
      <w:r>
        <w:t>preúčtovať zisk za rok 2019 v hodnote nasledovne :</w:t>
      </w:r>
    </w:p>
    <w:p w14:paraId="25D6F4E2" w14:textId="77777777" w:rsidR="00CF7688" w:rsidRPr="009A54BB" w:rsidRDefault="00CF7688" w:rsidP="00CF7688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Zisk vo výške </w:t>
      </w:r>
      <w:r w:rsidR="00FC47E7">
        <w:t>390,66</w:t>
      </w:r>
      <w:r>
        <w:t xml:space="preserve"> €  na účet nerozdeleného zisku  minulých rokov.</w:t>
      </w:r>
    </w:p>
    <w:p w14:paraId="427D4CCE" w14:textId="77777777" w:rsidR="00CF7688" w:rsidRPr="009A54BB" w:rsidRDefault="00CF7688" w:rsidP="00CF7688">
      <w:pPr>
        <w:spacing w:line="360" w:lineRule="auto"/>
      </w:pPr>
    </w:p>
    <w:p w14:paraId="5BF85858" w14:textId="77777777" w:rsidR="00CF7688" w:rsidRPr="009A54BB" w:rsidRDefault="00CF7688" w:rsidP="00CF7688">
      <w:pPr>
        <w:spacing w:line="360" w:lineRule="auto"/>
      </w:pPr>
    </w:p>
    <w:p w14:paraId="61621C2E" w14:textId="77777777" w:rsidR="00CF7688" w:rsidRPr="009A54BB" w:rsidRDefault="00CF7688" w:rsidP="00CF7688">
      <w:pPr>
        <w:spacing w:line="360" w:lineRule="auto"/>
      </w:pPr>
      <w:r w:rsidRPr="009A54BB">
        <w:rPr>
          <w:b/>
        </w:rPr>
        <w:t>Predkladá:</w:t>
      </w:r>
      <w:r w:rsidRPr="009A54BB">
        <w:t xml:space="preserve"> </w:t>
      </w:r>
      <w:r>
        <w:t xml:space="preserve"> Jozef Mallo</w:t>
      </w:r>
    </w:p>
    <w:p w14:paraId="0BE0065A" w14:textId="77777777" w:rsidR="00CF7688" w:rsidRPr="009A54BB" w:rsidRDefault="00CF7688" w:rsidP="00CF7688">
      <w:pPr>
        <w:spacing w:line="360" w:lineRule="auto"/>
      </w:pPr>
    </w:p>
    <w:p w14:paraId="2C6064EB" w14:textId="77777777" w:rsidR="00CF7688" w:rsidRPr="009A54BB" w:rsidRDefault="00CF7688" w:rsidP="00CF7688">
      <w:pPr>
        <w:spacing w:line="360" w:lineRule="auto"/>
      </w:pPr>
    </w:p>
    <w:p w14:paraId="090C4405" w14:textId="77777777" w:rsidR="00CF7688" w:rsidRDefault="00CF7688" w:rsidP="00CF7688">
      <w:pPr>
        <w:spacing w:line="360" w:lineRule="auto"/>
      </w:pPr>
      <w:r w:rsidRPr="009A54BB">
        <w:rPr>
          <w:b/>
        </w:rPr>
        <w:t xml:space="preserve">Schválil: </w:t>
      </w:r>
      <w:r>
        <w:rPr>
          <w:b/>
        </w:rPr>
        <w:t xml:space="preserve"> </w:t>
      </w:r>
      <w:r>
        <w:t>Jürgen Kemper</w:t>
      </w:r>
    </w:p>
    <w:p w14:paraId="369A3395" w14:textId="77777777" w:rsidR="00CF7688" w:rsidRDefault="00CF7688" w:rsidP="00CF7688">
      <w:pPr>
        <w:spacing w:line="360" w:lineRule="auto"/>
        <w:jc w:val="both"/>
        <w:rPr>
          <w:bCs/>
          <w:lang w:eastAsia="cs-CZ"/>
        </w:rPr>
      </w:pPr>
    </w:p>
    <w:p w14:paraId="54B9A4B5" w14:textId="77777777" w:rsidR="00CF7688" w:rsidRDefault="00CF7688" w:rsidP="00CF7688">
      <w:pPr>
        <w:spacing w:line="360" w:lineRule="auto"/>
        <w:jc w:val="both"/>
        <w:rPr>
          <w:bCs/>
          <w:lang w:eastAsia="cs-CZ"/>
        </w:rPr>
      </w:pPr>
    </w:p>
    <w:p w14:paraId="70F09BD4" w14:textId="77777777" w:rsidR="00CF7688" w:rsidRDefault="00CF7688" w:rsidP="00CF7688">
      <w:pPr>
        <w:spacing w:line="360" w:lineRule="auto"/>
        <w:jc w:val="both"/>
        <w:rPr>
          <w:bCs/>
          <w:lang w:eastAsia="cs-CZ"/>
        </w:rPr>
      </w:pPr>
    </w:p>
    <w:p w14:paraId="5996F951" w14:textId="77777777" w:rsidR="00CF7688" w:rsidRDefault="00CF7688" w:rsidP="00CF7688">
      <w:pPr>
        <w:spacing w:line="360" w:lineRule="auto"/>
        <w:jc w:val="both"/>
        <w:rPr>
          <w:bCs/>
          <w:lang w:eastAsia="cs-CZ"/>
        </w:rPr>
      </w:pPr>
    </w:p>
    <w:p w14:paraId="0FE78872" w14:textId="77777777" w:rsidR="00CF7688" w:rsidRDefault="00CF7688" w:rsidP="00CF7688">
      <w:pPr>
        <w:spacing w:line="360" w:lineRule="auto"/>
        <w:jc w:val="both"/>
        <w:rPr>
          <w:bCs/>
          <w:lang w:eastAsia="cs-CZ"/>
        </w:rPr>
      </w:pPr>
    </w:p>
    <w:p w14:paraId="406A4618" w14:textId="77777777" w:rsidR="00CF7688" w:rsidRDefault="00CF7688" w:rsidP="00CF7688">
      <w:pPr>
        <w:spacing w:line="360" w:lineRule="auto"/>
        <w:jc w:val="both"/>
        <w:rPr>
          <w:bCs/>
          <w:lang w:eastAsia="cs-CZ"/>
        </w:rPr>
      </w:pPr>
    </w:p>
    <w:p w14:paraId="480FE7E7" w14:textId="77777777" w:rsidR="00CF7688" w:rsidRDefault="00CF7688" w:rsidP="00CF7688">
      <w:pPr>
        <w:spacing w:line="360" w:lineRule="auto"/>
        <w:jc w:val="both"/>
        <w:rPr>
          <w:bCs/>
          <w:lang w:eastAsia="cs-CZ"/>
        </w:rPr>
      </w:pPr>
    </w:p>
    <w:p w14:paraId="254052F3" w14:textId="77777777" w:rsidR="00CF7688" w:rsidRDefault="00CF7688" w:rsidP="00CF7688">
      <w:pPr>
        <w:spacing w:line="360" w:lineRule="auto"/>
        <w:jc w:val="both"/>
        <w:rPr>
          <w:bCs/>
          <w:lang w:eastAsia="cs-CZ"/>
        </w:rPr>
      </w:pPr>
    </w:p>
    <w:p w14:paraId="2FBAF970" w14:textId="77777777" w:rsidR="00CF7688" w:rsidRDefault="00CF7688" w:rsidP="00CF7688">
      <w:pPr>
        <w:spacing w:line="360" w:lineRule="auto"/>
        <w:jc w:val="both"/>
        <w:rPr>
          <w:bCs/>
          <w:lang w:eastAsia="cs-CZ"/>
        </w:rPr>
      </w:pPr>
    </w:p>
    <w:p w14:paraId="33000A44" w14:textId="77777777" w:rsidR="00CF7688" w:rsidRPr="00345BFB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ÚČTOVNÁ  ZÁVIERKA  ZA  ROK  201</w:t>
      </w:r>
      <w:r w:rsidR="00FC47E7">
        <w:rPr>
          <w:b/>
          <w:color w:val="800000"/>
          <w:sz w:val="28"/>
          <w:szCs w:val="28"/>
        </w:rPr>
        <w:t>9</w:t>
      </w:r>
    </w:p>
    <w:p w14:paraId="23969E9C" w14:textId="77777777" w:rsidR="00CF7688" w:rsidRDefault="00CF7688" w:rsidP="00CF7688">
      <w:pPr>
        <w:jc w:val="both"/>
        <w:rPr>
          <w:bCs/>
          <w:lang w:eastAsia="cs-CZ"/>
        </w:rPr>
      </w:pPr>
    </w:p>
    <w:p w14:paraId="644F7A38" w14:textId="77777777" w:rsidR="00CF7688" w:rsidRDefault="00CF7688" w:rsidP="00CF7688">
      <w:pPr>
        <w:jc w:val="both"/>
        <w:rPr>
          <w:bCs/>
          <w:lang w:eastAsia="cs-CZ"/>
        </w:rPr>
      </w:pPr>
    </w:p>
    <w:p w14:paraId="5810B559" w14:textId="77777777" w:rsidR="00CF7688" w:rsidRDefault="00CF7688" w:rsidP="00CF7688">
      <w:pPr>
        <w:jc w:val="both"/>
        <w:rPr>
          <w:bCs/>
          <w:lang w:eastAsia="cs-CZ"/>
        </w:rPr>
      </w:pPr>
    </w:p>
    <w:p w14:paraId="1409EC9A" w14:textId="77777777" w:rsidR="00CF7688" w:rsidRDefault="00CF7688" w:rsidP="00CF7688">
      <w:pPr>
        <w:spacing w:line="360" w:lineRule="auto"/>
        <w:ind w:firstLine="720"/>
        <w:jc w:val="both"/>
        <w:rPr>
          <w:bCs/>
          <w:lang w:eastAsia="cs-CZ"/>
        </w:rPr>
      </w:pPr>
      <w:r>
        <w:rPr>
          <w:bCs/>
          <w:lang w:eastAsia="cs-CZ"/>
        </w:rPr>
        <w:t>Účtovnú závierku spoločnosti TEKANET, s.r.o. za rok 201</w:t>
      </w:r>
      <w:r w:rsidR="006B35D5">
        <w:rPr>
          <w:bCs/>
          <w:lang w:eastAsia="cs-CZ"/>
        </w:rPr>
        <w:t>9</w:t>
      </w:r>
      <w:r>
        <w:rPr>
          <w:bCs/>
          <w:lang w:eastAsia="cs-CZ"/>
        </w:rPr>
        <w:t xml:space="preserve"> tvoria:</w:t>
      </w:r>
    </w:p>
    <w:p w14:paraId="5BC69E8B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6DBD2916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ÚČTOVNÁ ZÁVIERKA  K  31.12.201</w:t>
      </w:r>
      <w:r w:rsidR="00FC47E7">
        <w:rPr>
          <w:b/>
          <w:bCs/>
          <w:lang w:eastAsia="cs-CZ"/>
        </w:rPr>
        <w:t>9</w:t>
      </w:r>
    </w:p>
    <w:p w14:paraId="0CDE3518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POZNÁMKY K ÚČTOVNEJ  ZÁVIERKE 201</w:t>
      </w:r>
      <w:r w:rsidR="00FC47E7">
        <w:rPr>
          <w:b/>
          <w:bCs/>
          <w:lang w:eastAsia="cs-CZ"/>
        </w:rPr>
        <w:t>9</w:t>
      </w:r>
    </w:p>
    <w:p w14:paraId="43A79630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0F397952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14:paraId="2AEFF603" w14:textId="77777777" w:rsidR="00CF7688" w:rsidRDefault="00CF7688" w:rsidP="00CF7688">
      <w:pPr>
        <w:spacing w:line="360" w:lineRule="auto"/>
        <w:ind w:firstLine="720"/>
        <w:jc w:val="both"/>
      </w:pPr>
      <w:r>
        <w:rPr>
          <w:bCs/>
          <w:lang w:eastAsia="cs-CZ"/>
        </w:rPr>
        <w:t>Riadna účtovná závierka spoločnosti za rok 201</w:t>
      </w:r>
      <w:r w:rsidR="00076ABC">
        <w:rPr>
          <w:bCs/>
          <w:lang w:eastAsia="cs-CZ"/>
        </w:rPr>
        <w:t>9</w:t>
      </w:r>
      <w:r>
        <w:rPr>
          <w:bCs/>
          <w:lang w:eastAsia="cs-CZ"/>
        </w:rPr>
        <w:t xml:space="preserve"> bola overená audítorskou spoločnosťou </w:t>
      </w:r>
      <w:r w:rsidRPr="00D3762F">
        <w:t xml:space="preserve">DCA Audit, spol. s r.o., so sídlom Tajovského 222/5, Dubnica nad Váhom, </w:t>
      </w:r>
      <w:r>
        <w:t>licencia SKAU č. 219. Zodpovedný audítor Ing. Zuzana Šelingová, licencia SKAU č. 640 na základe vykonaného auditu vydal nepodmienený výrok o audite účtovnej závierky.</w:t>
      </w:r>
    </w:p>
    <w:p w14:paraId="52BDA5E8" w14:textId="77777777" w:rsidR="00CF7688" w:rsidRDefault="00CF7688" w:rsidP="00CF7688">
      <w:pPr>
        <w:spacing w:line="360" w:lineRule="auto"/>
        <w:ind w:firstLine="357"/>
        <w:jc w:val="both"/>
      </w:pPr>
    </w:p>
    <w:p w14:paraId="5092A6CC" w14:textId="77777777" w:rsidR="00CF7688" w:rsidRDefault="00CF7688" w:rsidP="00CF7688">
      <w:pPr>
        <w:spacing w:line="360" w:lineRule="auto"/>
        <w:jc w:val="both"/>
      </w:pPr>
      <w:r>
        <w:t>Výkazy účtovnej závierky tvoria prílohu výročnej správy.</w:t>
      </w:r>
    </w:p>
    <w:p w14:paraId="2515C112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4E9C84AA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659A3F47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</w:p>
    <w:p w14:paraId="697A789B" w14:textId="77777777" w:rsidR="00CF7688" w:rsidRDefault="00CF7688" w:rsidP="00CF7688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>V Dubnici nad Váhom                                                                                      ………………………………..</w:t>
      </w:r>
    </w:p>
    <w:p w14:paraId="1A71CF24" w14:textId="77777777" w:rsidR="00CF7688" w:rsidRDefault="00CF7688" w:rsidP="00CF7688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p. Jürgen Kemper</w:t>
      </w:r>
    </w:p>
    <w:p w14:paraId="1B246315" w14:textId="77777777" w:rsidR="00CF7688" w:rsidRDefault="00CF7688" w:rsidP="00CF7688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        v zastup. p. Jozef Mallo</w:t>
      </w:r>
    </w:p>
    <w:p w14:paraId="5DF9EFA6" w14:textId="77777777" w:rsidR="00CF7688" w:rsidRDefault="00CF7688" w:rsidP="006B35D5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  <w:t xml:space="preserve">          </w:t>
      </w:r>
    </w:p>
    <w:p w14:paraId="586B9708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328E050B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0D64497F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5B644016" w14:textId="77777777" w:rsidR="00CF7688" w:rsidRPr="00345BFB" w:rsidRDefault="00CF7688" w:rsidP="00CF7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PRÍLOHY</w:t>
      </w:r>
    </w:p>
    <w:p w14:paraId="2FFB799D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5D754BE8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77EDF53E" w14:textId="77777777" w:rsidR="00CF7688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7EE6564A" w14:textId="77777777" w:rsidR="00CF7688" w:rsidRPr="005B7991" w:rsidRDefault="00CF7688" w:rsidP="00CF7688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DAŇOVÉ  PRIZNANIE  K DANI  Z PRÍJMOV  PO  ZA  ROK 201</w:t>
      </w:r>
      <w:r w:rsidR="00FC47E7">
        <w:rPr>
          <w:b/>
          <w:bCs/>
          <w:lang w:val="cs-CZ" w:eastAsia="cs-CZ"/>
        </w:rPr>
        <w:t>9</w:t>
      </w:r>
    </w:p>
    <w:p w14:paraId="65893E01" w14:textId="77777777" w:rsidR="00CF7688" w:rsidRPr="005B7991" w:rsidRDefault="00CF7688" w:rsidP="00CF7688">
      <w:pPr>
        <w:pStyle w:val="Odsekzoznamu"/>
        <w:numPr>
          <w:ilvl w:val="0"/>
          <w:numId w:val="10"/>
        </w:num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ÚČTOVNÁ ZÁVIERKA  K  31.12.201</w:t>
      </w:r>
      <w:r w:rsidR="00FC47E7">
        <w:rPr>
          <w:b/>
          <w:bCs/>
          <w:lang w:val="cs-CZ" w:eastAsia="cs-CZ"/>
        </w:rPr>
        <w:t>9</w:t>
      </w:r>
    </w:p>
    <w:p w14:paraId="5D1CA692" w14:textId="77777777" w:rsidR="00CF7688" w:rsidRDefault="00CF7688" w:rsidP="00CF7688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POZNÁMKY K ÚČTOVNEJ  ZÁVIERKE   K  31. 12. 201</w:t>
      </w:r>
      <w:r w:rsidR="00FC47E7">
        <w:rPr>
          <w:b/>
          <w:bCs/>
          <w:lang w:val="cs-CZ" w:eastAsia="cs-CZ"/>
        </w:rPr>
        <w:t>9</w:t>
      </w:r>
    </w:p>
    <w:p w14:paraId="2F2F12B2" w14:textId="77777777" w:rsidR="00CF7688" w:rsidRPr="00F7677D" w:rsidRDefault="00CF7688" w:rsidP="00CF7688">
      <w:pPr>
        <w:tabs>
          <w:tab w:val="left" w:pos="720"/>
        </w:tabs>
        <w:spacing w:line="480" w:lineRule="auto"/>
        <w:jc w:val="both"/>
        <w:rPr>
          <w:b/>
          <w:bCs/>
          <w:lang w:eastAsia="cs-CZ"/>
        </w:rPr>
      </w:pPr>
    </w:p>
    <w:p w14:paraId="3BED0078" w14:textId="77777777" w:rsidR="00CF7688" w:rsidRPr="005B7991" w:rsidRDefault="00CF7688" w:rsidP="00CF7688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>
        <w:rPr>
          <w:b/>
          <w:bCs/>
          <w:lang w:val="cs-CZ" w:eastAsia="cs-CZ"/>
        </w:rPr>
        <w:t>SPRÁVA AUDÍTORA za rok 201</w:t>
      </w:r>
      <w:r w:rsidR="00FC47E7">
        <w:rPr>
          <w:b/>
          <w:bCs/>
          <w:lang w:val="cs-CZ" w:eastAsia="cs-CZ"/>
        </w:rPr>
        <w:t>9</w:t>
      </w:r>
    </w:p>
    <w:p w14:paraId="0E37D237" w14:textId="77777777" w:rsidR="00CF7688" w:rsidRPr="00927353" w:rsidRDefault="00CF7688" w:rsidP="00CF7688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0E883A8F" w14:textId="77777777" w:rsidR="00CF7688" w:rsidRDefault="00CF7688" w:rsidP="00CF7688"/>
    <w:p w14:paraId="1B3B4ABB" w14:textId="77777777" w:rsidR="00CF7688" w:rsidRDefault="00CF7688" w:rsidP="00CF7688"/>
    <w:p w14:paraId="4CAEA60C" w14:textId="77777777" w:rsidR="00CF7688" w:rsidRDefault="00CF7688" w:rsidP="00CF7688"/>
    <w:p w14:paraId="63250A73" w14:textId="77777777" w:rsidR="007D2D44" w:rsidRDefault="007D2D44">
      <w:bookmarkStart w:id="0" w:name="_GoBack"/>
      <w:bookmarkEnd w:id="0"/>
    </w:p>
    <w:sectPr w:rsidR="007D2D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11147C5" w16cid:durableId="2209FC5C"/>
  <w16cid:commentId w16cid:paraId="5472BD39" w16cid:durableId="2209FCDC"/>
  <w16cid:commentId w16cid:paraId="43BE65C1" w16cid:durableId="2209FE6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F58A2C" w14:textId="77777777" w:rsidR="00651473" w:rsidRDefault="00651473" w:rsidP="00CF7688">
      <w:pPr>
        <w:spacing w:after="0" w:line="240" w:lineRule="auto"/>
      </w:pPr>
      <w:r>
        <w:separator/>
      </w:r>
    </w:p>
  </w:endnote>
  <w:endnote w:type="continuationSeparator" w:id="0">
    <w:p w14:paraId="7B8B58DF" w14:textId="77777777" w:rsidR="00651473" w:rsidRDefault="00651473" w:rsidP="00CF76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F04A18" w14:textId="77777777" w:rsidR="00651473" w:rsidRDefault="00651473" w:rsidP="00CF7688">
      <w:pPr>
        <w:spacing w:after="0" w:line="240" w:lineRule="auto"/>
      </w:pPr>
      <w:r>
        <w:separator/>
      </w:r>
    </w:p>
  </w:footnote>
  <w:footnote w:type="continuationSeparator" w:id="0">
    <w:p w14:paraId="436DCDF8" w14:textId="77777777" w:rsidR="00651473" w:rsidRDefault="00651473" w:rsidP="00CF7688">
      <w:pPr>
        <w:spacing w:after="0" w:line="240" w:lineRule="auto"/>
      </w:pPr>
      <w:r>
        <w:continuationSeparator/>
      </w:r>
    </w:p>
  </w:footnote>
  <w:footnote w:id="1">
    <w:p w14:paraId="7A985927" w14:textId="77777777" w:rsidR="0035262A" w:rsidRDefault="0035262A" w:rsidP="00CF7688">
      <w:pPr>
        <w:pStyle w:val="Textpoznmkypodiarou"/>
        <w:jc w:val="both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21D7C"/>
    <w:multiLevelType w:val="hybridMultilevel"/>
    <w:tmpl w:val="B4B65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9162D"/>
    <w:multiLevelType w:val="hybridMultilevel"/>
    <w:tmpl w:val="4E3810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216311"/>
    <w:multiLevelType w:val="hybridMultilevel"/>
    <w:tmpl w:val="F17479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50CE1"/>
    <w:multiLevelType w:val="hybridMultilevel"/>
    <w:tmpl w:val="7682F5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E402A"/>
    <w:multiLevelType w:val="hybridMultilevel"/>
    <w:tmpl w:val="A2BA38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505A7"/>
    <w:multiLevelType w:val="hybridMultilevel"/>
    <w:tmpl w:val="242405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983514"/>
    <w:multiLevelType w:val="hybridMultilevel"/>
    <w:tmpl w:val="DE4CCC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9C35EFB"/>
    <w:multiLevelType w:val="hybridMultilevel"/>
    <w:tmpl w:val="872E54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CC3E0C"/>
    <w:multiLevelType w:val="hybridMultilevel"/>
    <w:tmpl w:val="4BB6DE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C47C01"/>
    <w:multiLevelType w:val="hybridMultilevel"/>
    <w:tmpl w:val="148A513E"/>
    <w:lvl w:ilvl="0" w:tplc="9E9E86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8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688"/>
    <w:rsid w:val="00024014"/>
    <w:rsid w:val="00074957"/>
    <w:rsid w:val="00076ABC"/>
    <w:rsid w:val="000C59BA"/>
    <w:rsid w:val="00107531"/>
    <w:rsid w:val="001B6F1F"/>
    <w:rsid w:val="001D0792"/>
    <w:rsid w:val="002A1142"/>
    <w:rsid w:val="002D6B66"/>
    <w:rsid w:val="0035262A"/>
    <w:rsid w:val="003C7663"/>
    <w:rsid w:val="005A0DBE"/>
    <w:rsid w:val="005F027A"/>
    <w:rsid w:val="00651473"/>
    <w:rsid w:val="006B35D5"/>
    <w:rsid w:val="00745A14"/>
    <w:rsid w:val="007D2D44"/>
    <w:rsid w:val="009E578D"/>
    <w:rsid w:val="00A228FA"/>
    <w:rsid w:val="00A357DB"/>
    <w:rsid w:val="00A64F5E"/>
    <w:rsid w:val="00BA1A32"/>
    <w:rsid w:val="00CD1755"/>
    <w:rsid w:val="00CF7688"/>
    <w:rsid w:val="00D37F7E"/>
    <w:rsid w:val="00DA44C5"/>
    <w:rsid w:val="00EF2339"/>
    <w:rsid w:val="00FC4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76E7D"/>
  <w15:chartTrackingRefBased/>
  <w15:docId w15:val="{0F2EB0F1-C3AC-4EE8-B698-3665F81BE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F76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CF76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CF7688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Odkaznapoznmkupodiarou">
    <w:name w:val="footnote reference"/>
    <w:semiHidden/>
    <w:rsid w:val="00CF7688"/>
    <w:rPr>
      <w:vertAlign w:val="superscript"/>
    </w:rPr>
  </w:style>
  <w:style w:type="paragraph" w:styleId="Hlavika">
    <w:name w:val="header"/>
    <w:basedOn w:val="Normlny"/>
    <w:link w:val="HlavikaChar"/>
    <w:rsid w:val="00CF76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CF7688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rsid w:val="00CF76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CF7688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CF7688"/>
  </w:style>
  <w:style w:type="paragraph" w:styleId="Popis">
    <w:name w:val="caption"/>
    <w:basedOn w:val="Normlny"/>
    <w:next w:val="Normlny"/>
    <w:unhideWhenUsed/>
    <w:qFormat/>
    <w:rsid w:val="00CF7688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  <w:lang w:val="sk-SK" w:eastAsia="sk-SK"/>
    </w:rPr>
  </w:style>
  <w:style w:type="table" w:styleId="Mriekatabuky">
    <w:name w:val="Table Grid"/>
    <w:basedOn w:val="Normlnatabuka"/>
    <w:rsid w:val="00CF76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CF7688"/>
    <w:pPr>
      <w:spacing w:after="0" w:line="240" w:lineRule="auto"/>
    </w:pPr>
    <w:rPr>
      <w:rFonts w:ascii="Segoe UI" w:eastAsia="Times New Roman" w:hAnsi="Segoe UI" w:cs="Segoe UI"/>
      <w:sz w:val="18"/>
      <w:szCs w:val="1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rsid w:val="00CF7688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Odsekzoznamu">
    <w:name w:val="List Paragraph"/>
    <w:basedOn w:val="Normlny"/>
    <w:uiPriority w:val="34"/>
    <w:qFormat/>
    <w:rsid w:val="00CF768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F7688"/>
    <w:rPr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F7688"/>
    <w:pPr>
      <w:spacing w:line="240" w:lineRule="auto"/>
    </w:pPr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F7688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F7688"/>
    <w:rPr>
      <w:b/>
      <w:bCs/>
    </w:rPr>
  </w:style>
  <w:style w:type="character" w:styleId="Odkaznakomentr">
    <w:name w:val="annotation reference"/>
    <w:basedOn w:val="Predvolenpsmoodseku"/>
    <w:uiPriority w:val="99"/>
    <w:semiHidden/>
    <w:unhideWhenUsed/>
    <w:rsid w:val="0035262A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diagramColors" Target="diagrams/colors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5" Type="http://schemas.openxmlformats.org/officeDocument/2006/relationships/webSettings" Target="webSettings.xml"/><Relationship Id="rId15" Type="http://schemas.openxmlformats.org/officeDocument/2006/relationships/chart" Target="charts/chart1.xml"/><Relationship Id="rId10" Type="http://schemas.openxmlformats.org/officeDocument/2006/relationships/diagramData" Target="diagrams/data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07/relationships/diagramDrawing" Target="diagrams/drawing1.xml"/><Relationship Id="rId22" Type="http://schemas.microsoft.com/office/2016/09/relationships/commentsIds" Target="commentsId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 sz="2000" b="1">
                <a:latin typeface="Bradley Hand ITC" panose="03070402050302030203" pitchFamily="66" charset="0"/>
              </a:rPr>
              <a:t>Vývoj obratu TEKANET 2007 - 2019</a:t>
            </a:r>
          </a:p>
        </c:rich>
      </c:tx>
      <c:layout>
        <c:manualLayout>
          <c:xMode val="edge"/>
          <c:yMode val="edge"/>
          <c:x val="4.5560063666303753E-2"/>
          <c:y val="7.6470780135533906E-2"/>
        </c:manualLayout>
      </c:layout>
      <c:overlay val="0"/>
      <c:spPr>
        <a:solidFill>
          <a:schemeClr val="accent2"/>
        </a:solidFill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9493415213310673E-3"/>
          <c:y val="0.24193187715942291"/>
          <c:w val="1"/>
          <c:h val="0.6569668690403598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0.374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F47-4289-945A-1C844954576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2.5859999999999999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F47-4289-945A-1C844954576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2.2069999999999999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CF47-4289-945A-1C844954576B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3.222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CF47-4289-945A-1C844954576B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4.3159999999999998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CF47-4289-945A-1C844954576B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4.0780000000000003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CF47-4289-945A-1C844954576B}"/>
            </c:ext>
          </c:extLst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4.2679999999999998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CF47-4289-945A-1C844954576B}"/>
            </c:ext>
          </c:extLst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CF47-4289-945A-1C844954576B}"/>
            </c:ext>
          </c:extLst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dLbl>
              <c:idx val="0"/>
              <c:layout>
                <c:manualLayout>
                  <c:x val="-6.9048852062834453E-4"/>
                  <c:y val="-3.766478342749563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4,897</a:t>
                    </a:r>
                  </a:p>
                  <a:p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8-CF47-4289-945A-1C844954576B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4.9279999999999999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CF47-4289-945A-1C844954576B}"/>
            </c:ext>
          </c:extLst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4.726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CF47-4289-945A-1C844954576B}"/>
            </c:ext>
          </c:extLst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5.7370000000000001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B-CF47-4289-945A-1C844954576B}"/>
            </c:ext>
          </c:extLst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5.9429999999999996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C-CF47-4289-945A-1C844954576B}"/>
            </c:ext>
          </c:extLst>
        </c:ser>
        <c:ser>
          <c:idx val="12"/>
          <c:order val="12"/>
          <c:tx>
            <c:strRef>
              <c:f>Hárok1!$N$1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Hárok1!$N$2:$N$5</c:f>
              <c:numCache>
                <c:formatCode>General</c:formatCode>
                <c:ptCount val="4"/>
                <c:pt idx="0">
                  <c:v>5.6719999999999997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D-CF47-4289-945A-1C844954576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271584368"/>
        <c:axId val="271581624"/>
      </c:barChart>
      <c:catAx>
        <c:axId val="2715843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71581624"/>
        <c:crosses val="autoZero"/>
        <c:auto val="1"/>
        <c:lblAlgn val="ctr"/>
        <c:lblOffset val="100"/>
        <c:noMultiLvlLbl val="0"/>
      </c:catAx>
      <c:valAx>
        <c:axId val="27158162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715843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"/>
          <c:y val="0.90354459189104863"/>
          <c:w val="0.25817753410988914"/>
          <c:h val="6.374428720885412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12700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2400" b="1">
                <a:solidFill>
                  <a:srgbClr val="0070C0"/>
                </a:solidFill>
                <a:latin typeface="Bradley Hand ITC" panose="03070402050302030203" pitchFamily="66" charset="0"/>
              </a:rPr>
              <a:t>Vývoj HV pred zdanením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1800" b="1">
                <a:solidFill>
                  <a:srgbClr val="0070C0"/>
                </a:solidFill>
              </a:rPr>
              <a:t>2007-2019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endParaRPr lang="cs-CZ" sz="2400" b="1">
              <a:solidFill>
                <a:srgbClr val="0070C0"/>
              </a:solidFill>
            </a:endParaRPr>
          </a:p>
        </c:rich>
      </c:tx>
      <c:layout>
        <c:manualLayout>
          <c:xMode val="edge"/>
          <c:yMode val="edge"/>
          <c:x val="6.4533007935411585E-2"/>
          <c:y val="8.2620182345627853E-3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2.7339795715719588E-2"/>
          <c:y val="7.9205963566821802E-2"/>
          <c:w val="0.87045330271216093"/>
          <c:h val="0.718392388451443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121260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A4A-4A45-9D87-3ADE882D8A1A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accent2"/>
            </a:solidFill>
            <a:ln w="76200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293422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BA4A-4A45-9D87-3ADE882D8A1A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138930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BA4A-4A45-9D87-3ADE882D8A1A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56840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A4A-4A45-9D87-3ADE882D8A1A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71708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BA4A-4A45-9D87-3ADE882D8A1A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-50106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BA4A-4A45-9D87-3ADE882D8A1A}"/>
            </c:ext>
          </c:extLst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47651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BA4A-4A45-9D87-3ADE882D8A1A}"/>
            </c:ext>
          </c:extLst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10321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BA4A-4A45-9D87-3ADE882D8A1A}"/>
            </c:ext>
          </c:extLst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93450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BA4A-4A45-9D87-3ADE882D8A1A}"/>
            </c:ext>
          </c:extLst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27660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BA4A-4A45-9D87-3ADE882D8A1A}"/>
            </c:ext>
          </c:extLst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22766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BA4A-4A45-9D87-3ADE882D8A1A}"/>
            </c:ext>
          </c:extLst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27917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B-BA4A-4A45-9D87-3ADE882D8A1A}"/>
            </c:ext>
          </c:extLst>
        </c:ser>
        <c:ser>
          <c:idx val="12"/>
          <c:order val="12"/>
          <c:tx>
            <c:strRef>
              <c:f>Hárok1!$N$1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Hárok1!$N$2:$N$5</c:f>
              <c:numCache>
                <c:formatCode>General</c:formatCode>
                <c:ptCount val="4"/>
                <c:pt idx="0" formatCode="#,##0.00">
                  <c:v>2105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C-BA4A-4A45-9D87-3ADE882D8A1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271588288"/>
        <c:axId val="271585544"/>
      </c:barChart>
      <c:catAx>
        <c:axId val="2715882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71585544"/>
        <c:crosses val="autoZero"/>
        <c:auto val="1"/>
        <c:lblAlgn val="ctr"/>
        <c:lblOffset val="100"/>
        <c:noMultiLvlLbl val="0"/>
      </c:catAx>
      <c:valAx>
        <c:axId val="2715855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715882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"/>
          <c:y val="0.85177485167295264"/>
          <c:w val="0.31815419947506562"/>
          <c:h val="2.790930545446524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8D44EB9-5887-4761-90FC-B8B9DE8A991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3BA9913C-C82E-47E0-940C-B1F22A4C6FC2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algn="ctr" rtl="0"/>
          <a:endParaRPr lang="cs-CZ" sz="8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gm:t>
    </dgm:pt>
    <dgm:pt modelId="{987E4D04-3F36-4FCD-8CD6-0035A779DC2A}" type="parTrans" cxnId="{E9827C41-E6CC-4083-8CD2-337C593D0DEC}">
      <dgm:prSet/>
      <dgm:spPr/>
      <dgm:t>
        <a:bodyPr/>
        <a:lstStyle/>
        <a:p>
          <a:endParaRPr lang="cs-CZ"/>
        </a:p>
      </dgm:t>
    </dgm:pt>
    <dgm:pt modelId="{4F7DD3E0-BD51-4EA0-8A21-F12E7F4D2F76}" type="sibTrans" cxnId="{E9827C41-E6CC-4083-8CD2-337C593D0DEC}">
      <dgm:prSet/>
      <dgm:spPr/>
      <dgm:t>
        <a:bodyPr/>
        <a:lstStyle/>
        <a:p>
          <a:endParaRPr lang="cs-CZ"/>
        </a:p>
      </dgm:t>
    </dgm:pt>
    <dgm:pt modelId="{D63B05E0-5F03-4798-A8C9-FEC04648618D}" type="asst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algn="ctr" rtl="0"/>
          <a:endParaRPr lang="cs-CZ" sz="8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gm:t>
    </dgm:pt>
    <dgm:pt modelId="{1C8DFBE2-E0AA-4D54-892B-2CFB40AD1FF5}" type="parTrans" cxnId="{0CA748EE-8B78-413D-8C26-2AB592BC41DD}">
      <dgm:prSet/>
      <dgm:spPr/>
      <dgm:t>
        <a:bodyPr/>
        <a:lstStyle/>
        <a:p>
          <a:endParaRPr lang="cs-CZ"/>
        </a:p>
      </dgm:t>
    </dgm:pt>
    <dgm:pt modelId="{E0E2254C-EAD5-4DCF-AC38-1786FFB4E7DB}" type="sibTrans" cxnId="{0CA748EE-8B78-413D-8C26-2AB592BC41DD}">
      <dgm:prSet/>
      <dgm:spPr/>
      <dgm:t>
        <a:bodyPr/>
        <a:lstStyle/>
        <a:p>
          <a:endParaRPr lang="cs-CZ"/>
        </a:p>
      </dgm:t>
    </dgm:pt>
    <dgm:pt modelId="{C9929438-8498-4A83-BFC6-09D3B2252B52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R="0" algn="l" rtl="0"/>
          <a:endParaRPr lang="cs-CZ" sz="6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sz="6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603D0A55-8F44-42AE-AF95-726208745C6E}" type="parTrans" cxnId="{ED908131-51DB-47EE-A017-BE48AF1EAE39}">
      <dgm:prSet/>
      <dgm:spPr/>
      <dgm:t>
        <a:bodyPr/>
        <a:lstStyle/>
        <a:p>
          <a:endParaRPr lang="cs-CZ"/>
        </a:p>
      </dgm:t>
    </dgm:pt>
    <dgm:pt modelId="{DBBF1918-136B-4300-9F30-29A04C64013D}" type="sibTrans" cxnId="{ED908131-51DB-47EE-A017-BE48AF1EAE39}">
      <dgm:prSet/>
      <dgm:spPr/>
      <dgm:t>
        <a:bodyPr/>
        <a:lstStyle/>
        <a:p>
          <a:endParaRPr lang="cs-CZ"/>
        </a:p>
      </dgm:t>
    </dgm:pt>
    <dgm:pt modelId="{013D9170-5752-40B2-9A3C-09C074F2CEC0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algn="ctr" rtl="0"/>
          <a:endParaRPr lang="cs-CZ" sz="5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gm:t>
    </dgm:pt>
    <dgm:pt modelId="{0BCCD274-BC18-4D72-95BB-B54B037E3CA9}" type="parTrans" cxnId="{0C1E260E-B56A-42A7-8847-9BBA2F99F97B}">
      <dgm:prSet/>
      <dgm:spPr/>
      <dgm:t>
        <a:bodyPr/>
        <a:lstStyle/>
        <a:p>
          <a:endParaRPr lang="cs-CZ"/>
        </a:p>
      </dgm:t>
    </dgm:pt>
    <dgm:pt modelId="{606E9AE5-9B63-44F1-B51D-6DF9F3219E2B}" type="sibTrans" cxnId="{0C1E260E-B56A-42A7-8847-9BBA2F99F97B}">
      <dgm:prSet/>
      <dgm:spPr/>
      <dgm:t>
        <a:bodyPr/>
        <a:lstStyle/>
        <a:p>
          <a:endParaRPr lang="cs-CZ"/>
        </a:p>
      </dgm:t>
    </dgm:pt>
    <dgm:pt modelId="{69D0F762-0107-493A-BEE3-2C5AEDDB873E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Jaroslav Mallo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C2F21DC1-94E4-4CF1-9F20-CEFD7A9B7491}" type="parTrans" cxnId="{1D4DF28E-2976-4273-8E55-D5485681ADB8}">
      <dgm:prSet/>
      <dgm:spPr/>
      <dgm:t>
        <a:bodyPr/>
        <a:lstStyle/>
        <a:p>
          <a:endParaRPr lang="cs-CZ"/>
        </a:p>
      </dgm:t>
    </dgm:pt>
    <dgm:pt modelId="{18320D03-EA06-4FA9-9D32-72DE60E6FD21}" type="sibTrans" cxnId="{1D4DF28E-2976-4273-8E55-D5485681ADB8}">
      <dgm:prSet/>
      <dgm:spPr/>
      <dgm:t>
        <a:bodyPr/>
        <a:lstStyle/>
        <a:p>
          <a:endParaRPr lang="cs-CZ"/>
        </a:p>
      </dgm:t>
    </dgm:pt>
    <dgm:pt modelId="{19A8BE49-9975-4A12-BFB6-DFC3D3F28178}">
      <dgm:prSet/>
      <dgm:spPr/>
      <dgm:t>
        <a:bodyPr/>
        <a:lstStyle/>
        <a:p>
          <a:pPr marR="0" algn="ctr" rtl="0"/>
          <a:endParaRPr lang="cs-CZ" b="1" i="0" u="none" strike="noStrike" baseline="0">
            <a:latin typeface="Calibri" panose="020F0502020204030204" pitchFamily="34" charset="0"/>
          </a:endParaRPr>
        </a:p>
        <a:p>
          <a:pPr marR="0" algn="l" rtl="0"/>
          <a:r>
            <a:rPr lang="cs-CZ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gm:t>
    </dgm:pt>
    <dgm:pt modelId="{A26799DD-3D66-4C2A-936E-9017A2B63FA2}" type="parTrans" cxnId="{064AD9FA-E9BA-48C4-9DCB-AEBF5398B607}">
      <dgm:prSet/>
      <dgm:spPr/>
      <dgm:t>
        <a:bodyPr/>
        <a:lstStyle/>
        <a:p>
          <a:endParaRPr lang="cs-CZ"/>
        </a:p>
      </dgm:t>
    </dgm:pt>
    <dgm:pt modelId="{923F90E6-DF5F-44CB-94DA-1313319F11DD}" type="sibTrans" cxnId="{064AD9FA-E9BA-48C4-9DCB-AEBF5398B607}">
      <dgm:prSet/>
      <dgm:spPr/>
      <dgm:t>
        <a:bodyPr/>
        <a:lstStyle/>
        <a:p>
          <a:endParaRPr lang="cs-CZ"/>
        </a:p>
      </dgm:t>
    </dgm:pt>
    <dgm:pt modelId="{B2CE7DDD-94A2-4800-83A1-83F4B3957400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Mgr.Lucia Janíčková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7AC2EC19-96C9-4B6C-AC88-DF56CF3D616F}" type="parTrans" cxnId="{AB782C9A-FBC7-4980-B188-2C1E68A20E17}">
      <dgm:prSet/>
      <dgm:spPr/>
      <dgm:t>
        <a:bodyPr/>
        <a:lstStyle/>
        <a:p>
          <a:endParaRPr lang="cs-CZ"/>
        </a:p>
      </dgm:t>
    </dgm:pt>
    <dgm:pt modelId="{A17E915F-1A90-46D4-B6AC-F682C88EDA15}" type="sibTrans" cxnId="{AB782C9A-FBC7-4980-B188-2C1E68A20E17}">
      <dgm:prSet/>
      <dgm:spPr/>
      <dgm:t>
        <a:bodyPr/>
        <a:lstStyle/>
        <a:p>
          <a:endParaRPr lang="cs-CZ"/>
        </a:p>
      </dgm:t>
    </dgm:pt>
    <dgm:pt modelId="{B1BA5708-18DD-4028-B6F8-32DF15745C8A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B589C27D-79B2-4107-B923-F15AE4C14C0A}" type="parTrans" cxnId="{E09D0CAE-D4E6-4B40-A90F-FE17198A7A72}">
      <dgm:prSet/>
      <dgm:spPr/>
      <dgm:t>
        <a:bodyPr/>
        <a:lstStyle/>
        <a:p>
          <a:endParaRPr lang="cs-CZ"/>
        </a:p>
      </dgm:t>
    </dgm:pt>
    <dgm:pt modelId="{6CC5FE7F-785F-4A19-9B8B-D21A84B966EC}" type="sibTrans" cxnId="{E09D0CAE-D4E6-4B40-A90F-FE17198A7A72}">
      <dgm:prSet/>
      <dgm:spPr/>
      <dgm:t>
        <a:bodyPr/>
        <a:lstStyle/>
        <a:p>
          <a:endParaRPr lang="cs-CZ"/>
        </a:p>
      </dgm:t>
    </dgm:pt>
    <dgm:pt modelId="{6647181F-B419-466C-88F1-F6FBBEFBBCF0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gm:t>
    </dgm:pt>
    <dgm:pt modelId="{FB3ECE0B-2378-4757-922C-C2D526F03E06}" type="parTrans" cxnId="{B76ED1F0-1DA6-438E-BDAB-ED60D8B83F13}">
      <dgm:prSet/>
      <dgm:spPr/>
      <dgm:t>
        <a:bodyPr/>
        <a:lstStyle/>
        <a:p>
          <a:endParaRPr lang="cs-CZ"/>
        </a:p>
      </dgm:t>
    </dgm:pt>
    <dgm:pt modelId="{AB119AFF-8AB2-449D-95CB-CC5C4F754A04}" type="sibTrans" cxnId="{B76ED1F0-1DA6-438E-BDAB-ED60D8B83F13}">
      <dgm:prSet/>
      <dgm:spPr/>
      <dgm:t>
        <a:bodyPr/>
        <a:lstStyle/>
        <a:p>
          <a:endParaRPr lang="cs-CZ"/>
        </a:p>
      </dgm:t>
    </dgm:pt>
    <dgm:pt modelId="{2E68E304-FE6B-4385-B0A6-D2EC5BC5BEA9}">
      <dgm:prSet custT="1"/>
      <dgm:spPr/>
      <dgm:t>
        <a:bodyPr/>
        <a:lstStyle/>
        <a:p>
          <a:pPr marR="0" algn="ctr" rtl="0"/>
          <a:r>
            <a:rPr lang="cs-CZ" sz="5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Vladimíra Kolesnáčová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R="0" algn="ctr" rtl="0"/>
          <a:endParaRPr lang="cs-CZ" sz="5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9AC47D21-4879-453F-A9BF-3D0ADBAA7F58}" type="parTrans" cxnId="{AEF10F9A-BD40-4E0B-954E-C1B97FBEBC76}">
      <dgm:prSet/>
      <dgm:spPr/>
      <dgm:t>
        <a:bodyPr/>
        <a:lstStyle/>
        <a:p>
          <a:endParaRPr lang="cs-CZ"/>
        </a:p>
      </dgm:t>
    </dgm:pt>
    <dgm:pt modelId="{0F352AFC-3A2A-4305-B4B3-FE63CA7CE0A5}" type="sibTrans" cxnId="{AEF10F9A-BD40-4E0B-954E-C1B97FBEBC76}">
      <dgm:prSet/>
      <dgm:spPr/>
      <dgm:t>
        <a:bodyPr/>
        <a:lstStyle/>
        <a:p>
          <a:endParaRPr lang="cs-CZ"/>
        </a:p>
      </dgm:t>
    </dgm:pt>
    <dgm:pt modelId="{D337DAE6-0D7E-4E85-A11A-94BB16AB1F2F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algn="ctr" rtl="0"/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algn="ctr" rtl="0"/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R="0" algn="l" rtl="0"/>
          <a:endParaRPr lang="cs-CZ" sz="800" b="0" i="0" u="none" strike="noStrike" baseline="0">
            <a:solidFill>
              <a:sysClr val="windowText" lastClr="000000"/>
            </a:solidFill>
            <a:latin typeface="Calibri" panose="020F0502020204030204" pitchFamily="34" charset="0"/>
          </a:endParaRPr>
        </a:p>
      </dgm:t>
    </dgm:pt>
    <dgm:pt modelId="{F96C68E0-184D-405F-B75E-B381930B32D6}" type="sibTrans" cxnId="{92541DE9-3B5E-46C6-A651-C04AA6219A77}">
      <dgm:prSet/>
      <dgm:spPr/>
      <dgm:t>
        <a:bodyPr/>
        <a:lstStyle/>
        <a:p>
          <a:endParaRPr lang="cs-CZ"/>
        </a:p>
      </dgm:t>
    </dgm:pt>
    <dgm:pt modelId="{D43559A3-EF61-4EF6-9B57-22597F22815E}" type="parTrans" cxnId="{92541DE9-3B5E-46C6-A651-C04AA6219A77}">
      <dgm:prSet/>
      <dgm:spPr/>
      <dgm:t>
        <a:bodyPr/>
        <a:lstStyle/>
        <a:p>
          <a:endParaRPr lang="cs-CZ"/>
        </a:p>
      </dgm:t>
    </dgm:pt>
    <dgm:pt modelId="{0C14A020-C412-48A9-8DE3-967253205A2F}">
      <dgm:prSet custT="1"/>
      <dgm:spPr/>
      <dgm:t>
        <a:bodyPr/>
        <a:lstStyle/>
        <a:p>
          <a:r>
            <a:rPr lang="cs-CZ" sz="800" b="1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gm:t>
    </dgm:pt>
    <dgm:pt modelId="{40E6EC27-B8FE-4C79-AFBA-609CA45BB866}" type="parTrans" cxnId="{0D59D801-6CA8-49B1-8F59-839AC91322F8}">
      <dgm:prSet/>
      <dgm:spPr/>
      <dgm:t>
        <a:bodyPr/>
        <a:lstStyle/>
        <a:p>
          <a:endParaRPr lang="cs-CZ"/>
        </a:p>
      </dgm:t>
    </dgm:pt>
    <dgm:pt modelId="{FE4302DA-7199-4BEC-9AB1-050AD585ACC0}" type="sibTrans" cxnId="{0D59D801-6CA8-49B1-8F59-839AC91322F8}">
      <dgm:prSet/>
      <dgm:spPr/>
      <dgm:t>
        <a:bodyPr/>
        <a:lstStyle/>
        <a:p>
          <a:endParaRPr lang="cs-CZ"/>
        </a:p>
      </dgm:t>
    </dgm:pt>
    <dgm:pt modelId="{71C1CC51-A872-4C9F-8A6E-A4162531E225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Zdenka Prostináková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gm:t>
    </dgm:pt>
    <dgm:pt modelId="{8BDD2A82-0DA9-47DF-82CC-01DC6AF6FCA0}" type="sibTrans" cxnId="{A9B0E24E-3E4E-40A8-BDFF-2E0872CA904F}">
      <dgm:prSet/>
      <dgm:spPr/>
      <dgm:t>
        <a:bodyPr/>
        <a:lstStyle/>
        <a:p>
          <a:endParaRPr lang="cs-CZ"/>
        </a:p>
      </dgm:t>
    </dgm:pt>
    <dgm:pt modelId="{72F98C21-93AA-4DCA-BD66-AE8C1E70DC50}" type="parTrans" cxnId="{A9B0E24E-3E4E-40A8-BDFF-2E0872CA904F}">
      <dgm:prSet/>
      <dgm:spPr/>
      <dgm:t>
        <a:bodyPr/>
        <a:lstStyle/>
        <a:p>
          <a:endParaRPr lang="cs-CZ"/>
        </a:p>
      </dgm:t>
    </dgm:pt>
    <dgm:pt modelId="{C7BBE387-B1EC-4AAA-9295-E1CC991C7B85}" type="pres">
      <dgm:prSet presAssocID="{98D44EB9-5887-4761-90FC-B8B9DE8A991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5AA9B2F-B3C3-4C07-8CEC-3673D38B0C10}" type="pres">
      <dgm:prSet presAssocID="{3BA9913C-C82E-47E0-940C-B1F22A4C6FC2}" presName="hierRoot1" presStyleCnt="0">
        <dgm:presLayoutVars>
          <dgm:hierBranch/>
        </dgm:presLayoutVars>
      </dgm:prSet>
      <dgm:spPr/>
    </dgm:pt>
    <dgm:pt modelId="{F290041C-3E35-4ED9-9816-7FAB99247B0A}" type="pres">
      <dgm:prSet presAssocID="{3BA9913C-C82E-47E0-940C-B1F22A4C6FC2}" presName="rootComposite1" presStyleCnt="0"/>
      <dgm:spPr/>
    </dgm:pt>
    <dgm:pt modelId="{3FED0EBE-DAF6-420C-BC48-3710EEF1A3D0}" type="pres">
      <dgm:prSet presAssocID="{3BA9913C-C82E-47E0-940C-B1F22A4C6FC2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3FBFAB9B-3CB0-484F-BF8E-B2661C7C2E37}" type="pres">
      <dgm:prSet presAssocID="{3BA9913C-C82E-47E0-940C-B1F22A4C6FC2}" presName="rootConnector1" presStyleLbl="node1" presStyleIdx="0" presStyleCnt="0"/>
      <dgm:spPr/>
      <dgm:t>
        <a:bodyPr/>
        <a:lstStyle/>
        <a:p>
          <a:endParaRPr lang="cs-CZ"/>
        </a:p>
      </dgm:t>
    </dgm:pt>
    <dgm:pt modelId="{BEFB91CB-F450-4A92-95C3-A6B9FB5677CF}" type="pres">
      <dgm:prSet presAssocID="{3BA9913C-C82E-47E0-940C-B1F22A4C6FC2}" presName="hierChild2" presStyleCnt="0"/>
      <dgm:spPr/>
    </dgm:pt>
    <dgm:pt modelId="{23301941-11AB-4A46-AADA-3072C1EFD63E}" type="pres">
      <dgm:prSet presAssocID="{603D0A55-8F44-42AE-AF95-726208745C6E}" presName="Name35" presStyleLbl="parChTrans1D2" presStyleIdx="0" presStyleCnt="5"/>
      <dgm:spPr/>
      <dgm:t>
        <a:bodyPr/>
        <a:lstStyle/>
        <a:p>
          <a:endParaRPr lang="cs-CZ"/>
        </a:p>
      </dgm:t>
    </dgm:pt>
    <dgm:pt modelId="{918D09DE-F943-486C-90EC-EC11C9BF548F}" type="pres">
      <dgm:prSet presAssocID="{C9929438-8498-4A83-BFC6-09D3B2252B52}" presName="hierRoot2" presStyleCnt="0">
        <dgm:presLayoutVars>
          <dgm:hierBranch/>
        </dgm:presLayoutVars>
      </dgm:prSet>
      <dgm:spPr/>
    </dgm:pt>
    <dgm:pt modelId="{AB9F5322-60ED-4793-A659-E9D1A927A5FB}" type="pres">
      <dgm:prSet presAssocID="{C9929438-8498-4A83-BFC6-09D3B2252B52}" presName="rootComposite" presStyleCnt="0"/>
      <dgm:spPr/>
    </dgm:pt>
    <dgm:pt modelId="{92A32FEA-F2F7-4269-8A9E-080427715FC0}" type="pres">
      <dgm:prSet presAssocID="{C9929438-8498-4A83-BFC6-09D3B2252B52}" presName="rootText" presStyleLbl="node2" presStyleIdx="0" presStyleCnt="4" custLinFactNeighborX="-3103" custLinFactNeighborY="297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48DB0868-8652-4EBD-8722-643A864C92D5}" type="pres">
      <dgm:prSet presAssocID="{C9929438-8498-4A83-BFC6-09D3B2252B52}" presName="rootConnector" presStyleLbl="node2" presStyleIdx="0" presStyleCnt="4"/>
      <dgm:spPr/>
      <dgm:t>
        <a:bodyPr/>
        <a:lstStyle/>
        <a:p>
          <a:endParaRPr lang="cs-CZ"/>
        </a:p>
      </dgm:t>
    </dgm:pt>
    <dgm:pt modelId="{59AC52A5-6C93-41CE-BCB6-2FC437F7842F}" type="pres">
      <dgm:prSet presAssocID="{C9929438-8498-4A83-BFC6-09D3B2252B52}" presName="hierChild4" presStyleCnt="0"/>
      <dgm:spPr/>
    </dgm:pt>
    <dgm:pt modelId="{25572F50-22EF-43A5-AAAB-A95B63152DED}" type="pres">
      <dgm:prSet presAssocID="{40E6EC27-B8FE-4C79-AFBA-609CA45BB866}" presName="Name35" presStyleLbl="parChTrans1D3" presStyleIdx="0" presStyleCnt="3"/>
      <dgm:spPr/>
      <dgm:t>
        <a:bodyPr/>
        <a:lstStyle/>
        <a:p>
          <a:endParaRPr lang="cs-CZ"/>
        </a:p>
      </dgm:t>
    </dgm:pt>
    <dgm:pt modelId="{E72BD6C8-960B-487D-8817-182A6EE66C7E}" type="pres">
      <dgm:prSet presAssocID="{0C14A020-C412-48A9-8DE3-967253205A2F}" presName="hierRoot2" presStyleCnt="0">
        <dgm:presLayoutVars>
          <dgm:hierBranch val="hang"/>
        </dgm:presLayoutVars>
      </dgm:prSet>
      <dgm:spPr/>
    </dgm:pt>
    <dgm:pt modelId="{5244DE4F-694F-4C96-B01A-C24D31EC7C4F}" type="pres">
      <dgm:prSet presAssocID="{0C14A020-C412-48A9-8DE3-967253205A2F}" presName="rootComposite" presStyleCnt="0"/>
      <dgm:spPr/>
    </dgm:pt>
    <dgm:pt modelId="{2A3D806D-0253-40C4-9294-446C82B7A66E}" type="pres">
      <dgm:prSet presAssocID="{0C14A020-C412-48A9-8DE3-967253205A2F}" presName="rootText" presStyleLbl="node3" presStyleIdx="0" presStyleCnt="3" custScaleX="104040" custScaleY="96868" custLinFactY="-38766" custLinFactNeighborX="93358" custLinFactNeighborY="-10000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B96BAAA-0615-4E3A-80A6-3EFDD798D977}" type="pres">
      <dgm:prSet presAssocID="{0C14A020-C412-48A9-8DE3-967253205A2F}" presName="rootConnector" presStyleLbl="node3" presStyleIdx="0" presStyleCnt="3"/>
      <dgm:spPr/>
      <dgm:t>
        <a:bodyPr/>
        <a:lstStyle/>
        <a:p>
          <a:endParaRPr lang="cs-CZ"/>
        </a:p>
      </dgm:t>
    </dgm:pt>
    <dgm:pt modelId="{5F049956-1D5D-4056-876D-888F199C5064}" type="pres">
      <dgm:prSet presAssocID="{0C14A020-C412-48A9-8DE3-967253205A2F}" presName="hierChild4" presStyleCnt="0"/>
      <dgm:spPr/>
    </dgm:pt>
    <dgm:pt modelId="{8AEFE894-664E-45FE-AEA2-0AB2C824FCF2}" type="pres">
      <dgm:prSet presAssocID="{0C14A020-C412-48A9-8DE3-967253205A2F}" presName="hierChild5" presStyleCnt="0"/>
      <dgm:spPr/>
    </dgm:pt>
    <dgm:pt modelId="{E58531F6-5A8F-4FBD-BD90-B83950D6696A}" type="pres">
      <dgm:prSet presAssocID="{C9929438-8498-4A83-BFC6-09D3B2252B52}" presName="hierChild5" presStyleCnt="0"/>
      <dgm:spPr/>
    </dgm:pt>
    <dgm:pt modelId="{4B9923A4-9975-411C-A3F2-9F79FC94A06A}" type="pres">
      <dgm:prSet presAssocID="{D43559A3-EF61-4EF6-9B57-22597F22815E}" presName="Name35" presStyleLbl="parChTrans1D2" presStyleIdx="1" presStyleCnt="5"/>
      <dgm:spPr/>
      <dgm:t>
        <a:bodyPr/>
        <a:lstStyle/>
        <a:p>
          <a:endParaRPr lang="cs-CZ"/>
        </a:p>
      </dgm:t>
    </dgm:pt>
    <dgm:pt modelId="{229F4697-25D7-4069-AD16-C366A5880034}" type="pres">
      <dgm:prSet presAssocID="{D337DAE6-0D7E-4E85-A11A-94BB16AB1F2F}" presName="hierRoot2" presStyleCnt="0">
        <dgm:presLayoutVars>
          <dgm:hierBranch/>
        </dgm:presLayoutVars>
      </dgm:prSet>
      <dgm:spPr/>
    </dgm:pt>
    <dgm:pt modelId="{562E7A88-B19C-4DF3-9AB9-53BFB1E97D29}" type="pres">
      <dgm:prSet presAssocID="{D337DAE6-0D7E-4E85-A11A-94BB16AB1F2F}" presName="rootComposite" presStyleCnt="0"/>
      <dgm:spPr/>
    </dgm:pt>
    <dgm:pt modelId="{6A4A2B4F-E8DC-497B-BFC4-F8091CFC079E}" type="pres">
      <dgm:prSet presAssocID="{D337DAE6-0D7E-4E85-A11A-94BB16AB1F2F}" presName="rootText" presStyleLbl="node2" presStyleIdx="1" presStyleCnt="4" custScaleX="120363" custScaleY="104952" custLinFactNeighborX="62473" custLinFactNeighborY="1537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53E4BAB-08A3-41AD-A42C-28955232E967}" type="pres">
      <dgm:prSet presAssocID="{D337DAE6-0D7E-4E85-A11A-94BB16AB1F2F}" presName="rootConnector" presStyleLbl="node2" presStyleIdx="1" presStyleCnt="4"/>
      <dgm:spPr/>
      <dgm:t>
        <a:bodyPr/>
        <a:lstStyle/>
        <a:p>
          <a:endParaRPr lang="cs-CZ"/>
        </a:p>
      </dgm:t>
    </dgm:pt>
    <dgm:pt modelId="{470D6D0D-5E6E-467C-A429-1356E6ED2B7E}" type="pres">
      <dgm:prSet presAssocID="{D337DAE6-0D7E-4E85-A11A-94BB16AB1F2F}" presName="hierChild4" presStyleCnt="0"/>
      <dgm:spPr/>
    </dgm:pt>
    <dgm:pt modelId="{6AE288C8-DE53-4271-B577-5140CD935455}" type="pres">
      <dgm:prSet presAssocID="{D337DAE6-0D7E-4E85-A11A-94BB16AB1F2F}" presName="hierChild5" presStyleCnt="0"/>
      <dgm:spPr/>
    </dgm:pt>
    <dgm:pt modelId="{653DEFB4-93FE-4092-8EE7-2435A532433F}" type="pres">
      <dgm:prSet presAssocID="{0BCCD274-BC18-4D72-95BB-B54B037E3CA9}" presName="Name35" presStyleLbl="parChTrans1D2" presStyleIdx="2" presStyleCnt="5"/>
      <dgm:spPr/>
      <dgm:t>
        <a:bodyPr/>
        <a:lstStyle/>
        <a:p>
          <a:endParaRPr lang="cs-CZ"/>
        </a:p>
      </dgm:t>
    </dgm:pt>
    <dgm:pt modelId="{67B00555-E595-4E6C-B7C5-95BB02493D4C}" type="pres">
      <dgm:prSet presAssocID="{013D9170-5752-40B2-9A3C-09C074F2CEC0}" presName="hierRoot2" presStyleCnt="0">
        <dgm:presLayoutVars>
          <dgm:hierBranch/>
        </dgm:presLayoutVars>
      </dgm:prSet>
      <dgm:spPr/>
    </dgm:pt>
    <dgm:pt modelId="{0E69D3F9-8482-44BE-BB4F-B8AED6636828}" type="pres">
      <dgm:prSet presAssocID="{013D9170-5752-40B2-9A3C-09C074F2CEC0}" presName="rootComposite" presStyleCnt="0"/>
      <dgm:spPr/>
    </dgm:pt>
    <dgm:pt modelId="{C157EC71-2829-455B-B323-C76A4A4B3569}" type="pres">
      <dgm:prSet presAssocID="{013D9170-5752-40B2-9A3C-09C074F2CEC0}" presName="rootText" presStyleLbl="node2" presStyleIdx="2" presStyleCnt="4" custScaleX="95978" custScaleY="102590" custLinFactNeighborX="34056" custLinFactNeighborY="-1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0ECEE898-0228-4253-B223-D85BAA59AEC7}" type="pres">
      <dgm:prSet presAssocID="{013D9170-5752-40B2-9A3C-09C074F2CEC0}" presName="rootConnector" presStyleLbl="node2" presStyleIdx="2" presStyleCnt="4"/>
      <dgm:spPr/>
      <dgm:t>
        <a:bodyPr/>
        <a:lstStyle/>
        <a:p>
          <a:endParaRPr lang="cs-CZ"/>
        </a:p>
      </dgm:t>
    </dgm:pt>
    <dgm:pt modelId="{BE03B3B6-F771-439C-81E8-57601908E4F9}" type="pres">
      <dgm:prSet presAssocID="{013D9170-5752-40B2-9A3C-09C074F2CEC0}" presName="hierChild4" presStyleCnt="0"/>
      <dgm:spPr/>
    </dgm:pt>
    <dgm:pt modelId="{B6196597-7A8A-4FE9-A86D-03DEE495F29D}" type="pres">
      <dgm:prSet presAssocID="{C2F21DC1-94E4-4CF1-9F20-CEFD7A9B7491}" presName="Name35" presStyleLbl="parChTrans1D3" presStyleIdx="1" presStyleCnt="3"/>
      <dgm:spPr/>
      <dgm:t>
        <a:bodyPr/>
        <a:lstStyle/>
        <a:p>
          <a:endParaRPr lang="cs-CZ"/>
        </a:p>
      </dgm:t>
    </dgm:pt>
    <dgm:pt modelId="{4BC3A159-7421-44A9-B4ED-E2FF58EABF4B}" type="pres">
      <dgm:prSet presAssocID="{69D0F762-0107-493A-BEE3-2C5AEDDB873E}" presName="hierRoot2" presStyleCnt="0">
        <dgm:presLayoutVars>
          <dgm:hierBranch val="r"/>
        </dgm:presLayoutVars>
      </dgm:prSet>
      <dgm:spPr/>
    </dgm:pt>
    <dgm:pt modelId="{36180D92-6CCD-4F75-AA03-7B71369CA871}" type="pres">
      <dgm:prSet presAssocID="{69D0F762-0107-493A-BEE3-2C5AEDDB873E}" presName="rootComposite" presStyleCnt="0"/>
      <dgm:spPr/>
    </dgm:pt>
    <dgm:pt modelId="{FCB8DFAA-090C-47A1-8867-A625712719A7}" type="pres">
      <dgm:prSet presAssocID="{69D0F762-0107-493A-BEE3-2C5AEDDB873E}" presName="rootText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6C0E496-4C75-4BFC-A32C-AC198A581BB5}" type="pres">
      <dgm:prSet presAssocID="{69D0F762-0107-493A-BEE3-2C5AEDDB873E}" presName="rootConnector" presStyleLbl="node3" presStyleIdx="1" presStyleCnt="3"/>
      <dgm:spPr/>
      <dgm:t>
        <a:bodyPr/>
        <a:lstStyle/>
        <a:p>
          <a:endParaRPr lang="cs-CZ"/>
        </a:p>
      </dgm:t>
    </dgm:pt>
    <dgm:pt modelId="{DA4E6960-764C-4C69-872C-B82205D7FB7B}" type="pres">
      <dgm:prSet presAssocID="{69D0F762-0107-493A-BEE3-2C5AEDDB873E}" presName="hierChild4" presStyleCnt="0"/>
      <dgm:spPr/>
    </dgm:pt>
    <dgm:pt modelId="{DF909FA4-A308-43E1-9BA5-A06F7512D2C5}" type="pres">
      <dgm:prSet presAssocID="{A26799DD-3D66-4C2A-936E-9017A2B63FA2}" presName="Name50" presStyleLbl="parChTrans1D4" presStyleIdx="0" presStyleCnt="4"/>
      <dgm:spPr/>
      <dgm:t>
        <a:bodyPr/>
        <a:lstStyle/>
        <a:p>
          <a:endParaRPr lang="cs-CZ"/>
        </a:p>
      </dgm:t>
    </dgm:pt>
    <dgm:pt modelId="{F5FFFEDC-3053-410D-9C6A-7F048103E8BA}" type="pres">
      <dgm:prSet presAssocID="{19A8BE49-9975-4A12-BFB6-DFC3D3F28178}" presName="hierRoot2" presStyleCnt="0">
        <dgm:presLayoutVars>
          <dgm:hierBranch val="r"/>
        </dgm:presLayoutVars>
      </dgm:prSet>
      <dgm:spPr/>
    </dgm:pt>
    <dgm:pt modelId="{7269D38C-FABA-43B7-B381-BC74007E47F1}" type="pres">
      <dgm:prSet presAssocID="{19A8BE49-9975-4A12-BFB6-DFC3D3F28178}" presName="rootComposite" presStyleCnt="0"/>
      <dgm:spPr/>
    </dgm:pt>
    <dgm:pt modelId="{5A10F387-B366-47E9-98FA-7B0FD3FD72ED}" type="pres">
      <dgm:prSet presAssocID="{19A8BE49-9975-4A12-BFB6-DFC3D3F28178}" presName="rootText" presStyleLbl="node4" presStyleIdx="0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C992F22-CD1A-4E2A-9409-0A31316744FC}" type="pres">
      <dgm:prSet presAssocID="{19A8BE49-9975-4A12-BFB6-DFC3D3F28178}" presName="rootConnector" presStyleLbl="node4" presStyleIdx="0" presStyleCnt="4"/>
      <dgm:spPr/>
      <dgm:t>
        <a:bodyPr/>
        <a:lstStyle/>
        <a:p>
          <a:endParaRPr lang="cs-CZ"/>
        </a:p>
      </dgm:t>
    </dgm:pt>
    <dgm:pt modelId="{348501E0-DCAF-4BAC-9BCB-E9D72F61B7B4}" type="pres">
      <dgm:prSet presAssocID="{19A8BE49-9975-4A12-BFB6-DFC3D3F28178}" presName="hierChild4" presStyleCnt="0"/>
      <dgm:spPr/>
    </dgm:pt>
    <dgm:pt modelId="{CD771132-A598-4375-8B31-9ADECF3ED2E1}" type="pres">
      <dgm:prSet presAssocID="{19A8BE49-9975-4A12-BFB6-DFC3D3F28178}" presName="hierChild5" presStyleCnt="0"/>
      <dgm:spPr/>
    </dgm:pt>
    <dgm:pt modelId="{6EF376D1-03A4-412D-817F-EF80B254176D}" type="pres">
      <dgm:prSet presAssocID="{7AC2EC19-96C9-4B6C-AC88-DF56CF3D616F}" presName="Name50" presStyleLbl="parChTrans1D4" presStyleIdx="1" presStyleCnt="4"/>
      <dgm:spPr/>
      <dgm:t>
        <a:bodyPr/>
        <a:lstStyle/>
        <a:p>
          <a:endParaRPr lang="cs-CZ"/>
        </a:p>
      </dgm:t>
    </dgm:pt>
    <dgm:pt modelId="{185F5944-5FE2-4364-98DD-80E012C66DFD}" type="pres">
      <dgm:prSet presAssocID="{B2CE7DDD-94A2-4800-83A1-83F4B3957400}" presName="hierRoot2" presStyleCnt="0">
        <dgm:presLayoutVars>
          <dgm:hierBranch val="r"/>
        </dgm:presLayoutVars>
      </dgm:prSet>
      <dgm:spPr/>
    </dgm:pt>
    <dgm:pt modelId="{5ADA71C2-7EBB-4312-8B3B-4B632DDBA926}" type="pres">
      <dgm:prSet presAssocID="{B2CE7DDD-94A2-4800-83A1-83F4B3957400}" presName="rootComposite" presStyleCnt="0"/>
      <dgm:spPr/>
    </dgm:pt>
    <dgm:pt modelId="{933DC3A3-A5D8-4D80-898F-203B6B22ABB1}" type="pres">
      <dgm:prSet presAssocID="{B2CE7DDD-94A2-4800-83A1-83F4B3957400}" presName="rootText" presStyleLbl="node4" presStyleIdx="1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4391CDB-33CC-4190-B0D1-CC4BA7504EE4}" type="pres">
      <dgm:prSet presAssocID="{B2CE7DDD-94A2-4800-83A1-83F4B3957400}" presName="rootConnector" presStyleLbl="node4" presStyleIdx="1" presStyleCnt="4"/>
      <dgm:spPr/>
      <dgm:t>
        <a:bodyPr/>
        <a:lstStyle/>
        <a:p>
          <a:endParaRPr lang="cs-CZ"/>
        </a:p>
      </dgm:t>
    </dgm:pt>
    <dgm:pt modelId="{5EEA44D3-DD35-4C33-B869-E6CA49F1AFA4}" type="pres">
      <dgm:prSet presAssocID="{B2CE7DDD-94A2-4800-83A1-83F4B3957400}" presName="hierChild4" presStyleCnt="0"/>
      <dgm:spPr/>
    </dgm:pt>
    <dgm:pt modelId="{512EEF2D-CCD4-4AB4-BA42-BEDE4066C87D}" type="pres">
      <dgm:prSet presAssocID="{B2CE7DDD-94A2-4800-83A1-83F4B3957400}" presName="hierChild5" presStyleCnt="0"/>
      <dgm:spPr/>
    </dgm:pt>
    <dgm:pt modelId="{A22EDC4F-3F76-4710-8B4F-F9D3C722EBAD}" type="pres">
      <dgm:prSet presAssocID="{72F98C21-93AA-4DCA-BD66-AE8C1E70DC50}" presName="Name50" presStyleLbl="parChTrans1D4" presStyleIdx="2" presStyleCnt="4"/>
      <dgm:spPr/>
      <dgm:t>
        <a:bodyPr/>
        <a:lstStyle/>
        <a:p>
          <a:endParaRPr lang="cs-CZ"/>
        </a:p>
      </dgm:t>
    </dgm:pt>
    <dgm:pt modelId="{ED101509-DCE1-45D6-A753-52F21B576CE5}" type="pres">
      <dgm:prSet presAssocID="{71C1CC51-A872-4C9F-8A6E-A4162531E225}" presName="hierRoot2" presStyleCnt="0">
        <dgm:presLayoutVars>
          <dgm:hierBranch val="r"/>
        </dgm:presLayoutVars>
      </dgm:prSet>
      <dgm:spPr/>
    </dgm:pt>
    <dgm:pt modelId="{56E2FDFB-55D1-4797-8249-3361C5EF5A5F}" type="pres">
      <dgm:prSet presAssocID="{71C1CC51-A872-4C9F-8A6E-A4162531E225}" presName="rootComposite" presStyleCnt="0"/>
      <dgm:spPr/>
    </dgm:pt>
    <dgm:pt modelId="{30AEE6F9-1982-499F-8851-B3B694C828EF}" type="pres">
      <dgm:prSet presAssocID="{71C1CC51-A872-4C9F-8A6E-A4162531E225}" presName="rootText" presStyleLbl="node4" presStyleIdx="2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E8ABCF4-03BC-4BD1-ADD5-B60E9B3AD6B0}" type="pres">
      <dgm:prSet presAssocID="{71C1CC51-A872-4C9F-8A6E-A4162531E225}" presName="rootConnector" presStyleLbl="node4" presStyleIdx="2" presStyleCnt="4"/>
      <dgm:spPr/>
      <dgm:t>
        <a:bodyPr/>
        <a:lstStyle/>
        <a:p>
          <a:endParaRPr lang="cs-CZ"/>
        </a:p>
      </dgm:t>
    </dgm:pt>
    <dgm:pt modelId="{0BA28ABF-25E0-46C7-A7A0-82BDB42B6887}" type="pres">
      <dgm:prSet presAssocID="{71C1CC51-A872-4C9F-8A6E-A4162531E225}" presName="hierChild4" presStyleCnt="0"/>
      <dgm:spPr/>
    </dgm:pt>
    <dgm:pt modelId="{48778B9E-37FF-43A3-832F-FB2F84EB8BF0}" type="pres">
      <dgm:prSet presAssocID="{71C1CC51-A872-4C9F-8A6E-A4162531E225}" presName="hierChild5" presStyleCnt="0"/>
      <dgm:spPr/>
    </dgm:pt>
    <dgm:pt modelId="{DDB856F0-7158-4A2A-843C-EB7A2811D701}" type="pres">
      <dgm:prSet presAssocID="{69D0F762-0107-493A-BEE3-2C5AEDDB873E}" presName="hierChild5" presStyleCnt="0"/>
      <dgm:spPr/>
    </dgm:pt>
    <dgm:pt modelId="{7E27DD11-E118-41CD-B22F-BF6CD16DA85B}" type="pres">
      <dgm:prSet presAssocID="{B589C27D-79B2-4107-B923-F15AE4C14C0A}" presName="Name35" presStyleLbl="parChTrans1D3" presStyleIdx="2" presStyleCnt="3"/>
      <dgm:spPr/>
      <dgm:t>
        <a:bodyPr/>
        <a:lstStyle/>
        <a:p>
          <a:endParaRPr lang="cs-CZ"/>
        </a:p>
      </dgm:t>
    </dgm:pt>
    <dgm:pt modelId="{1940E5F2-71EB-468C-9F22-4F4B2306D3DC}" type="pres">
      <dgm:prSet presAssocID="{B1BA5708-18DD-4028-B6F8-32DF15745C8A}" presName="hierRoot2" presStyleCnt="0">
        <dgm:presLayoutVars>
          <dgm:hierBranch val="r"/>
        </dgm:presLayoutVars>
      </dgm:prSet>
      <dgm:spPr/>
    </dgm:pt>
    <dgm:pt modelId="{1AB6E53A-11D4-4340-ABD3-2FAC6C177A69}" type="pres">
      <dgm:prSet presAssocID="{B1BA5708-18DD-4028-B6F8-32DF15745C8A}" presName="rootComposite" presStyleCnt="0"/>
      <dgm:spPr/>
    </dgm:pt>
    <dgm:pt modelId="{D203FBE3-B533-4B25-89D6-490EAC94B9E7}" type="pres">
      <dgm:prSet presAssocID="{B1BA5708-18DD-4028-B6F8-32DF15745C8A}" presName="rootText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F80481C2-A203-4AF9-AC0F-9E626D440FA2}" type="pres">
      <dgm:prSet presAssocID="{B1BA5708-18DD-4028-B6F8-32DF15745C8A}" presName="rootConnector" presStyleLbl="node3" presStyleIdx="2" presStyleCnt="3"/>
      <dgm:spPr/>
      <dgm:t>
        <a:bodyPr/>
        <a:lstStyle/>
        <a:p>
          <a:endParaRPr lang="cs-CZ"/>
        </a:p>
      </dgm:t>
    </dgm:pt>
    <dgm:pt modelId="{D21A0816-26E4-4152-A361-D674C96F687C}" type="pres">
      <dgm:prSet presAssocID="{B1BA5708-18DD-4028-B6F8-32DF15745C8A}" presName="hierChild4" presStyleCnt="0"/>
      <dgm:spPr/>
    </dgm:pt>
    <dgm:pt modelId="{106A454B-36F9-48EB-8FE5-5023A43FB48A}" type="pres">
      <dgm:prSet presAssocID="{FB3ECE0B-2378-4757-922C-C2D526F03E06}" presName="Name50" presStyleLbl="parChTrans1D4" presStyleIdx="3" presStyleCnt="4"/>
      <dgm:spPr/>
      <dgm:t>
        <a:bodyPr/>
        <a:lstStyle/>
        <a:p>
          <a:endParaRPr lang="cs-CZ"/>
        </a:p>
      </dgm:t>
    </dgm:pt>
    <dgm:pt modelId="{8E09C4D6-CB02-4A2F-99BF-7078A21FF7F3}" type="pres">
      <dgm:prSet presAssocID="{6647181F-B419-466C-88F1-F6FBBEFBBCF0}" presName="hierRoot2" presStyleCnt="0">
        <dgm:presLayoutVars>
          <dgm:hierBranch val="r"/>
        </dgm:presLayoutVars>
      </dgm:prSet>
      <dgm:spPr/>
    </dgm:pt>
    <dgm:pt modelId="{A904A029-FFF3-4C19-9DD5-1B6B569FDB89}" type="pres">
      <dgm:prSet presAssocID="{6647181F-B419-466C-88F1-F6FBBEFBBCF0}" presName="rootComposite" presStyleCnt="0"/>
      <dgm:spPr/>
    </dgm:pt>
    <dgm:pt modelId="{849DABD2-DC7E-41F9-9DFD-1561E3C0E4A2}" type="pres">
      <dgm:prSet presAssocID="{6647181F-B419-466C-88F1-F6FBBEFBBCF0}" presName="rootText" presStyleLbl="node4" presStyleIdx="3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277AD314-7729-4F33-8EEB-09A148FB6500}" type="pres">
      <dgm:prSet presAssocID="{6647181F-B419-466C-88F1-F6FBBEFBBCF0}" presName="rootConnector" presStyleLbl="node4" presStyleIdx="3" presStyleCnt="4"/>
      <dgm:spPr/>
      <dgm:t>
        <a:bodyPr/>
        <a:lstStyle/>
        <a:p>
          <a:endParaRPr lang="cs-CZ"/>
        </a:p>
      </dgm:t>
    </dgm:pt>
    <dgm:pt modelId="{61216286-EB6C-41A4-91D3-5BC646A8E8BE}" type="pres">
      <dgm:prSet presAssocID="{6647181F-B419-466C-88F1-F6FBBEFBBCF0}" presName="hierChild4" presStyleCnt="0"/>
      <dgm:spPr/>
    </dgm:pt>
    <dgm:pt modelId="{E732F090-BA00-49D8-A5B8-A0DC416E8367}" type="pres">
      <dgm:prSet presAssocID="{6647181F-B419-466C-88F1-F6FBBEFBBCF0}" presName="hierChild5" presStyleCnt="0"/>
      <dgm:spPr/>
    </dgm:pt>
    <dgm:pt modelId="{012B113F-D63A-41CE-B4F7-06D2B85C43E8}" type="pres">
      <dgm:prSet presAssocID="{B1BA5708-18DD-4028-B6F8-32DF15745C8A}" presName="hierChild5" presStyleCnt="0"/>
      <dgm:spPr/>
    </dgm:pt>
    <dgm:pt modelId="{9279FEBC-34A6-46FF-AE6F-E3A1F2F3AA3E}" type="pres">
      <dgm:prSet presAssocID="{013D9170-5752-40B2-9A3C-09C074F2CEC0}" presName="hierChild5" presStyleCnt="0"/>
      <dgm:spPr/>
    </dgm:pt>
    <dgm:pt modelId="{6B304DF8-72FB-4E98-96CC-F268CEB33780}" type="pres">
      <dgm:prSet presAssocID="{9AC47D21-4879-453F-A9BF-3D0ADBAA7F58}" presName="Name35" presStyleLbl="parChTrans1D2" presStyleIdx="3" presStyleCnt="5"/>
      <dgm:spPr/>
      <dgm:t>
        <a:bodyPr/>
        <a:lstStyle/>
        <a:p>
          <a:endParaRPr lang="cs-CZ"/>
        </a:p>
      </dgm:t>
    </dgm:pt>
    <dgm:pt modelId="{405D4CD5-BADE-4E8A-9439-676EC831D463}" type="pres">
      <dgm:prSet presAssocID="{2E68E304-FE6B-4385-B0A6-D2EC5BC5BEA9}" presName="hierRoot2" presStyleCnt="0">
        <dgm:presLayoutVars>
          <dgm:hierBranch/>
        </dgm:presLayoutVars>
      </dgm:prSet>
      <dgm:spPr/>
    </dgm:pt>
    <dgm:pt modelId="{18851090-3604-469A-921F-174066C8E8BD}" type="pres">
      <dgm:prSet presAssocID="{2E68E304-FE6B-4385-B0A6-D2EC5BC5BEA9}" presName="rootComposite" presStyleCnt="0"/>
      <dgm:spPr/>
    </dgm:pt>
    <dgm:pt modelId="{F9678AB9-7052-4DA7-BBEB-E767112E2DAB}" type="pres">
      <dgm:prSet presAssocID="{2E68E304-FE6B-4385-B0A6-D2EC5BC5BEA9}" presName="rootText" presStyleLbl="node2" presStyleIdx="3" presStyleCnt="4" custLinFactNeighborX="1685" custLinFactNeighborY="-509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CCD7AE3C-0292-4885-A1B3-031CE643A5B6}" type="pres">
      <dgm:prSet presAssocID="{2E68E304-FE6B-4385-B0A6-D2EC5BC5BEA9}" presName="rootConnector" presStyleLbl="node2" presStyleIdx="3" presStyleCnt="4"/>
      <dgm:spPr/>
      <dgm:t>
        <a:bodyPr/>
        <a:lstStyle/>
        <a:p>
          <a:endParaRPr lang="cs-CZ"/>
        </a:p>
      </dgm:t>
    </dgm:pt>
    <dgm:pt modelId="{9FD0DB7F-200D-4FDE-A407-CD1E98119905}" type="pres">
      <dgm:prSet presAssocID="{2E68E304-FE6B-4385-B0A6-D2EC5BC5BEA9}" presName="hierChild4" presStyleCnt="0"/>
      <dgm:spPr/>
    </dgm:pt>
    <dgm:pt modelId="{F17CD408-1BF2-407E-89A1-4120DB481A04}" type="pres">
      <dgm:prSet presAssocID="{2E68E304-FE6B-4385-B0A6-D2EC5BC5BEA9}" presName="hierChild5" presStyleCnt="0"/>
      <dgm:spPr/>
    </dgm:pt>
    <dgm:pt modelId="{DFE5D4E8-B4C6-4044-BA86-63D50EA019E2}" type="pres">
      <dgm:prSet presAssocID="{3BA9913C-C82E-47E0-940C-B1F22A4C6FC2}" presName="hierChild3" presStyleCnt="0"/>
      <dgm:spPr/>
    </dgm:pt>
    <dgm:pt modelId="{DFC48644-4A63-4C9A-A7AB-588BDAFC5D74}" type="pres">
      <dgm:prSet presAssocID="{1C8DFBE2-E0AA-4D54-892B-2CFB40AD1FF5}" presName="Name111" presStyleLbl="parChTrans1D2" presStyleIdx="4" presStyleCnt="5"/>
      <dgm:spPr/>
      <dgm:t>
        <a:bodyPr/>
        <a:lstStyle/>
        <a:p>
          <a:endParaRPr lang="cs-CZ"/>
        </a:p>
      </dgm:t>
    </dgm:pt>
    <dgm:pt modelId="{813401EC-11ED-4C64-96EF-7B988A02113F}" type="pres">
      <dgm:prSet presAssocID="{D63B05E0-5F03-4798-A8C9-FEC04648618D}" presName="hierRoot3" presStyleCnt="0">
        <dgm:presLayoutVars>
          <dgm:hierBranch/>
        </dgm:presLayoutVars>
      </dgm:prSet>
      <dgm:spPr/>
    </dgm:pt>
    <dgm:pt modelId="{D000C89B-61D0-4CCE-8C91-3A05272DCDE3}" type="pres">
      <dgm:prSet presAssocID="{D63B05E0-5F03-4798-A8C9-FEC04648618D}" presName="rootComposite3" presStyleCnt="0"/>
      <dgm:spPr/>
    </dgm:pt>
    <dgm:pt modelId="{77BB75FC-28C2-495B-9078-979FDA78FD68}" type="pres">
      <dgm:prSet presAssocID="{D63B05E0-5F03-4798-A8C9-FEC04648618D}" presName="rootText3" presStyleLbl="asst1" presStyleIdx="0" presStyleCnt="1" custLinFactNeighborY="-243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22B4212-FF58-41C5-90C4-9CF64DA1C1DD}" type="pres">
      <dgm:prSet presAssocID="{D63B05E0-5F03-4798-A8C9-FEC04648618D}" presName="rootConnector3" presStyleLbl="asst1" presStyleIdx="0" presStyleCnt="1"/>
      <dgm:spPr/>
      <dgm:t>
        <a:bodyPr/>
        <a:lstStyle/>
        <a:p>
          <a:endParaRPr lang="cs-CZ"/>
        </a:p>
      </dgm:t>
    </dgm:pt>
    <dgm:pt modelId="{70C96049-EE0F-4789-BE1A-79FA31E53ADD}" type="pres">
      <dgm:prSet presAssocID="{D63B05E0-5F03-4798-A8C9-FEC04648618D}" presName="hierChild6" presStyleCnt="0"/>
      <dgm:spPr/>
    </dgm:pt>
    <dgm:pt modelId="{77C3499B-DE0F-4E07-A47F-19933F43102F}" type="pres">
      <dgm:prSet presAssocID="{D63B05E0-5F03-4798-A8C9-FEC04648618D}" presName="hierChild7" presStyleCnt="0"/>
      <dgm:spPr/>
    </dgm:pt>
  </dgm:ptLst>
  <dgm:cxnLst>
    <dgm:cxn modelId="{E9827C41-E6CC-4083-8CD2-337C593D0DEC}" srcId="{98D44EB9-5887-4761-90FC-B8B9DE8A991C}" destId="{3BA9913C-C82E-47E0-940C-B1F22A4C6FC2}" srcOrd="0" destOrd="0" parTransId="{987E4D04-3F36-4FCD-8CD6-0035A779DC2A}" sibTransId="{4F7DD3E0-BD51-4EA0-8A21-F12E7F4D2F76}"/>
    <dgm:cxn modelId="{0C1E260E-B56A-42A7-8847-9BBA2F99F97B}" srcId="{3BA9913C-C82E-47E0-940C-B1F22A4C6FC2}" destId="{013D9170-5752-40B2-9A3C-09C074F2CEC0}" srcOrd="3" destOrd="0" parTransId="{0BCCD274-BC18-4D72-95BB-B54B037E3CA9}" sibTransId="{606E9AE5-9B63-44F1-B51D-6DF9F3219E2B}"/>
    <dgm:cxn modelId="{A9B0E24E-3E4E-40A8-BDFF-2E0872CA904F}" srcId="{69D0F762-0107-493A-BEE3-2C5AEDDB873E}" destId="{71C1CC51-A872-4C9F-8A6E-A4162531E225}" srcOrd="2" destOrd="0" parTransId="{72F98C21-93AA-4DCA-BD66-AE8C1E70DC50}" sibTransId="{8BDD2A82-0DA9-47DF-82CC-01DC6AF6FCA0}"/>
    <dgm:cxn modelId="{8163C075-4A3D-4378-A236-11A09213524F}" type="presOf" srcId="{71C1CC51-A872-4C9F-8A6E-A4162531E225}" destId="{30AEE6F9-1982-499F-8851-B3B694C828EF}" srcOrd="0" destOrd="0" presId="urn:microsoft.com/office/officeart/2005/8/layout/orgChart1"/>
    <dgm:cxn modelId="{58D6B15C-3DD0-4A8A-9439-E72D0B4E00FB}" type="presOf" srcId="{3BA9913C-C82E-47E0-940C-B1F22A4C6FC2}" destId="{3FBFAB9B-3CB0-484F-BF8E-B2661C7C2E37}" srcOrd="1" destOrd="0" presId="urn:microsoft.com/office/officeart/2005/8/layout/orgChart1"/>
    <dgm:cxn modelId="{0CA748EE-8B78-413D-8C26-2AB592BC41DD}" srcId="{3BA9913C-C82E-47E0-940C-B1F22A4C6FC2}" destId="{D63B05E0-5F03-4798-A8C9-FEC04648618D}" srcOrd="0" destOrd="0" parTransId="{1C8DFBE2-E0AA-4D54-892B-2CFB40AD1FF5}" sibTransId="{E0E2254C-EAD5-4DCF-AC38-1786FFB4E7DB}"/>
    <dgm:cxn modelId="{B76ED1F0-1DA6-438E-BDAB-ED60D8B83F13}" srcId="{B1BA5708-18DD-4028-B6F8-32DF15745C8A}" destId="{6647181F-B419-466C-88F1-F6FBBEFBBCF0}" srcOrd="0" destOrd="0" parTransId="{FB3ECE0B-2378-4757-922C-C2D526F03E06}" sibTransId="{AB119AFF-8AB2-449D-95CB-CC5C4F754A04}"/>
    <dgm:cxn modelId="{B6E7521E-2EB0-4908-B63E-0F1EC628AD4F}" type="presOf" srcId="{6647181F-B419-466C-88F1-F6FBBEFBBCF0}" destId="{277AD314-7729-4F33-8EEB-09A148FB6500}" srcOrd="1" destOrd="0" presId="urn:microsoft.com/office/officeart/2005/8/layout/orgChart1"/>
    <dgm:cxn modelId="{9B1D703B-1062-4322-846E-2C833E0EB988}" type="presOf" srcId="{0C14A020-C412-48A9-8DE3-967253205A2F}" destId="{5B96BAAA-0615-4E3A-80A6-3EFDD798D977}" srcOrd="1" destOrd="0" presId="urn:microsoft.com/office/officeart/2005/8/layout/orgChart1"/>
    <dgm:cxn modelId="{EA392B9D-BBBD-4146-8576-BC82B0DC9979}" type="presOf" srcId="{3BA9913C-C82E-47E0-940C-B1F22A4C6FC2}" destId="{3FED0EBE-DAF6-420C-BC48-3710EEF1A3D0}" srcOrd="0" destOrd="0" presId="urn:microsoft.com/office/officeart/2005/8/layout/orgChart1"/>
    <dgm:cxn modelId="{C8BE4D58-EF81-4295-8E12-C3C850C3D28E}" type="presOf" srcId="{C2F21DC1-94E4-4CF1-9F20-CEFD7A9B7491}" destId="{B6196597-7A8A-4FE9-A86D-03DEE495F29D}" srcOrd="0" destOrd="0" presId="urn:microsoft.com/office/officeart/2005/8/layout/orgChart1"/>
    <dgm:cxn modelId="{1ECAFBD8-A42C-468A-A28B-7B44961D06D7}" type="presOf" srcId="{B1BA5708-18DD-4028-B6F8-32DF15745C8A}" destId="{D203FBE3-B533-4B25-89D6-490EAC94B9E7}" srcOrd="0" destOrd="0" presId="urn:microsoft.com/office/officeart/2005/8/layout/orgChart1"/>
    <dgm:cxn modelId="{C9E8C9B1-49F4-471A-B38F-C046B8DEB023}" type="presOf" srcId="{7AC2EC19-96C9-4B6C-AC88-DF56CF3D616F}" destId="{6EF376D1-03A4-412D-817F-EF80B254176D}" srcOrd="0" destOrd="0" presId="urn:microsoft.com/office/officeart/2005/8/layout/orgChart1"/>
    <dgm:cxn modelId="{0540916D-5083-45F1-85FB-48DE45478FDB}" type="presOf" srcId="{D63B05E0-5F03-4798-A8C9-FEC04648618D}" destId="{77BB75FC-28C2-495B-9078-979FDA78FD68}" srcOrd="0" destOrd="0" presId="urn:microsoft.com/office/officeart/2005/8/layout/orgChart1"/>
    <dgm:cxn modelId="{F1297DB0-491F-4F77-B4EF-90BD834ABD8C}" type="presOf" srcId="{B2CE7DDD-94A2-4800-83A1-83F4B3957400}" destId="{A4391CDB-33CC-4190-B0D1-CC4BA7504EE4}" srcOrd="1" destOrd="0" presId="urn:microsoft.com/office/officeart/2005/8/layout/orgChart1"/>
    <dgm:cxn modelId="{AB782C9A-FBC7-4980-B188-2C1E68A20E17}" srcId="{69D0F762-0107-493A-BEE3-2C5AEDDB873E}" destId="{B2CE7DDD-94A2-4800-83A1-83F4B3957400}" srcOrd="1" destOrd="0" parTransId="{7AC2EC19-96C9-4B6C-AC88-DF56CF3D616F}" sibTransId="{A17E915F-1A90-46D4-B6AC-F682C88EDA15}"/>
    <dgm:cxn modelId="{2AE2151B-AB1A-4EB7-95BE-BAC76FAF167E}" type="presOf" srcId="{2E68E304-FE6B-4385-B0A6-D2EC5BC5BEA9}" destId="{CCD7AE3C-0292-4885-A1B3-031CE643A5B6}" srcOrd="1" destOrd="0" presId="urn:microsoft.com/office/officeart/2005/8/layout/orgChart1"/>
    <dgm:cxn modelId="{1908743A-7FC5-46D2-AEE6-34FC253BE4BE}" type="presOf" srcId="{C9929438-8498-4A83-BFC6-09D3B2252B52}" destId="{48DB0868-8652-4EBD-8722-643A864C92D5}" srcOrd="1" destOrd="0" presId="urn:microsoft.com/office/officeart/2005/8/layout/orgChart1"/>
    <dgm:cxn modelId="{D9EF9CE4-D1E4-46C3-973E-A03C7EE5FBD8}" type="presOf" srcId="{40E6EC27-B8FE-4C79-AFBA-609CA45BB866}" destId="{25572F50-22EF-43A5-AAAB-A95B63152DED}" srcOrd="0" destOrd="0" presId="urn:microsoft.com/office/officeart/2005/8/layout/orgChart1"/>
    <dgm:cxn modelId="{AEF10F9A-BD40-4E0B-954E-C1B97FBEBC76}" srcId="{3BA9913C-C82E-47E0-940C-B1F22A4C6FC2}" destId="{2E68E304-FE6B-4385-B0A6-D2EC5BC5BEA9}" srcOrd="4" destOrd="0" parTransId="{9AC47D21-4879-453F-A9BF-3D0ADBAA7F58}" sibTransId="{0F352AFC-3A2A-4305-B4B3-FE63CA7CE0A5}"/>
    <dgm:cxn modelId="{38C93C55-072F-4082-A751-D829210EC8E8}" type="presOf" srcId="{D337DAE6-0D7E-4E85-A11A-94BB16AB1F2F}" destId="{853E4BAB-08A3-41AD-A42C-28955232E967}" srcOrd="1" destOrd="0" presId="urn:microsoft.com/office/officeart/2005/8/layout/orgChart1"/>
    <dgm:cxn modelId="{E09D0CAE-D4E6-4B40-A90F-FE17198A7A72}" srcId="{013D9170-5752-40B2-9A3C-09C074F2CEC0}" destId="{B1BA5708-18DD-4028-B6F8-32DF15745C8A}" srcOrd="1" destOrd="0" parTransId="{B589C27D-79B2-4107-B923-F15AE4C14C0A}" sibTransId="{6CC5FE7F-785F-4A19-9B8B-D21A84B966EC}"/>
    <dgm:cxn modelId="{FD3AAA65-AE62-4113-B73F-1250AE47172B}" type="presOf" srcId="{D43559A3-EF61-4EF6-9B57-22597F22815E}" destId="{4B9923A4-9975-411C-A3F2-9F79FC94A06A}" srcOrd="0" destOrd="0" presId="urn:microsoft.com/office/officeart/2005/8/layout/orgChart1"/>
    <dgm:cxn modelId="{6409B8F4-1CA8-4D22-BF6B-E615D51FC560}" type="presOf" srcId="{013D9170-5752-40B2-9A3C-09C074F2CEC0}" destId="{0ECEE898-0228-4253-B223-D85BAA59AEC7}" srcOrd="1" destOrd="0" presId="urn:microsoft.com/office/officeart/2005/8/layout/orgChart1"/>
    <dgm:cxn modelId="{064AD9FA-E9BA-48C4-9DCB-AEBF5398B607}" srcId="{69D0F762-0107-493A-BEE3-2C5AEDDB873E}" destId="{19A8BE49-9975-4A12-BFB6-DFC3D3F28178}" srcOrd="0" destOrd="0" parTransId="{A26799DD-3D66-4C2A-936E-9017A2B63FA2}" sibTransId="{923F90E6-DF5F-44CB-94DA-1313319F11DD}"/>
    <dgm:cxn modelId="{BF65E2A4-1E8E-407E-B649-9A0409E7303A}" type="presOf" srcId="{69D0F762-0107-493A-BEE3-2C5AEDDB873E}" destId="{FCB8DFAA-090C-47A1-8867-A625712719A7}" srcOrd="0" destOrd="0" presId="urn:microsoft.com/office/officeart/2005/8/layout/orgChart1"/>
    <dgm:cxn modelId="{81A4DAA1-068C-4C5D-96B2-18DF7522D8A2}" type="presOf" srcId="{98D44EB9-5887-4761-90FC-B8B9DE8A991C}" destId="{C7BBE387-B1EC-4AAA-9295-E1CC991C7B85}" srcOrd="0" destOrd="0" presId="urn:microsoft.com/office/officeart/2005/8/layout/orgChart1"/>
    <dgm:cxn modelId="{B8196109-5A1E-4E5E-86E9-8C61C184E716}" type="presOf" srcId="{72F98C21-93AA-4DCA-BD66-AE8C1E70DC50}" destId="{A22EDC4F-3F76-4710-8B4F-F9D3C722EBAD}" srcOrd="0" destOrd="0" presId="urn:microsoft.com/office/officeart/2005/8/layout/orgChart1"/>
    <dgm:cxn modelId="{811619AB-79F9-47C4-8219-07BA7E9FEB68}" type="presOf" srcId="{19A8BE49-9975-4A12-BFB6-DFC3D3F28178}" destId="{5A10F387-B366-47E9-98FA-7B0FD3FD72ED}" srcOrd="0" destOrd="0" presId="urn:microsoft.com/office/officeart/2005/8/layout/orgChart1"/>
    <dgm:cxn modelId="{0D59D801-6CA8-49B1-8F59-839AC91322F8}" srcId="{C9929438-8498-4A83-BFC6-09D3B2252B52}" destId="{0C14A020-C412-48A9-8DE3-967253205A2F}" srcOrd="0" destOrd="0" parTransId="{40E6EC27-B8FE-4C79-AFBA-609CA45BB866}" sibTransId="{FE4302DA-7199-4BEC-9AB1-050AD585ACC0}"/>
    <dgm:cxn modelId="{30123731-E290-4E56-A368-1004BF359667}" type="presOf" srcId="{9AC47D21-4879-453F-A9BF-3D0ADBAA7F58}" destId="{6B304DF8-72FB-4E98-96CC-F268CEB33780}" srcOrd="0" destOrd="0" presId="urn:microsoft.com/office/officeart/2005/8/layout/orgChart1"/>
    <dgm:cxn modelId="{63D0B0A6-FCAD-45AB-966C-0B80800ED836}" type="presOf" srcId="{C9929438-8498-4A83-BFC6-09D3B2252B52}" destId="{92A32FEA-F2F7-4269-8A9E-080427715FC0}" srcOrd="0" destOrd="0" presId="urn:microsoft.com/office/officeart/2005/8/layout/orgChart1"/>
    <dgm:cxn modelId="{890B8FC3-F7AB-4644-B06B-6E392D2FB30C}" type="presOf" srcId="{FB3ECE0B-2378-4757-922C-C2D526F03E06}" destId="{106A454B-36F9-48EB-8FE5-5023A43FB48A}" srcOrd="0" destOrd="0" presId="urn:microsoft.com/office/officeart/2005/8/layout/orgChart1"/>
    <dgm:cxn modelId="{6E2A2623-4773-41A7-A409-18423C95BDBD}" type="presOf" srcId="{B589C27D-79B2-4107-B923-F15AE4C14C0A}" destId="{7E27DD11-E118-41CD-B22F-BF6CD16DA85B}" srcOrd="0" destOrd="0" presId="urn:microsoft.com/office/officeart/2005/8/layout/orgChart1"/>
    <dgm:cxn modelId="{ED908131-51DB-47EE-A017-BE48AF1EAE39}" srcId="{3BA9913C-C82E-47E0-940C-B1F22A4C6FC2}" destId="{C9929438-8498-4A83-BFC6-09D3B2252B52}" srcOrd="1" destOrd="0" parTransId="{603D0A55-8F44-42AE-AF95-726208745C6E}" sibTransId="{DBBF1918-136B-4300-9F30-29A04C64013D}"/>
    <dgm:cxn modelId="{528DF394-2AE2-4E4C-BC17-168DD87EC041}" type="presOf" srcId="{2E68E304-FE6B-4385-B0A6-D2EC5BC5BEA9}" destId="{F9678AB9-7052-4DA7-BBEB-E767112E2DAB}" srcOrd="0" destOrd="0" presId="urn:microsoft.com/office/officeart/2005/8/layout/orgChart1"/>
    <dgm:cxn modelId="{DBB67B48-933C-4F11-A88D-21EC1DE5D330}" type="presOf" srcId="{B2CE7DDD-94A2-4800-83A1-83F4B3957400}" destId="{933DC3A3-A5D8-4D80-898F-203B6B22ABB1}" srcOrd="0" destOrd="0" presId="urn:microsoft.com/office/officeart/2005/8/layout/orgChart1"/>
    <dgm:cxn modelId="{48738725-A2D0-4AA7-A61C-072CE30F0644}" type="presOf" srcId="{71C1CC51-A872-4C9F-8A6E-A4162531E225}" destId="{8E8ABCF4-03BC-4BD1-ADD5-B60E9B3AD6B0}" srcOrd="1" destOrd="0" presId="urn:microsoft.com/office/officeart/2005/8/layout/orgChart1"/>
    <dgm:cxn modelId="{EDE749A6-EAAB-4272-BEC4-1B4ECED9F13F}" type="presOf" srcId="{603D0A55-8F44-42AE-AF95-726208745C6E}" destId="{23301941-11AB-4A46-AADA-3072C1EFD63E}" srcOrd="0" destOrd="0" presId="urn:microsoft.com/office/officeart/2005/8/layout/orgChart1"/>
    <dgm:cxn modelId="{387A664E-E177-4E91-AECA-EC6CD1F703FA}" type="presOf" srcId="{A26799DD-3D66-4C2A-936E-9017A2B63FA2}" destId="{DF909FA4-A308-43E1-9BA5-A06F7512D2C5}" srcOrd="0" destOrd="0" presId="urn:microsoft.com/office/officeart/2005/8/layout/orgChart1"/>
    <dgm:cxn modelId="{F37B4859-ED6A-41ED-855B-580F39F13744}" type="presOf" srcId="{19A8BE49-9975-4A12-BFB6-DFC3D3F28178}" destId="{5C992F22-CD1A-4E2A-9409-0A31316744FC}" srcOrd="1" destOrd="0" presId="urn:microsoft.com/office/officeart/2005/8/layout/orgChart1"/>
    <dgm:cxn modelId="{09646F8D-E5B6-4C6B-8572-9500EB884652}" type="presOf" srcId="{013D9170-5752-40B2-9A3C-09C074F2CEC0}" destId="{C157EC71-2829-455B-B323-C76A4A4B3569}" srcOrd="0" destOrd="0" presId="urn:microsoft.com/office/officeart/2005/8/layout/orgChart1"/>
    <dgm:cxn modelId="{66348BA5-7289-4563-86B1-952E6ABF94D4}" type="presOf" srcId="{D337DAE6-0D7E-4E85-A11A-94BB16AB1F2F}" destId="{6A4A2B4F-E8DC-497B-BFC4-F8091CFC079E}" srcOrd="0" destOrd="0" presId="urn:microsoft.com/office/officeart/2005/8/layout/orgChart1"/>
    <dgm:cxn modelId="{92541DE9-3B5E-46C6-A651-C04AA6219A77}" srcId="{3BA9913C-C82E-47E0-940C-B1F22A4C6FC2}" destId="{D337DAE6-0D7E-4E85-A11A-94BB16AB1F2F}" srcOrd="2" destOrd="0" parTransId="{D43559A3-EF61-4EF6-9B57-22597F22815E}" sibTransId="{F96C68E0-184D-405F-B75E-B381930B32D6}"/>
    <dgm:cxn modelId="{14997A79-8284-4B27-A58D-8C1B8566B6DD}" type="presOf" srcId="{1C8DFBE2-E0AA-4D54-892B-2CFB40AD1FF5}" destId="{DFC48644-4A63-4C9A-A7AB-588BDAFC5D74}" srcOrd="0" destOrd="0" presId="urn:microsoft.com/office/officeart/2005/8/layout/orgChart1"/>
    <dgm:cxn modelId="{614B473B-FB2E-4663-8D52-F229354B2443}" type="presOf" srcId="{0C14A020-C412-48A9-8DE3-967253205A2F}" destId="{2A3D806D-0253-40C4-9294-446C82B7A66E}" srcOrd="0" destOrd="0" presId="urn:microsoft.com/office/officeart/2005/8/layout/orgChart1"/>
    <dgm:cxn modelId="{1FF4E2F9-88FD-47CF-B478-9D5326562109}" type="presOf" srcId="{0BCCD274-BC18-4D72-95BB-B54B037E3CA9}" destId="{653DEFB4-93FE-4092-8EE7-2435A532433F}" srcOrd="0" destOrd="0" presId="urn:microsoft.com/office/officeart/2005/8/layout/orgChart1"/>
    <dgm:cxn modelId="{1D4DF28E-2976-4273-8E55-D5485681ADB8}" srcId="{013D9170-5752-40B2-9A3C-09C074F2CEC0}" destId="{69D0F762-0107-493A-BEE3-2C5AEDDB873E}" srcOrd="0" destOrd="0" parTransId="{C2F21DC1-94E4-4CF1-9F20-CEFD7A9B7491}" sibTransId="{18320D03-EA06-4FA9-9D32-72DE60E6FD21}"/>
    <dgm:cxn modelId="{68E3B30B-A892-493E-B769-522C4C90AA6D}" type="presOf" srcId="{B1BA5708-18DD-4028-B6F8-32DF15745C8A}" destId="{F80481C2-A203-4AF9-AC0F-9E626D440FA2}" srcOrd="1" destOrd="0" presId="urn:microsoft.com/office/officeart/2005/8/layout/orgChart1"/>
    <dgm:cxn modelId="{D4E1BCEB-4F06-4DB9-8B69-A3081E35E657}" type="presOf" srcId="{6647181F-B419-466C-88F1-F6FBBEFBBCF0}" destId="{849DABD2-DC7E-41F9-9DFD-1561E3C0E4A2}" srcOrd="0" destOrd="0" presId="urn:microsoft.com/office/officeart/2005/8/layout/orgChart1"/>
    <dgm:cxn modelId="{916302F9-3384-4A78-A1B4-13B852B2922F}" type="presOf" srcId="{D63B05E0-5F03-4798-A8C9-FEC04648618D}" destId="{822B4212-FF58-41C5-90C4-9CF64DA1C1DD}" srcOrd="1" destOrd="0" presId="urn:microsoft.com/office/officeart/2005/8/layout/orgChart1"/>
    <dgm:cxn modelId="{A9C96F34-15F8-4F9D-B3B6-1B39E6B6E9A1}" type="presOf" srcId="{69D0F762-0107-493A-BEE3-2C5AEDDB873E}" destId="{A6C0E496-4C75-4BFC-A32C-AC198A581BB5}" srcOrd="1" destOrd="0" presId="urn:microsoft.com/office/officeart/2005/8/layout/orgChart1"/>
    <dgm:cxn modelId="{4A271BE7-B70F-40CE-8459-27CB5FE7DEAB}" type="presParOf" srcId="{C7BBE387-B1EC-4AAA-9295-E1CC991C7B85}" destId="{95AA9B2F-B3C3-4C07-8CEC-3673D38B0C10}" srcOrd="0" destOrd="0" presId="urn:microsoft.com/office/officeart/2005/8/layout/orgChart1"/>
    <dgm:cxn modelId="{BAF20964-62F1-4815-89A2-B33EF0019049}" type="presParOf" srcId="{95AA9B2F-B3C3-4C07-8CEC-3673D38B0C10}" destId="{F290041C-3E35-4ED9-9816-7FAB99247B0A}" srcOrd="0" destOrd="0" presId="urn:microsoft.com/office/officeart/2005/8/layout/orgChart1"/>
    <dgm:cxn modelId="{A7AD2831-64F9-492B-85CA-412B6BB583EF}" type="presParOf" srcId="{F290041C-3E35-4ED9-9816-7FAB99247B0A}" destId="{3FED0EBE-DAF6-420C-BC48-3710EEF1A3D0}" srcOrd="0" destOrd="0" presId="urn:microsoft.com/office/officeart/2005/8/layout/orgChart1"/>
    <dgm:cxn modelId="{78C1F473-A927-487D-B58C-BD4CAA4BBA0E}" type="presParOf" srcId="{F290041C-3E35-4ED9-9816-7FAB99247B0A}" destId="{3FBFAB9B-3CB0-484F-BF8E-B2661C7C2E37}" srcOrd="1" destOrd="0" presId="urn:microsoft.com/office/officeart/2005/8/layout/orgChart1"/>
    <dgm:cxn modelId="{38C9A5F9-FB13-4765-B593-09B9BA67A650}" type="presParOf" srcId="{95AA9B2F-B3C3-4C07-8CEC-3673D38B0C10}" destId="{BEFB91CB-F450-4A92-95C3-A6B9FB5677CF}" srcOrd="1" destOrd="0" presId="urn:microsoft.com/office/officeart/2005/8/layout/orgChart1"/>
    <dgm:cxn modelId="{6ABB50E3-BF9C-425A-ABF1-0999FC0C2844}" type="presParOf" srcId="{BEFB91CB-F450-4A92-95C3-A6B9FB5677CF}" destId="{23301941-11AB-4A46-AADA-3072C1EFD63E}" srcOrd="0" destOrd="0" presId="urn:microsoft.com/office/officeart/2005/8/layout/orgChart1"/>
    <dgm:cxn modelId="{C766EFDF-8A93-4D1C-8615-6192350232E2}" type="presParOf" srcId="{BEFB91CB-F450-4A92-95C3-A6B9FB5677CF}" destId="{918D09DE-F943-486C-90EC-EC11C9BF548F}" srcOrd="1" destOrd="0" presId="urn:microsoft.com/office/officeart/2005/8/layout/orgChart1"/>
    <dgm:cxn modelId="{21200A54-21BC-4884-8C3E-E4F83C695A3A}" type="presParOf" srcId="{918D09DE-F943-486C-90EC-EC11C9BF548F}" destId="{AB9F5322-60ED-4793-A659-E9D1A927A5FB}" srcOrd="0" destOrd="0" presId="urn:microsoft.com/office/officeart/2005/8/layout/orgChart1"/>
    <dgm:cxn modelId="{DB42AD41-19B2-45D3-837C-9125945413C0}" type="presParOf" srcId="{AB9F5322-60ED-4793-A659-E9D1A927A5FB}" destId="{92A32FEA-F2F7-4269-8A9E-080427715FC0}" srcOrd="0" destOrd="0" presId="urn:microsoft.com/office/officeart/2005/8/layout/orgChart1"/>
    <dgm:cxn modelId="{F9877FE2-910D-455E-AF08-AB291C470919}" type="presParOf" srcId="{AB9F5322-60ED-4793-A659-E9D1A927A5FB}" destId="{48DB0868-8652-4EBD-8722-643A864C92D5}" srcOrd="1" destOrd="0" presId="urn:microsoft.com/office/officeart/2005/8/layout/orgChart1"/>
    <dgm:cxn modelId="{180DB14F-9648-40AC-B979-85FB3A8A4026}" type="presParOf" srcId="{918D09DE-F943-486C-90EC-EC11C9BF548F}" destId="{59AC52A5-6C93-41CE-BCB6-2FC437F7842F}" srcOrd="1" destOrd="0" presId="urn:microsoft.com/office/officeart/2005/8/layout/orgChart1"/>
    <dgm:cxn modelId="{5FF6385A-29C9-4159-BE61-517B027CA764}" type="presParOf" srcId="{59AC52A5-6C93-41CE-BCB6-2FC437F7842F}" destId="{25572F50-22EF-43A5-AAAB-A95B63152DED}" srcOrd="0" destOrd="0" presId="urn:microsoft.com/office/officeart/2005/8/layout/orgChart1"/>
    <dgm:cxn modelId="{9A485FB0-80AD-4F80-8551-463F71B2A8C8}" type="presParOf" srcId="{59AC52A5-6C93-41CE-BCB6-2FC437F7842F}" destId="{E72BD6C8-960B-487D-8817-182A6EE66C7E}" srcOrd="1" destOrd="0" presId="urn:microsoft.com/office/officeart/2005/8/layout/orgChart1"/>
    <dgm:cxn modelId="{D6454FFC-4E1B-476A-B092-5930BB0C1E90}" type="presParOf" srcId="{E72BD6C8-960B-487D-8817-182A6EE66C7E}" destId="{5244DE4F-694F-4C96-B01A-C24D31EC7C4F}" srcOrd="0" destOrd="0" presId="urn:microsoft.com/office/officeart/2005/8/layout/orgChart1"/>
    <dgm:cxn modelId="{BC6EDE92-E454-4BBB-A1C1-B02CF1A5D998}" type="presParOf" srcId="{5244DE4F-694F-4C96-B01A-C24D31EC7C4F}" destId="{2A3D806D-0253-40C4-9294-446C82B7A66E}" srcOrd="0" destOrd="0" presId="urn:microsoft.com/office/officeart/2005/8/layout/orgChart1"/>
    <dgm:cxn modelId="{B7439FDC-9BCF-4A18-8D1D-AD941AE1BECC}" type="presParOf" srcId="{5244DE4F-694F-4C96-B01A-C24D31EC7C4F}" destId="{5B96BAAA-0615-4E3A-80A6-3EFDD798D977}" srcOrd="1" destOrd="0" presId="urn:microsoft.com/office/officeart/2005/8/layout/orgChart1"/>
    <dgm:cxn modelId="{73861A45-9527-40BB-8159-5BF7A78372FF}" type="presParOf" srcId="{E72BD6C8-960B-487D-8817-182A6EE66C7E}" destId="{5F049956-1D5D-4056-876D-888F199C5064}" srcOrd="1" destOrd="0" presId="urn:microsoft.com/office/officeart/2005/8/layout/orgChart1"/>
    <dgm:cxn modelId="{D41DC2F2-5BCF-4F35-BCE7-F5D0488247FE}" type="presParOf" srcId="{E72BD6C8-960B-487D-8817-182A6EE66C7E}" destId="{8AEFE894-664E-45FE-AEA2-0AB2C824FCF2}" srcOrd="2" destOrd="0" presId="urn:microsoft.com/office/officeart/2005/8/layout/orgChart1"/>
    <dgm:cxn modelId="{96D7B1E3-08EB-4A47-A446-0C2752DB9D33}" type="presParOf" srcId="{918D09DE-F943-486C-90EC-EC11C9BF548F}" destId="{E58531F6-5A8F-4FBD-BD90-B83950D6696A}" srcOrd="2" destOrd="0" presId="urn:microsoft.com/office/officeart/2005/8/layout/orgChart1"/>
    <dgm:cxn modelId="{89166095-B0BD-4DAF-A2F9-AF0E1096D379}" type="presParOf" srcId="{BEFB91CB-F450-4A92-95C3-A6B9FB5677CF}" destId="{4B9923A4-9975-411C-A3F2-9F79FC94A06A}" srcOrd="2" destOrd="0" presId="urn:microsoft.com/office/officeart/2005/8/layout/orgChart1"/>
    <dgm:cxn modelId="{5F9E627E-B684-4AA8-B022-E73631CB315D}" type="presParOf" srcId="{BEFB91CB-F450-4A92-95C3-A6B9FB5677CF}" destId="{229F4697-25D7-4069-AD16-C366A5880034}" srcOrd="3" destOrd="0" presId="urn:microsoft.com/office/officeart/2005/8/layout/orgChart1"/>
    <dgm:cxn modelId="{AAF27F2C-F6AC-4A0D-936A-B1FC85FA9246}" type="presParOf" srcId="{229F4697-25D7-4069-AD16-C366A5880034}" destId="{562E7A88-B19C-4DF3-9AB9-53BFB1E97D29}" srcOrd="0" destOrd="0" presId="urn:microsoft.com/office/officeart/2005/8/layout/orgChart1"/>
    <dgm:cxn modelId="{4D375AFC-9740-42A6-8857-EE3B1E13D23A}" type="presParOf" srcId="{562E7A88-B19C-4DF3-9AB9-53BFB1E97D29}" destId="{6A4A2B4F-E8DC-497B-BFC4-F8091CFC079E}" srcOrd="0" destOrd="0" presId="urn:microsoft.com/office/officeart/2005/8/layout/orgChart1"/>
    <dgm:cxn modelId="{891928EF-322E-4A80-8AA1-270E6AF74F55}" type="presParOf" srcId="{562E7A88-B19C-4DF3-9AB9-53BFB1E97D29}" destId="{853E4BAB-08A3-41AD-A42C-28955232E967}" srcOrd="1" destOrd="0" presId="urn:microsoft.com/office/officeart/2005/8/layout/orgChart1"/>
    <dgm:cxn modelId="{BD56C482-065D-49F1-BD3F-79FD8D9383A6}" type="presParOf" srcId="{229F4697-25D7-4069-AD16-C366A5880034}" destId="{470D6D0D-5E6E-467C-A429-1356E6ED2B7E}" srcOrd="1" destOrd="0" presId="urn:microsoft.com/office/officeart/2005/8/layout/orgChart1"/>
    <dgm:cxn modelId="{A015890E-B50E-4696-8F0F-D3CEE3773AC5}" type="presParOf" srcId="{229F4697-25D7-4069-AD16-C366A5880034}" destId="{6AE288C8-DE53-4271-B577-5140CD935455}" srcOrd="2" destOrd="0" presId="urn:microsoft.com/office/officeart/2005/8/layout/orgChart1"/>
    <dgm:cxn modelId="{A9C6DA75-F920-4FE6-88F9-F10B20047AEC}" type="presParOf" srcId="{BEFB91CB-F450-4A92-95C3-A6B9FB5677CF}" destId="{653DEFB4-93FE-4092-8EE7-2435A532433F}" srcOrd="4" destOrd="0" presId="urn:microsoft.com/office/officeart/2005/8/layout/orgChart1"/>
    <dgm:cxn modelId="{E36233A5-0C7D-497F-B391-04BA6956CE31}" type="presParOf" srcId="{BEFB91CB-F450-4A92-95C3-A6B9FB5677CF}" destId="{67B00555-E595-4E6C-B7C5-95BB02493D4C}" srcOrd="5" destOrd="0" presId="urn:microsoft.com/office/officeart/2005/8/layout/orgChart1"/>
    <dgm:cxn modelId="{2BFB67CD-C863-47D3-B8DF-5F59D9EE43FD}" type="presParOf" srcId="{67B00555-E595-4E6C-B7C5-95BB02493D4C}" destId="{0E69D3F9-8482-44BE-BB4F-B8AED6636828}" srcOrd="0" destOrd="0" presId="urn:microsoft.com/office/officeart/2005/8/layout/orgChart1"/>
    <dgm:cxn modelId="{29E8BE83-5D32-4655-AC27-84D930584F9D}" type="presParOf" srcId="{0E69D3F9-8482-44BE-BB4F-B8AED6636828}" destId="{C157EC71-2829-455B-B323-C76A4A4B3569}" srcOrd="0" destOrd="0" presId="urn:microsoft.com/office/officeart/2005/8/layout/orgChart1"/>
    <dgm:cxn modelId="{3A4A8F4F-5B41-41F1-BCE2-EFD26C1F43D1}" type="presParOf" srcId="{0E69D3F9-8482-44BE-BB4F-B8AED6636828}" destId="{0ECEE898-0228-4253-B223-D85BAA59AEC7}" srcOrd="1" destOrd="0" presId="urn:microsoft.com/office/officeart/2005/8/layout/orgChart1"/>
    <dgm:cxn modelId="{9FE37FBB-343C-4ABA-9553-7869C2AA1C02}" type="presParOf" srcId="{67B00555-E595-4E6C-B7C5-95BB02493D4C}" destId="{BE03B3B6-F771-439C-81E8-57601908E4F9}" srcOrd="1" destOrd="0" presId="urn:microsoft.com/office/officeart/2005/8/layout/orgChart1"/>
    <dgm:cxn modelId="{D7ED7607-9CAF-4FC5-979E-6E8AD7199DBF}" type="presParOf" srcId="{BE03B3B6-F771-439C-81E8-57601908E4F9}" destId="{B6196597-7A8A-4FE9-A86D-03DEE495F29D}" srcOrd="0" destOrd="0" presId="urn:microsoft.com/office/officeart/2005/8/layout/orgChart1"/>
    <dgm:cxn modelId="{F01EC47A-99DD-4E0F-B976-97AD3990A063}" type="presParOf" srcId="{BE03B3B6-F771-439C-81E8-57601908E4F9}" destId="{4BC3A159-7421-44A9-B4ED-E2FF58EABF4B}" srcOrd="1" destOrd="0" presId="urn:microsoft.com/office/officeart/2005/8/layout/orgChart1"/>
    <dgm:cxn modelId="{E4CB72E1-F142-477E-8C5D-076F6DDB66CB}" type="presParOf" srcId="{4BC3A159-7421-44A9-B4ED-E2FF58EABF4B}" destId="{36180D92-6CCD-4F75-AA03-7B71369CA871}" srcOrd="0" destOrd="0" presId="urn:microsoft.com/office/officeart/2005/8/layout/orgChart1"/>
    <dgm:cxn modelId="{42442C88-4C71-4F0F-8D0B-44E5573F911C}" type="presParOf" srcId="{36180D92-6CCD-4F75-AA03-7B71369CA871}" destId="{FCB8DFAA-090C-47A1-8867-A625712719A7}" srcOrd="0" destOrd="0" presId="urn:microsoft.com/office/officeart/2005/8/layout/orgChart1"/>
    <dgm:cxn modelId="{21EE0DF6-3F02-48ED-B1E8-7F5D647A9406}" type="presParOf" srcId="{36180D92-6CCD-4F75-AA03-7B71369CA871}" destId="{A6C0E496-4C75-4BFC-A32C-AC198A581BB5}" srcOrd="1" destOrd="0" presId="urn:microsoft.com/office/officeart/2005/8/layout/orgChart1"/>
    <dgm:cxn modelId="{9AC09AA4-0477-4FD0-BD38-9C9E67912523}" type="presParOf" srcId="{4BC3A159-7421-44A9-B4ED-E2FF58EABF4B}" destId="{DA4E6960-764C-4C69-872C-B82205D7FB7B}" srcOrd="1" destOrd="0" presId="urn:microsoft.com/office/officeart/2005/8/layout/orgChart1"/>
    <dgm:cxn modelId="{E4E4B1D9-13F0-4F99-B87A-442296C31E06}" type="presParOf" srcId="{DA4E6960-764C-4C69-872C-B82205D7FB7B}" destId="{DF909FA4-A308-43E1-9BA5-A06F7512D2C5}" srcOrd="0" destOrd="0" presId="urn:microsoft.com/office/officeart/2005/8/layout/orgChart1"/>
    <dgm:cxn modelId="{6A52C02B-6E59-4C89-BA39-B6B93345C084}" type="presParOf" srcId="{DA4E6960-764C-4C69-872C-B82205D7FB7B}" destId="{F5FFFEDC-3053-410D-9C6A-7F048103E8BA}" srcOrd="1" destOrd="0" presId="urn:microsoft.com/office/officeart/2005/8/layout/orgChart1"/>
    <dgm:cxn modelId="{55F4CA63-57AB-41F4-AF26-AE9F4EAC40FC}" type="presParOf" srcId="{F5FFFEDC-3053-410D-9C6A-7F048103E8BA}" destId="{7269D38C-FABA-43B7-B381-BC74007E47F1}" srcOrd="0" destOrd="0" presId="urn:microsoft.com/office/officeart/2005/8/layout/orgChart1"/>
    <dgm:cxn modelId="{5C4767BE-AB4D-43D9-8227-D47FC3E964C3}" type="presParOf" srcId="{7269D38C-FABA-43B7-B381-BC74007E47F1}" destId="{5A10F387-B366-47E9-98FA-7B0FD3FD72ED}" srcOrd="0" destOrd="0" presId="urn:microsoft.com/office/officeart/2005/8/layout/orgChart1"/>
    <dgm:cxn modelId="{7AD0B259-E172-46ED-942F-4E887B64B8E6}" type="presParOf" srcId="{7269D38C-FABA-43B7-B381-BC74007E47F1}" destId="{5C992F22-CD1A-4E2A-9409-0A31316744FC}" srcOrd="1" destOrd="0" presId="urn:microsoft.com/office/officeart/2005/8/layout/orgChart1"/>
    <dgm:cxn modelId="{9C0699CF-531C-4885-8759-313F40F3DA7D}" type="presParOf" srcId="{F5FFFEDC-3053-410D-9C6A-7F048103E8BA}" destId="{348501E0-DCAF-4BAC-9BCB-E9D72F61B7B4}" srcOrd="1" destOrd="0" presId="urn:microsoft.com/office/officeart/2005/8/layout/orgChart1"/>
    <dgm:cxn modelId="{2D58ABD0-BF1D-4399-A187-D22DC5703BE5}" type="presParOf" srcId="{F5FFFEDC-3053-410D-9C6A-7F048103E8BA}" destId="{CD771132-A598-4375-8B31-9ADECF3ED2E1}" srcOrd="2" destOrd="0" presId="urn:microsoft.com/office/officeart/2005/8/layout/orgChart1"/>
    <dgm:cxn modelId="{52F5BB58-30D1-4C23-8405-086341639846}" type="presParOf" srcId="{DA4E6960-764C-4C69-872C-B82205D7FB7B}" destId="{6EF376D1-03A4-412D-817F-EF80B254176D}" srcOrd="2" destOrd="0" presId="urn:microsoft.com/office/officeart/2005/8/layout/orgChart1"/>
    <dgm:cxn modelId="{10CD0190-923E-43DD-A4FC-30FF13F18F8B}" type="presParOf" srcId="{DA4E6960-764C-4C69-872C-B82205D7FB7B}" destId="{185F5944-5FE2-4364-98DD-80E012C66DFD}" srcOrd="3" destOrd="0" presId="urn:microsoft.com/office/officeart/2005/8/layout/orgChart1"/>
    <dgm:cxn modelId="{6C95BC5C-5A6C-4C02-BDD0-82FBB596A50C}" type="presParOf" srcId="{185F5944-5FE2-4364-98DD-80E012C66DFD}" destId="{5ADA71C2-7EBB-4312-8B3B-4B632DDBA926}" srcOrd="0" destOrd="0" presId="urn:microsoft.com/office/officeart/2005/8/layout/orgChart1"/>
    <dgm:cxn modelId="{183005A4-8BE0-4F3B-BEAF-230C30574CEE}" type="presParOf" srcId="{5ADA71C2-7EBB-4312-8B3B-4B632DDBA926}" destId="{933DC3A3-A5D8-4D80-898F-203B6B22ABB1}" srcOrd="0" destOrd="0" presId="urn:microsoft.com/office/officeart/2005/8/layout/orgChart1"/>
    <dgm:cxn modelId="{20645AA9-5E2B-4E5F-BACA-95CAD8289204}" type="presParOf" srcId="{5ADA71C2-7EBB-4312-8B3B-4B632DDBA926}" destId="{A4391CDB-33CC-4190-B0D1-CC4BA7504EE4}" srcOrd="1" destOrd="0" presId="urn:microsoft.com/office/officeart/2005/8/layout/orgChart1"/>
    <dgm:cxn modelId="{A04C9B2E-A841-4E09-86D3-0A1899C11758}" type="presParOf" srcId="{185F5944-5FE2-4364-98DD-80E012C66DFD}" destId="{5EEA44D3-DD35-4C33-B869-E6CA49F1AFA4}" srcOrd="1" destOrd="0" presId="urn:microsoft.com/office/officeart/2005/8/layout/orgChart1"/>
    <dgm:cxn modelId="{82F2ED9E-8203-414C-9D3F-9B4953838154}" type="presParOf" srcId="{185F5944-5FE2-4364-98DD-80E012C66DFD}" destId="{512EEF2D-CCD4-4AB4-BA42-BEDE4066C87D}" srcOrd="2" destOrd="0" presId="urn:microsoft.com/office/officeart/2005/8/layout/orgChart1"/>
    <dgm:cxn modelId="{B9579A48-51BE-4435-B977-6EFB90430689}" type="presParOf" srcId="{DA4E6960-764C-4C69-872C-B82205D7FB7B}" destId="{A22EDC4F-3F76-4710-8B4F-F9D3C722EBAD}" srcOrd="4" destOrd="0" presId="urn:microsoft.com/office/officeart/2005/8/layout/orgChart1"/>
    <dgm:cxn modelId="{7119A6BA-7219-42F8-A2FA-4907C7A4AD36}" type="presParOf" srcId="{DA4E6960-764C-4C69-872C-B82205D7FB7B}" destId="{ED101509-DCE1-45D6-A753-52F21B576CE5}" srcOrd="5" destOrd="0" presId="urn:microsoft.com/office/officeart/2005/8/layout/orgChart1"/>
    <dgm:cxn modelId="{7328AE8C-BBDD-4427-8E9B-6B7A23B020A1}" type="presParOf" srcId="{ED101509-DCE1-45D6-A753-52F21B576CE5}" destId="{56E2FDFB-55D1-4797-8249-3361C5EF5A5F}" srcOrd="0" destOrd="0" presId="urn:microsoft.com/office/officeart/2005/8/layout/orgChart1"/>
    <dgm:cxn modelId="{59AEADD2-7B58-45B1-AD0E-1F44AADFE54C}" type="presParOf" srcId="{56E2FDFB-55D1-4797-8249-3361C5EF5A5F}" destId="{30AEE6F9-1982-499F-8851-B3B694C828EF}" srcOrd="0" destOrd="0" presId="urn:microsoft.com/office/officeart/2005/8/layout/orgChart1"/>
    <dgm:cxn modelId="{9DE7A255-DDBB-46DF-B32F-8D26255EF4F2}" type="presParOf" srcId="{56E2FDFB-55D1-4797-8249-3361C5EF5A5F}" destId="{8E8ABCF4-03BC-4BD1-ADD5-B60E9B3AD6B0}" srcOrd="1" destOrd="0" presId="urn:microsoft.com/office/officeart/2005/8/layout/orgChart1"/>
    <dgm:cxn modelId="{EE2302AC-D335-4CDC-B56D-B5F9EBC97C0F}" type="presParOf" srcId="{ED101509-DCE1-45D6-A753-52F21B576CE5}" destId="{0BA28ABF-25E0-46C7-A7A0-82BDB42B6887}" srcOrd="1" destOrd="0" presId="urn:microsoft.com/office/officeart/2005/8/layout/orgChart1"/>
    <dgm:cxn modelId="{11AC68C3-6713-4D08-B1DB-D95FD637DB97}" type="presParOf" srcId="{ED101509-DCE1-45D6-A753-52F21B576CE5}" destId="{48778B9E-37FF-43A3-832F-FB2F84EB8BF0}" srcOrd="2" destOrd="0" presId="urn:microsoft.com/office/officeart/2005/8/layout/orgChart1"/>
    <dgm:cxn modelId="{4329BBEE-2BC7-4B7C-89E8-721ECE022F3D}" type="presParOf" srcId="{4BC3A159-7421-44A9-B4ED-E2FF58EABF4B}" destId="{DDB856F0-7158-4A2A-843C-EB7A2811D701}" srcOrd="2" destOrd="0" presId="urn:microsoft.com/office/officeart/2005/8/layout/orgChart1"/>
    <dgm:cxn modelId="{1C2BC743-D10C-4DA6-A3FA-640DCA644753}" type="presParOf" srcId="{BE03B3B6-F771-439C-81E8-57601908E4F9}" destId="{7E27DD11-E118-41CD-B22F-BF6CD16DA85B}" srcOrd="2" destOrd="0" presId="urn:microsoft.com/office/officeart/2005/8/layout/orgChart1"/>
    <dgm:cxn modelId="{56C95266-70EC-4B9E-B719-D977E6407241}" type="presParOf" srcId="{BE03B3B6-F771-439C-81E8-57601908E4F9}" destId="{1940E5F2-71EB-468C-9F22-4F4B2306D3DC}" srcOrd="3" destOrd="0" presId="urn:microsoft.com/office/officeart/2005/8/layout/orgChart1"/>
    <dgm:cxn modelId="{712448EC-BC81-4B7E-843F-538D3E8C11AC}" type="presParOf" srcId="{1940E5F2-71EB-468C-9F22-4F4B2306D3DC}" destId="{1AB6E53A-11D4-4340-ABD3-2FAC6C177A69}" srcOrd="0" destOrd="0" presId="urn:microsoft.com/office/officeart/2005/8/layout/orgChart1"/>
    <dgm:cxn modelId="{288F18FD-AE40-4D0E-9293-4B2F2D738FCE}" type="presParOf" srcId="{1AB6E53A-11D4-4340-ABD3-2FAC6C177A69}" destId="{D203FBE3-B533-4B25-89D6-490EAC94B9E7}" srcOrd="0" destOrd="0" presId="urn:microsoft.com/office/officeart/2005/8/layout/orgChart1"/>
    <dgm:cxn modelId="{6912094C-4736-4025-8BF4-37755FDA81AC}" type="presParOf" srcId="{1AB6E53A-11D4-4340-ABD3-2FAC6C177A69}" destId="{F80481C2-A203-4AF9-AC0F-9E626D440FA2}" srcOrd="1" destOrd="0" presId="urn:microsoft.com/office/officeart/2005/8/layout/orgChart1"/>
    <dgm:cxn modelId="{3BF97077-50B3-48F1-94FA-C106C9FB44A7}" type="presParOf" srcId="{1940E5F2-71EB-468C-9F22-4F4B2306D3DC}" destId="{D21A0816-26E4-4152-A361-D674C96F687C}" srcOrd="1" destOrd="0" presId="urn:microsoft.com/office/officeart/2005/8/layout/orgChart1"/>
    <dgm:cxn modelId="{C3E595DD-B328-495E-AF48-FBC24EAB0B50}" type="presParOf" srcId="{D21A0816-26E4-4152-A361-D674C96F687C}" destId="{106A454B-36F9-48EB-8FE5-5023A43FB48A}" srcOrd="0" destOrd="0" presId="urn:microsoft.com/office/officeart/2005/8/layout/orgChart1"/>
    <dgm:cxn modelId="{5AFF6F90-6F4B-4655-92EF-763BC89CFFFC}" type="presParOf" srcId="{D21A0816-26E4-4152-A361-D674C96F687C}" destId="{8E09C4D6-CB02-4A2F-99BF-7078A21FF7F3}" srcOrd="1" destOrd="0" presId="urn:microsoft.com/office/officeart/2005/8/layout/orgChart1"/>
    <dgm:cxn modelId="{6793ED50-392E-445F-9186-BEBBB175BDEF}" type="presParOf" srcId="{8E09C4D6-CB02-4A2F-99BF-7078A21FF7F3}" destId="{A904A029-FFF3-4C19-9DD5-1B6B569FDB89}" srcOrd="0" destOrd="0" presId="urn:microsoft.com/office/officeart/2005/8/layout/orgChart1"/>
    <dgm:cxn modelId="{23DE3ABE-5090-451E-B6F3-C8C6B77F841E}" type="presParOf" srcId="{A904A029-FFF3-4C19-9DD5-1B6B569FDB89}" destId="{849DABD2-DC7E-41F9-9DFD-1561E3C0E4A2}" srcOrd="0" destOrd="0" presId="urn:microsoft.com/office/officeart/2005/8/layout/orgChart1"/>
    <dgm:cxn modelId="{2BE64CCA-170B-48CC-BD3D-9A22058BB05C}" type="presParOf" srcId="{A904A029-FFF3-4C19-9DD5-1B6B569FDB89}" destId="{277AD314-7729-4F33-8EEB-09A148FB6500}" srcOrd="1" destOrd="0" presId="urn:microsoft.com/office/officeart/2005/8/layout/orgChart1"/>
    <dgm:cxn modelId="{6550B93A-C453-4896-9678-B5CA3E0C4384}" type="presParOf" srcId="{8E09C4D6-CB02-4A2F-99BF-7078A21FF7F3}" destId="{61216286-EB6C-41A4-91D3-5BC646A8E8BE}" srcOrd="1" destOrd="0" presId="urn:microsoft.com/office/officeart/2005/8/layout/orgChart1"/>
    <dgm:cxn modelId="{F9C36555-6DC3-45B8-BCE1-0DD4861B07DB}" type="presParOf" srcId="{8E09C4D6-CB02-4A2F-99BF-7078A21FF7F3}" destId="{E732F090-BA00-49D8-A5B8-A0DC416E8367}" srcOrd="2" destOrd="0" presId="urn:microsoft.com/office/officeart/2005/8/layout/orgChart1"/>
    <dgm:cxn modelId="{EB49D7B8-86FE-4933-82AC-A2D4A34D591C}" type="presParOf" srcId="{1940E5F2-71EB-468C-9F22-4F4B2306D3DC}" destId="{012B113F-D63A-41CE-B4F7-06D2B85C43E8}" srcOrd="2" destOrd="0" presId="urn:microsoft.com/office/officeart/2005/8/layout/orgChart1"/>
    <dgm:cxn modelId="{42F3CFE2-A50C-4540-9901-61AC18EDDC50}" type="presParOf" srcId="{67B00555-E595-4E6C-B7C5-95BB02493D4C}" destId="{9279FEBC-34A6-46FF-AE6F-E3A1F2F3AA3E}" srcOrd="2" destOrd="0" presId="urn:microsoft.com/office/officeart/2005/8/layout/orgChart1"/>
    <dgm:cxn modelId="{EA986838-2E25-41F0-B76C-6B4A0C2C4BE4}" type="presParOf" srcId="{BEFB91CB-F450-4A92-95C3-A6B9FB5677CF}" destId="{6B304DF8-72FB-4E98-96CC-F268CEB33780}" srcOrd="6" destOrd="0" presId="urn:microsoft.com/office/officeart/2005/8/layout/orgChart1"/>
    <dgm:cxn modelId="{7C5E933B-F422-44A9-B8BA-C10C8ABEDC40}" type="presParOf" srcId="{BEFB91CB-F450-4A92-95C3-A6B9FB5677CF}" destId="{405D4CD5-BADE-4E8A-9439-676EC831D463}" srcOrd="7" destOrd="0" presId="urn:microsoft.com/office/officeart/2005/8/layout/orgChart1"/>
    <dgm:cxn modelId="{1CE5788D-5874-465C-91C3-71AEDAE5A05E}" type="presParOf" srcId="{405D4CD5-BADE-4E8A-9439-676EC831D463}" destId="{18851090-3604-469A-921F-174066C8E8BD}" srcOrd="0" destOrd="0" presId="urn:microsoft.com/office/officeart/2005/8/layout/orgChart1"/>
    <dgm:cxn modelId="{5BDEC98E-45E4-4C89-BD68-6EA403C0665C}" type="presParOf" srcId="{18851090-3604-469A-921F-174066C8E8BD}" destId="{F9678AB9-7052-4DA7-BBEB-E767112E2DAB}" srcOrd="0" destOrd="0" presId="urn:microsoft.com/office/officeart/2005/8/layout/orgChart1"/>
    <dgm:cxn modelId="{1D960925-90C2-449D-9F8A-70E12FDA14EA}" type="presParOf" srcId="{18851090-3604-469A-921F-174066C8E8BD}" destId="{CCD7AE3C-0292-4885-A1B3-031CE643A5B6}" srcOrd="1" destOrd="0" presId="urn:microsoft.com/office/officeart/2005/8/layout/orgChart1"/>
    <dgm:cxn modelId="{B0668663-EAC6-4676-9BEB-FCA65AE7B703}" type="presParOf" srcId="{405D4CD5-BADE-4E8A-9439-676EC831D463}" destId="{9FD0DB7F-200D-4FDE-A407-CD1E98119905}" srcOrd="1" destOrd="0" presId="urn:microsoft.com/office/officeart/2005/8/layout/orgChart1"/>
    <dgm:cxn modelId="{6B4E2ED7-9B08-4BEE-A57B-2D53EB36F97F}" type="presParOf" srcId="{405D4CD5-BADE-4E8A-9439-676EC831D463}" destId="{F17CD408-1BF2-407E-89A1-4120DB481A04}" srcOrd="2" destOrd="0" presId="urn:microsoft.com/office/officeart/2005/8/layout/orgChart1"/>
    <dgm:cxn modelId="{6B48977F-10A6-49E8-8D1E-8BF7B5DD66E2}" type="presParOf" srcId="{95AA9B2F-B3C3-4C07-8CEC-3673D38B0C10}" destId="{DFE5D4E8-B4C6-4044-BA86-63D50EA019E2}" srcOrd="2" destOrd="0" presId="urn:microsoft.com/office/officeart/2005/8/layout/orgChart1"/>
    <dgm:cxn modelId="{5ED06913-8B68-4A87-B127-9A5C6C9E9A20}" type="presParOf" srcId="{DFE5D4E8-B4C6-4044-BA86-63D50EA019E2}" destId="{DFC48644-4A63-4C9A-A7AB-588BDAFC5D74}" srcOrd="0" destOrd="0" presId="urn:microsoft.com/office/officeart/2005/8/layout/orgChart1"/>
    <dgm:cxn modelId="{23B72DB5-B1D4-4626-B88D-1A81E306B6F0}" type="presParOf" srcId="{DFE5D4E8-B4C6-4044-BA86-63D50EA019E2}" destId="{813401EC-11ED-4C64-96EF-7B988A02113F}" srcOrd="1" destOrd="0" presId="urn:microsoft.com/office/officeart/2005/8/layout/orgChart1"/>
    <dgm:cxn modelId="{3F68E271-F728-4FDA-B2D9-8FF394144B8B}" type="presParOf" srcId="{813401EC-11ED-4C64-96EF-7B988A02113F}" destId="{D000C89B-61D0-4CCE-8C91-3A05272DCDE3}" srcOrd="0" destOrd="0" presId="urn:microsoft.com/office/officeart/2005/8/layout/orgChart1"/>
    <dgm:cxn modelId="{125B9883-3749-40F8-A4EE-B6121C80D809}" type="presParOf" srcId="{D000C89B-61D0-4CCE-8C91-3A05272DCDE3}" destId="{77BB75FC-28C2-495B-9078-979FDA78FD68}" srcOrd="0" destOrd="0" presId="urn:microsoft.com/office/officeart/2005/8/layout/orgChart1"/>
    <dgm:cxn modelId="{DA12D481-64EA-4A18-9A30-42FE3068FEAB}" type="presParOf" srcId="{D000C89B-61D0-4CCE-8C91-3A05272DCDE3}" destId="{822B4212-FF58-41C5-90C4-9CF64DA1C1DD}" srcOrd="1" destOrd="0" presId="urn:microsoft.com/office/officeart/2005/8/layout/orgChart1"/>
    <dgm:cxn modelId="{6EC8053E-7D04-4327-B858-8C7E047243A0}" type="presParOf" srcId="{813401EC-11ED-4C64-96EF-7B988A02113F}" destId="{70C96049-EE0F-4789-BE1A-79FA31E53ADD}" srcOrd="1" destOrd="0" presId="urn:microsoft.com/office/officeart/2005/8/layout/orgChart1"/>
    <dgm:cxn modelId="{4EA75E7E-F541-4B96-9CF2-705314536A9A}" type="presParOf" srcId="{813401EC-11ED-4C64-96EF-7B988A02113F}" destId="{77C3499B-DE0F-4E07-A47F-19933F43102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C48644-4A63-4C9A-A7AB-588BDAFC5D74}">
      <dsp:nvSpPr>
        <dsp:cNvPr id="0" name=""/>
        <dsp:cNvSpPr/>
      </dsp:nvSpPr>
      <dsp:spPr>
        <a:xfrm>
          <a:off x="2964547" y="1469904"/>
          <a:ext cx="134489" cy="433453"/>
        </a:xfrm>
        <a:custGeom>
          <a:avLst/>
          <a:gdLst/>
          <a:ahLst/>
          <a:cxnLst/>
          <a:rect l="0" t="0" r="0" b="0"/>
          <a:pathLst>
            <a:path>
              <a:moveTo>
                <a:pt x="134489" y="0"/>
              </a:moveTo>
              <a:lnTo>
                <a:pt x="134489" y="433453"/>
              </a:lnTo>
              <a:lnTo>
                <a:pt x="0" y="43345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04DF8-72FB-4E98-96CC-F268CEB33780}">
      <dsp:nvSpPr>
        <dsp:cNvPr id="0" name=""/>
        <dsp:cNvSpPr/>
      </dsp:nvSpPr>
      <dsp:spPr>
        <a:xfrm>
          <a:off x="3099036" y="1469904"/>
          <a:ext cx="2432737" cy="11751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0634"/>
              </a:lnTo>
              <a:lnTo>
                <a:pt x="2432737" y="1040634"/>
              </a:lnTo>
              <a:lnTo>
                <a:pt x="2432737" y="117512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6A454B-36F9-48EB-8FE5-5023A43FB48A}">
      <dsp:nvSpPr>
        <dsp:cNvPr id="0" name=""/>
        <dsp:cNvSpPr/>
      </dsp:nvSpPr>
      <dsp:spPr>
        <a:xfrm>
          <a:off x="4266936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27DD11-E118-41CD-B22F-BF6CD16DA85B}">
      <dsp:nvSpPr>
        <dsp:cNvPr id="0" name=""/>
        <dsp:cNvSpPr/>
      </dsp:nvSpPr>
      <dsp:spPr>
        <a:xfrm>
          <a:off x="4440569" y="3305205"/>
          <a:ext cx="338708" cy="269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585"/>
              </a:lnTo>
              <a:lnTo>
                <a:pt x="338708" y="134585"/>
              </a:lnTo>
              <a:lnTo>
                <a:pt x="338708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2EDC4F-3F76-4710-8B4F-F9D3C722EBAD}">
      <dsp:nvSpPr>
        <dsp:cNvPr id="0" name=""/>
        <dsp:cNvSpPr/>
      </dsp:nvSpPr>
      <dsp:spPr>
        <a:xfrm>
          <a:off x="2717105" y="4214706"/>
          <a:ext cx="192127" cy="240800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08001"/>
              </a:lnTo>
              <a:lnTo>
                <a:pt x="192127" y="240800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EF376D1-03A4-412D-817F-EF80B254176D}">
      <dsp:nvSpPr>
        <dsp:cNvPr id="0" name=""/>
        <dsp:cNvSpPr/>
      </dsp:nvSpPr>
      <dsp:spPr>
        <a:xfrm>
          <a:off x="2717105" y="4214706"/>
          <a:ext cx="192127" cy="14985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8596"/>
              </a:lnTo>
              <a:lnTo>
                <a:pt x="192127" y="149859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09FA4-A308-43E1-9BA5-A06F7512D2C5}">
      <dsp:nvSpPr>
        <dsp:cNvPr id="0" name=""/>
        <dsp:cNvSpPr/>
      </dsp:nvSpPr>
      <dsp:spPr>
        <a:xfrm>
          <a:off x="2717105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196597-7A8A-4FE9-A86D-03DEE495F29D}">
      <dsp:nvSpPr>
        <dsp:cNvPr id="0" name=""/>
        <dsp:cNvSpPr/>
      </dsp:nvSpPr>
      <dsp:spPr>
        <a:xfrm>
          <a:off x="3229446" y="3305205"/>
          <a:ext cx="1211122" cy="269074"/>
        </a:xfrm>
        <a:custGeom>
          <a:avLst/>
          <a:gdLst/>
          <a:ahLst/>
          <a:cxnLst/>
          <a:rect l="0" t="0" r="0" b="0"/>
          <a:pathLst>
            <a:path>
              <a:moveTo>
                <a:pt x="1211122" y="0"/>
              </a:moveTo>
              <a:lnTo>
                <a:pt x="1211122" y="134585"/>
              </a:lnTo>
              <a:lnTo>
                <a:pt x="0" y="134585"/>
              </a:lnTo>
              <a:lnTo>
                <a:pt x="0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3DEFB4-93FE-4092-8EE7-2435A532433F}">
      <dsp:nvSpPr>
        <dsp:cNvPr id="0" name=""/>
        <dsp:cNvSpPr/>
      </dsp:nvSpPr>
      <dsp:spPr>
        <a:xfrm>
          <a:off x="3099036" y="1469904"/>
          <a:ext cx="1341532" cy="11782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3798"/>
              </a:lnTo>
              <a:lnTo>
                <a:pt x="1341532" y="1043798"/>
              </a:lnTo>
              <a:lnTo>
                <a:pt x="1341532" y="117828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923A4-9975-411C-A3F2-9F79FC94A06A}">
      <dsp:nvSpPr>
        <dsp:cNvPr id="0" name=""/>
        <dsp:cNvSpPr/>
      </dsp:nvSpPr>
      <dsp:spPr>
        <a:xfrm>
          <a:off x="3053316" y="1469904"/>
          <a:ext cx="91440" cy="11882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53737"/>
              </a:lnTo>
              <a:lnTo>
                <a:pt x="96749" y="1053737"/>
              </a:lnTo>
              <a:lnTo>
                <a:pt x="96749" y="118822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72F50-22EF-43A5-AAAB-A95B63152DED}">
      <dsp:nvSpPr>
        <dsp:cNvPr id="0" name=""/>
        <dsp:cNvSpPr/>
      </dsp:nvSpPr>
      <dsp:spPr>
        <a:xfrm>
          <a:off x="640426" y="2668999"/>
          <a:ext cx="1224989" cy="638767"/>
        </a:xfrm>
        <a:custGeom>
          <a:avLst/>
          <a:gdLst/>
          <a:ahLst/>
          <a:cxnLst/>
          <a:rect l="0" t="0" r="0" b="0"/>
          <a:pathLst>
            <a:path>
              <a:moveTo>
                <a:pt x="0" y="638767"/>
              </a:moveTo>
              <a:lnTo>
                <a:pt x="1224989" y="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301941-11AB-4A46-AADA-3072C1EFD63E}">
      <dsp:nvSpPr>
        <dsp:cNvPr id="0" name=""/>
        <dsp:cNvSpPr/>
      </dsp:nvSpPr>
      <dsp:spPr>
        <a:xfrm>
          <a:off x="640426" y="1469904"/>
          <a:ext cx="2458610" cy="1197436"/>
        </a:xfrm>
        <a:custGeom>
          <a:avLst/>
          <a:gdLst/>
          <a:ahLst/>
          <a:cxnLst/>
          <a:rect l="0" t="0" r="0" b="0"/>
          <a:pathLst>
            <a:path>
              <a:moveTo>
                <a:pt x="2458610" y="0"/>
              </a:moveTo>
              <a:lnTo>
                <a:pt x="2458610" y="1062947"/>
              </a:lnTo>
              <a:lnTo>
                <a:pt x="0" y="1062947"/>
              </a:lnTo>
              <a:lnTo>
                <a:pt x="0" y="119743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ED0EBE-DAF6-420C-BC48-3710EEF1A3D0}">
      <dsp:nvSpPr>
        <dsp:cNvPr id="0" name=""/>
        <dsp:cNvSpPr/>
      </dsp:nvSpPr>
      <dsp:spPr>
        <a:xfrm>
          <a:off x="2458610" y="82947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9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sp:txBody>
      <dsp:txXfrm>
        <a:off x="2458610" y="829478"/>
        <a:ext cx="1280852" cy="640426"/>
      </dsp:txXfrm>
    </dsp:sp>
    <dsp:sp modelId="{92A32FEA-F2F7-4269-8A9E-080427715FC0}">
      <dsp:nvSpPr>
        <dsp:cNvPr id="0" name=""/>
        <dsp:cNvSpPr/>
      </dsp:nvSpPr>
      <dsp:spPr>
        <a:xfrm>
          <a:off x="0" y="2667341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0" y="2667341"/>
        <a:ext cx="1280852" cy="640426"/>
      </dsp:txXfrm>
    </dsp:sp>
    <dsp:sp modelId="{2A3D806D-0253-40C4-9294-446C82B7A66E}">
      <dsp:nvSpPr>
        <dsp:cNvPr id="0" name=""/>
        <dsp:cNvSpPr/>
      </dsp:nvSpPr>
      <dsp:spPr>
        <a:xfrm>
          <a:off x="1199116" y="2668999"/>
          <a:ext cx="1332598" cy="62036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kern="1200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 kern="120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sp:txBody>
      <dsp:txXfrm>
        <a:off x="1199116" y="2668999"/>
        <a:ext cx="1332598" cy="620367"/>
      </dsp:txXfrm>
    </dsp:sp>
    <dsp:sp modelId="{6A4A2B4F-E8DC-497B-BFC4-F8091CFC079E}">
      <dsp:nvSpPr>
        <dsp:cNvPr id="0" name=""/>
        <dsp:cNvSpPr/>
      </dsp:nvSpPr>
      <dsp:spPr>
        <a:xfrm>
          <a:off x="2379229" y="2658131"/>
          <a:ext cx="1541671" cy="67213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>
            <a:solidFill>
              <a:sysClr val="windowText" lastClr="000000"/>
            </a:solidFill>
            <a:latin typeface="Calibri" panose="020F0502020204030204" pitchFamily="34" charset="0"/>
          </a:endParaRPr>
        </a:p>
      </dsp:txBody>
      <dsp:txXfrm>
        <a:off x="2379229" y="2658131"/>
        <a:ext cx="1541671" cy="672139"/>
      </dsp:txXfrm>
    </dsp:sp>
    <dsp:sp modelId="{C157EC71-2829-455B-B323-C76A4A4B3569}">
      <dsp:nvSpPr>
        <dsp:cNvPr id="0" name=""/>
        <dsp:cNvSpPr/>
      </dsp:nvSpPr>
      <dsp:spPr>
        <a:xfrm>
          <a:off x="3825900" y="2648192"/>
          <a:ext cx="1229336" cy="6570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5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9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sp:txBody>
      <dsp:txXfrm>
        <a:off x="3825900" y="2648192"/>
        <a:ext cx="1229336" cy="657013"/>
      </dsp:txXfrm>
    </dsp:sp>
    <dsp:sp modelId="{FCB8DFAA-090C-47A1-8867-A625712719A7}">
      <dsp:nvSpPr>
        <dsp:cNvPr id="0" name=""/>
        <dsp:cNvSpPr/>
      </dsp:nvSpPr>
      <dsp:spPr>
        <a:xfrm>
          <a:off x="2589020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Jaroslav Mallo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589020" y="3574280"/>
        <a:ext cx="1280852" cy="640426"/>
      </dsp:txXfrm>
    </dsp:sp>
    <dsp:sp modelId="{5A10F387-B366-47E9-98FA-7B0FD3FD72ED}">
      <dsp:nvSpPr>
        <dsp:cNvPr id="0" name=""/>
        <dsp:cNvSpPr/>
      </dsp:nvSpPr>
      <dsp:spPr>
        <a:xfrm>
          <a:off x="2909233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1" i="0" u="none" strike="noStrike" kern="1200" baseline="0">
            <a:latin typeface="Calibri" panose="020F0502020204030204" pitchFamily="34" charset="0"/>
          </a:endParaRPr>
        </a:p>
        <a:p>
          <a:pPr marR="0" lvl="0" algn="l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sp:txBody>
      <dsp:txXfrm>
        <a:off x="2909233" y="4483685"/>
        <a:ext cx="1280852" cy="640426"/>
      </dsp:txXfrm>
    </dsp:sp>
    <dsp:sp modelId="{933DC3A3-A5D8-4D80-898F-203B6B22ABB1}">
      <dsp:nvSpPr>
        <dsp:cNvPr id="0" name=""/>
        <dsp:cNvSpPr/>
      </dsp:nvSpPr>
      <dsp:spPr>
        <a:xfrm>
          <a:off x="2909233" y="539309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Mgr.Lucia Janíčková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909233" y="5393090"/>
        <a:ext cx="1280852" cy="640426"/>
      </dsp:txXfrm>
    </dsp:sp>
    <dsp:sp modelId="{30AEE6F9-1982-499F-8851-B3B694C828EF}">
      <dsp:nvSpPr>
        <dsp:cNvPr id="0" name=""/>
        <dsp:cNvSpPr/>
      </dsp:nvSpPr>
      <dsp:spPr>
        <a:xfrm>
          <a:off x="2909233" y="630249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Zdenka Prostináková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sp:txBody>
      <dsp:txXfrm>
        <a:off x="2909233" y="6302495"/>
        <a:ext cx="1280852" cy="640426"/>
      </dsp:txXfrm>
    </dsp:sp>
    <dsp:sp modelId="{D203FBE3-B533-4B25-89D6-490EAC94B9E7}">
      <dsp:nvSpPr>
        <dsp:cNvPr id="0" name=""/>
        <dsp:cNvSpPr/>
      </dsp:nvSpPr>
      <dsp:spPr>
        <a:xfrm>
          <a:off x="4138851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138851" y="3574280"/>
        <a:ext cx="1280852" cy="640426"/>
      </dsp:txXfrm>
    </dsp:sp>
    <dsp:sp modelId="{849DABD2-DC7E-41F9-9DFD-1561E3C0E4A2}">
      <dsp:nvSpPr>
        <dsp:cNvPr id="0" name=""/>
        <dsp:cNvSpPr/>
      </dsp:nvSpPr>
      <dsp:spPr>
        <a:xfrm>
          <a:off x="4459064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sp:txBody>
      <dsp:txXfrm>
        <a:off x="4459064" y="4483685"/>
        <a:ext cx="1280852" cy="640426"/>
      </dsp:txXfrm>
    </dsp:sp>
    <dsp:sp modelId="{F9678AB9-7052-4DA7-BBEB-E767112E2DAB}">
      <dsp:nvSpPr>
        <dsp:cNvPr id="0" name=""/>
        <dsp:cNvSpPr/>
      </dsp:nvSpPr>
      <dsp:spPr>
        <a:xfrm>
          <a:off x="4891347" y="264502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5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Vladimíra Kolesnáčová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5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891347" y="2645028"/>
        <a:ext cx="1280852" cy="640426"/>
      </dsp:txXfrm>
    </dsp:sp>
    <dsp:sp modelId="{77BB75FC-28C2-495B-9078-979FDA78FD68}">
      <dsp:nvSpPr>
        <dsp:cNvPr id="0" name=""/>
        <dsp:cNvSpPr/>
      </dsp:nvSpPr>
      <dsp:spPr>
        <a:xfrm>
          <a:off x="1683695" y="1583144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9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sp:txBody>
      <dsp:txXfrm>
        <a:off x="1683695" y="1583144"/>
        <a:ext cx="1280852" cy="64042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CF29B2-0321-4C61-B306-05C743129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2715</Words>
  <Characters>16019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Devečková</dc:creator>
  <cp:keywords/>
  <dc:description/>
  <cp:lastModifiedBy>Iveta Devečková</cp:lastModifiedBy>
  <cp:revision>4</cp:revision>
  <cp:lastPrinted>2020-02-19T09:57:00Z</cp:lastPrinted>
  <dcterms:created xsi:type="dcterms:W3CDTF">2020-03-04T10:23:00Z</dcterms:created>
  <dcterms:modified xsi:type="dcterms:W3CDTF">2020-11-12T09:53:00Z</dcterms:modified>
</cp:coreProperties>
</file>