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0515" w:rsidRDefault="00EE0515" w:rsidP="00EE0515">
      <w:pPr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5D2590" w:rsidP="00EE0515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</w:t>
      </w:r>
      <w:r w:rsidR="00EE0515">
        <w:rPr>
          <w:b/>
          <w:sz w:val="40"/>
          <w:szCs w:val="40"/>
        </w:rPr>
        <w:t>ýročná správa</w:t>
      </w: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P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/>
    <w:p w:rsidR="00EE0515" w:rsidRPr="00EE0515" w:rsidRDefault="00EE0515" w:rsidP="00EE0515">
      <w:pPr>
        <w:jc w:val="center"/>
        <w:rPr>
          <w:sz w:val="40"/>
          <w:szCs w:val="40"/>
        </w:rPr>
      </w:pPr>
      <w:r w:rsidRPr="00EE0515">
        <w:rPr>
          <w:sz w:val="40"/>
          <w:szCs w:val="40"/>
        </w:rPr>
        <w:t>Obce Markuška</w:t>
      </w:r>
    </w:p>
    <w:p w:rsidR="00EE0515" w:rsidRDefault="00EE0515" w:rsidP="00EE0515">
      <w:pPr>
        <w:jc w:val="center"/>
        <w:rPr>
          <w:sz w:val="40"/>
          <w:szCs w:val="40"/>
        </w:rPr>
      </w:pPr>
      <w:r w:rsidRPr="00EE0515">
        <w:rPr>
          <w:sz w:val="40"/>
          <w:szCs w:val="40"/>
        </w:rPr>
        <w:t>za rok 201</w:t>
      </w:r>
      <w:r w:rsidR="005D6C78">
        <w:rPr>
          <w:sz w:val="40"/>
          <w:szCs w:val="40"/>
        </w:rPr>
        <w:t>9</w:t>
      </w: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Pr="00EE0515" w:rsidRDefault="00EE0515" w:rsidP="00EE0515">
      <w:pPr>
        <w:jc w:val="center"/>
        <w:rPr>
          <w:sz w:val="32"/>
          <w:szCs w:val="32"/>
        </w:rPr>
      </w:pPr>
      <w:r>
        <w:rPr>
          <w:sz w:val="40"/>
          <w:szCs w:val="40"/>
        </w:rPr>
        <w:t xml:space="preserve">                                           </w:t>
      </w:r>
      <w:r w:rsidRPr="00EE0515">
        <w:rPr>
          <w:sz w:val="32"/>
          <w:szCs w:val="32"/>
        </w:rPr>
        <w:t>Ondrej Lipták</w:t>
      </w:r>
    </w:p>
    <w:p w:rsidR="00EE0515" w:rsidRDefault="00EE0515" w:rsidP="00EE0515">
      <w:pPr>
        <w:jc w:val="center"/>
        <w:rPr>
          <w:sz w:val="32"/>
          <w:szCs w:val="32"/>
        </w:rPr>
      </w:pPr>
      <w:r w:rsidRPr="00EE0515">
        <w:rPr>
          <w:sz w:val="32"/>
          <w:szCs w:val="32"/>
        </w:rPr>
        <w:t xml:space="preserve">           </w:t>
      </w:r>
      <w:r>
        <w:rPr>
          <w:sz w:val="32"/>
          <w:szCs w:val="32"/>
        </w:rPr>
        <w:t xml:space="preserve">                                     </w:t>
      </w:r>
      <w:r w:rsidRPr="00EE0515">
        <w:rPr>
          <w:sz w:val="32"/>
          <w:szCs w:val="32"/>
        </w:rPr>
        <w:t xml:space="preserve">   starosta obce</w:t>
      </w:r>
    </w:p>
    <w:p w:rsidR="00EE0515" w:rsidRDefault="00EE0515" w:rsidP="00EE0515">
      <w:pPr>
        <w:jc w:val="center"/>
        <w:rPr>
          <w:sz w:val="32"/>
          <w:szCs w:val="32"/>
        </w:rPr>
      </w:pPr>
    </w:p>
    <w:p w:rsidR="00EE0515" w:rsidRDefault="00EE0515" w:rsidP="00EE0515">
      <w:pPr>
        <w:jc w:val="center"/>
        <w:rPr>
          <w:sz w:val="32"/>
          <w:szCs w:val="32"/>
        </w:rPr>
      </w:pPr>
    </w:p>
    <w:p w:rsidR="00EE0515" w:rsidRDefault="00EE0515" w:rsidP="00EE0515">
      <w:pPr>
        <w:rPr>
          <w:b/>
          <w:sz w:val="28"/>
          <w:szCs w:val="28"/>
        </w:rPr>
      </w:pPr>
      <w:r w:rsidRPr="00EE0515">
        <w:rPr>
          <w:b/>
          <w:sz w:val="28"/>
          <w:szCs w:val="28"/>
        </w:rPr>
        <w:lastRenderedPageBreak/>
        <w:t xml:space="preserve">    OBSAH                                                                                               </w:t>
      </w:r>
      <w:r>
        <w:rPr>
          <w:b/>
          <w:sz w:val="28"/>
          <w:szCs w:val="28"/>
        </w:rPr>
        <w:t xml:space="preserve">                </w:t>
      </w:r>
      <w:r w:rsidRPr="00EE0515">
        <w:rPr>
          <w:b/>
          <w:sz w:val="28"/>
          <w:szCs w:val="28"/>
        </w:rPr>
        <w:t xml:space="preserve">  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 w:rsidRPr="00EE0515">
        <w:rPr>
          <w:sz w:val="24"/>
          <w:szCs w:val="24"/>
        </w:rPr>
        <w:t>1.Základná charakteristika obce</w:t>
      </w:r>
      <w:r w:rsidR="006D7EBE">
        <w:rPr>
          <w:sz w:val="24"/>
          <w:szCs w:val="24"/>
        </w:rPr>
        <w:t xml:space="preserve">                                                                                     </w:t>
      </w:r>
    </w:p>
    <w:p w:rsidR="00EE0515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EE0515">
        <w:rPr>
          <w:sz w:val="24"/>
          <w:szCs w:val="24"/>
        </w:rPr>
        <w:t xml:space="preserve">   1.1 Geografické údaje</w:t>
      </w:r>
    </w:p>
    <w:p w:rsidR="005D2590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1.2 Demografické údaje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1.</w:t>
      </w:r>
      <w:r w:rsidR="005D2590">
        <w:rPr>
          <w:sz w:val="24"/>
          <w:szCs w:val="24"/>
        </w:rPr>
        <w:t>3</w:t>
      </w:r>
      <w:r>
        <w:rPr>
          <w:sz w:val="24"/>
          <w:szCs w:val="24"/>
        </w:rPr>
        <w:t>. Symboly obce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4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Hist</w:t>
      </w:r>
      <w:r w:rsidR="001A5488">
        <w:rPr>
          <w:sz w:val="24"/>
          <w:szCs w:val="24"/>
        </w:rPr>
        <w:t>ó</w:t>
      </w:r>
      <w:r>
        <w:rPr>
          <w:sz w:val="24"/>
          <w:szCs w:val="24"/>
        </w:rPr>
        <w:t>ria obce</w:t>
      </w:r>
    </w:p>
    <w:p w:rsidR="005D2590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 </w:t>
      </w:r>
      <w:r>
        <w:rPr>
          <w:sz w:val="24"/>
          <w:szCs w:val="24"/>
        </w:rPr>
        <w:t>1.</w:t>
      </w:r>
      <w:r w:rsidR="005D2590">
        <w:rPr>
          <w:sz w:val="24"/>
          <w:szCs w:val="24"/>
        </w:rPr>
        <w:t>5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Pamiatky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DC73C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6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Kultúra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 </w:t>
      </w:r>
      <w:r>
        <w:rPr>
          <w:sz w:val="24"/>
          <w:szCs w:val="24"/>
        </w:rPr>
        <w:t>1.</w:t>
      </w:r>
      <w:r w:rsidR="005D2590">
        <w:rPr>
          <w:sz w:val="24"/>
          <w:szCs w:val="24"/>
        </w:rPr>
        <w:t>7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Hospodárstvo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8</w:t>
      </w:r>
      <w:r>
        <w:rPr>
          <w:sz w:val="24"/>
          <w:szCs w:val="24"/>
        </w:rPr>
        <w:t xml:space="preserve"> Organizačná štruktúra obce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 Rozpočet obce na rok 201</w:t>
      </w:r>
      <w:r w:rsidR="001A5488">
        <w:rPr>
          <w:sz w:val="24"/>
          <w:szCs w:val="24"/>
        </w:rPr>
        <w:t>8</w:t>
      </w:r>
      <w:r>
        <w:rPr>
          <w:sz w:val="24"/>
          <w:szCs w:val="24"/>
        </w:rPr>
        <w:t xml:space="preserve"> a jeho plnenie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73B47">
        <w:rPr>
          <w:sz w:val="24"/>
          <w:szCs w:val="24"/>
        </w:rPr>
        <w:t xml:space="preserve"> 2.1 Plnenie príjmov za rok 201</w:t>
      </w:r>
      <w:r w:rsidR="001A5488">
        <w:rPr>
          <w:sz w:val="24"/>
          <w:szCs w:val="24"/>
        </w:rPr>
        <w:t>8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2.2 Čerpanie výdavkov za rok 201</w:t>
      </w:r>
      <w:r w:rsidR="001A5488">
        <w:rPr>
          <w:sz w:val="24"/>
          <w:szCs w:val="24"/>
        </w:rPr>
        <w:t>8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3.Hospodárenie obce a rozdelenie výsledku hospodárenia za rok 201</w:t>
      </w:r>
      <w:r w:rsidR="001A5488">
        <w:rPr>
          <w:sz w:val="24"/>
          <w:szCs w:val="24"/>
        </w:rPr>
        <w:t>8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4. Bilancia aktív a pasív v eurách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4.1 Aktíva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4.2 Pasíva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5. Vývoj pohľadávok a záväzkov v eurách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5.1 Pohľadávky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5.2 Záväzky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6. Hospodársky výsledok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7. Ostatné dôležité informácie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7.1 Prijaté granty a transfery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7.2 Poskytnuté dotácie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7.3 Významné investičné akcie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7.4 Predpokladaný budúci vývoj činnosti</w:t>
      </w:r>
    </w:p>
    <w:p w:rsidR="005D2590" w:rsidRDefault="005D2590" w:rsidP="00EE0515">
      <w:pPr>
        <w:spacing w:line="240" w:lineRule="auto"/>
        <w:rPr>
          <w:sz w:val="24"/>
          <w:szCs w:val="24"/>
        </w:rPr>
      </w:pPr>
    </w:p>
    <w:p w:rsidR="005D2590" w:rsidRDefault="005D2590" w:rsidP="00EE0515">
      <w:pPr>
        <w:spacing w:line="240" w:lineRule="auto"/>
        <w:rPr>
          <w:sz w:val="24"/>
          <w:szCs w:val="24"/>
        </w:rPr>
      </w:pPr>
    </w:p>
    <w:p w:rsidR="00EE0515" w:rsidRPr="00960F19" w:rsidRDefault="006D7EBE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lastRenderedPageBreak/>
        <w:t>Základná charakteristika Obce Markuška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Obec </w:t>
      </w:r>
      <w:r w:rsidR="009839E3">
        <w:rPr>
          <w:sz w:val="24"/>
          <w:szCs w:val="24"/>
        </w:rPr>
        <w:t>je situov</w:t>
      </w:r>
      <w:r w:rsidR="005D2590">
        <w:rPr>
          <w:sz w:val="24"/>
          <w:szCs w:val="24"/>
        </w:rPr>
        <w:t>aná pozdĺ</w:t>
      </w:r>
      <w:r w:rsidR="009839E3">
        <w:rPr>
          <w:sz w:val="24"/>
          <w:szCs w:val="24"/>
        </w:rPr>
        <w:t xml:space="preserve">ž </w:t>
      </w:r>
      <w:proofErr w:type="spellStart"/>
      <w:r w:rsidR="009839E3">
        <w:rPr>
          <w:sz w:val="24"/>
          <w:szCs w:val="24"/>
        </w:rPr>
        <w:t>Markušského</w:t>
      </w:r>
      <w:proofErr w:type="spellEnd"/>
      <w:r w:rsidR="009839E3">
        <w:rPr>
          <w:sz w:val="24"/>
          <w:szCs w:val="24"/>
        </w:rPr>
        <w:t xml:space="preserve"> potoka a jeho sútoku do </w:t>
      </w:r>
      <w:proofErr w:type="spellStart"/>
      <w:r w:rsidR="009839E3">
        <w:rPr>
          <w:sz w:val="24"/>
          <w:szCs w:val="24"/>
        </w:rPr>
        <w:t>Hankovského</w:t>
      </w:r>
      <w:proofErr w:type="spellEnd"/>
      <w:r w:rsidR="009839E3">
        <w:rPr>
          <w:sz w:val="24"/>
          <w:szCs w:val="24"/>
        </w:rPr>
        <w:t xml:space="preserve"> potoka. Tvorí je radová zástavba rodinných domov s priečelím na obecnú ulicu. Rodinné domy sú tvorené samotnou nehnuteľnosťou a dvorom, ktorý je zvyčajne pokračovaním do záhrady a konce záhrad uzatvárajú int</w:t>
      </w:r>
      <w:r w:rsidR="005D2590">
        <w:rPr>
          <w:sz w:val="24"/>
          <w:szCs w:val="24"/>
        </w:rPr>
        <w:t>r</w:t>
      </w:r>
      <w:r w:rsidR="009839E3">
        <w:rPr>
          <w:sz w:val="24"/>
          <w:szCs w:val="24"/>
        </w:rPr>
        <w:t>avilán obce. Obec je prevažne poľnohospodárskeho typu. Funkcia obce je prevažne obytná. Táto radová zástavba obce je tvorená pozd</w:t>
      </w:r>
      <w:r w:rsidR="005D2590">
        <w:rPr>
          <w:sz w:val="24"/>
          <w:szCs w:val="24"/>
        </w:rPr>
        <w:t>ĺ</w:t>
      </w:r>
      <w:r w:rsidR="009839E3">
        <w:rPr>
          <w:sz w:val="24"/>
          <w:szCs w:val="24"/>
        </w:rPr>
        <w:t>ž miestnej komunikácie s malými odbočujúcimi uličkami, kultúrnym a </w:t>
      </w:r>
      <w:proofErr w:type="spellStart"/>
      <w:r w:rsidR="009839E3">
        <w:rPr>
          <w:sz w:val="24"/>
          <w:szCs w:val="24"/>
        </w:rPr>
        <w:t>infraštrukturálnym</w:t>
      </w:r>
      <w:proofErr w:type="spellEnd"/>
      <w:r w:rsidR="009839E3">
        <w:rPr>
          <w:sz w:val="24"/>
          <w:szCs w:val="24"/>
        </w:rPr>
        <w:t xml:space="preserve"> stredom obce.</w:t>
      </w:r>
    </w:p>
    <w:p w:rsidR="009839E3" w:rsidRPr="00960F19" w:rsidRDefault="009839E3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1.1 Geografické údaje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obec sa nachádza v okrese Rožňava, na pravom brehu </w:t>
      </w:r>
      <w:proofErr w:type="spellStart"/>
      <w:r>
        <w:rPr>
          <w:sz w:val="24"/>
          <w:szCs w:val="24"/>
        </w:rPr>
        <w:t>Hankovského</w:t>
      </w:r>
      <w:proofErr w:type="spellEnd"/>
      <w:r>
        <w:rPr>
          <w:sz w:val="24"/>
          <w:szCs w:val="24"/>
        </w:rPr>
        <w:t xml:space="preserve"> potoka v Štítnickej doline, v gemerskej časti Slovenského </w:t>
      </w:r>
      <w:proofErr w:type="spellStart"/>
      <w:r>
        <w:rPr>
          <w:sz w:val="24"/>
          <w:szCs w:val="24"/>
        </w:rPr>
        <w:t>rudohoria</w:t>
      </w:r>
      <w:proofErr w:type="spellEnd"/>
      <w:r>
        <w:rPr>
          <w:sz w:val="24"/>
          <w:szCs w:val="24"/>
        </w:rPr>
        <w:t>.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Geografická poloha obce : Košický kraj, Rožňavský okres, Regi</w:t>
      </w:r>
      <w:r w:rsidR="005D2590">
        <w:rPr>
          <w:sz w:val="24"/>
          <w:szCs w:val="24"/>
        </w:rPr>
        <w:t>ó</w:t>
      </w:r>
      <w:r>
        <w:rPr>
          <w:sz w:val="24"/>
          <w:szCs w:val="24"/>
        </w:rPr>
        <w:t>n:  Horný Gemer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Susedné mestá a obce:      Slavoška, Hanková, Brdárka</w:t>
      </w:r>
    </w:p>
    <w:p w:rsidR="009839E3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Celková rozloha obce:       6,8 km 2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Nadmorská výška :             376 m n.</w:t>
      </w:r>
      <w:r w:rsidR="005D2590">
        <w:rPr>
          <w:sz w:val="24"/>
          <w:szCs w:val="24"/>
        </w:rPr>
        <w:t xml:space="preserve"> </w:t>
      </w:r>
      <w:r>
        <w:rPr>
          <w:sz w:val="24"/>
          <w:szCs w:val="24"/>
        </w:rPr>
        <w:t>m.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Hraničí s katastrami  obcí: Slavošovce, Rochovce, Hanková, Slavoška, </w:t>
      </w:r>
      <w:proofErr w:type="spellStart"/>
      <w:r>
        <w:rPr>
          <w:sz w:val="24"/>
          <w:szCs w:val="24"/>
        </w:rPr>
        <w:t>Koceľovce</w:t>
      </w:r>
      <w:proofErr w:type="spellEnd"/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Pr="00960F19" w:rsidRDefault="007B2634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1.2 Demografické údaje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Počet obyvateľov: 1</w:t>
      </w:r>
      <w:r w:rsidR="00E071C0">
        <w:rPr>
          <w:sz w:val="24"/>
          <w:szCs w:val="24"/>
        </w:rPr>
        <w:t>4</w:t>
      </w:r>
      <w:r w:rsidR="00C33B3B">
        <w:rPr>
          <w:sz w:val="24"/>
          <w:szCs w:val="24"/>
        </w:rPr>
        <w:t>6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Národnostná štruktúra: len slovenská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Štruktúra obyvateľstva podľa náboženského významu: v obci prevláda evanjelická cirkev augsburského vyznania – 1</w:t>
      </w:r>
      <w:r w:rsidR="00E071C0">
        <w:rPr>
          <w:sz w:val="24"/>
          <w:szCs w:val="24"/>
        </w:rPr>
        <w:t>13</w:t>
      </w:r>
      <w:r>
        <w:rPr>
          <w:sz w:val="24"/>
          <w:szCs w:val="24"/>
        </w:rPr>
        <w:t xml:space="preserve">, rímskokatolícka cirkev – 4, Gréckokatolícka cirkev – </w:t>
      </w:r>
      <w:r w:rsidR="002B3048">
        <w:rPr>
          <w:sz w:val="24"/>
          <w:szCs w:val="24"/>
        </w:rPr>
        <w:t>9</w:t>
      </w:r>
      <w:r>
        <w:rPr>
          <w:sz w:val="24"/>
          <w:szCs w:val="24"/>
        </w:rPr>
        <w:t>, bez vyznania – 1</w:t>
      </w:r>
      <w:r w:rsidR="00473B47">
        <w:rPr>
          <w:sz w:val="24"/>
          <w:szCs w:val="24"/>
        </w:rPr>
        <w:t>0</w:t>
      </w:r>
      <w:r>
        <w:rPr>
          <w:sz w:val="24"/>
          <w:szCs w:val="24"/>
        </w:rPr>
        <w:t>, nezistené -11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Vývoj počtu obyvateľov: Stav obyvateľov k 1.1.201</w:t>
      </w:r>
      <w:r w:rsidR="00C33B3B">
        <w:rPr>
          <w:sz w:val="24"/>
          <w:szCs w:val="24"/>
        </w:rPr>
        <w:t>9</w:t>
      </w:r>
      <w:r>
        <w:rPr>
          <w:sz w:val="24"/>
          <w:szCs w:val="24"/>
        </w:rPr>
        <w:t xml:space="preserve">    .............................</w:t>
      </w:r>
      <w:r w:rsidR="00143BA5">
        <w:rPr>
          <w:sz w:val="24"/>
          <w:szCs w:val="24"/>
        </w:rPr>
        <w:t xml:space="preserve"> 1</w:t>
      </w:r>
      <w:r w:rsidR="00C33B3B">
        <w:rPr>
          <w:sz w:val="24"/>
          <w:szCs w:val="24"/>
        </w:rPr>
        <w:t>41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</w:t>
      </w:r>
      <w:r w:rsidR="002B3048">
        <w:rPr>
          <w:sz w:val="24"/>
          <w:szCs w:val="24"/>
        </w:rPr>
        <w:t xml:space="preserve"> </w:t>
      </w:r>
      <w:r>
        <w:rPr>
          <w:sz w:val="24"/>
          <w:szCs w:val="24"/>
        </w:rPr>
        <w:t>Narodenie v roku 20</w:t>
      </w:r>
      <w:r w:rsidR="00334411">
        <w:rPr>
          <w:sz w:val="24"/>
          <w:szCs w:val="24"/>
        </w:rPr>
        <w:t>1</w:t>
      </w:r>
      <w:r w:rsidR="00C33B3B">
        <w:rPr>
          <w:sz w:val="24"/>
          <w:szCs w:val="24"/>
        </w:rPr>
        <w:t>9</w:t>
      </w:r>
      <w:r>
        <w:rPr>
          <w:sz w:val="24"/>
          <w:szCs w:val="24"/>
        </w:rPr>
        <w:t xml:space="preserve"> .......................................</w:t>
      </w:r>
      <w:r w:rsidR="00473B47">
        <w:rPr>
          <w:sz w:val="24"/>
          <w:szCs w:val="24"/>
        </w:rPr>
        <w:t xml:space="preserve">   </w:t>
      </w:r>
      <w:r w:rsidR="00C33B3B">
        <w:rPr>
          <w:sz w:val="24"/>
          <w:szCs w:val="24"/>
        </w:rPr>
        <w:t>6</w:t>
      </w:r>
    </w:p>
    <w:p w:rsidR="00473B47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</w:t>
      </w:r>
      <w:r w:rsidR="002B3048">
        <w:rPr>
          <w:sz w:val="24"/>
          <w:szCs w:val="24"/>
        </w:rPr>
        <w:t xml:space="preserve"> </w:t>
      </w:r>
      <w:r w:rsidR="005D2590">
        <w:rPr>
          <w:sz w:val="24"/>
          <w:szCs w:val="24"/>
        </w:rPr>
        <w:t>Ú</w:t>
      </w:r>
      <w:r>
        <w:rPr>
          <w:sz w:val="24"/>
          <w:szCs w:val="24"/>
        </w:rPr>
        <w:t>mrtie v roku 201</w:t>
      </w:r>
      <w:r w:rsidR="00C33B3B">
        <w:rPr>
          <w:sz w:val="24"/>
          <w:szCs w:val="24"/>
        </w:rPr>
        <w:t>9</w:t>
      </w:r>
      <w:r>
        <w:rPr>
          <w:sz w:val="24"/>
          <w:szCs w:val="24"/>
        </w:rPr>
        <w:t xml:space="preserve"> ............................................</w:t>
      </w:r>
      <w:r w:rsidR="00143BA5">
        <w:rPr>
          <w:sz w:val="24"/>
          <w:szCs w:val="24"/>
        </w:rPr>
        <w:t xml:space="preserve">   </w:t>
      </w:r>
      <w:r w:rsidR="00C33B3B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</w:p>
    <w:p w:rsidR="007B2634" w:rsidRDefault="00473B47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  <w:r w:rsidR="00334411">
        <w:rPr>
          <w:sz w:val="24"/>
          <w:szCs w:val="24"/>
        </w:rPr>
        <w:t xml:space="preserve">      </w:t>
      </w:r>
      <w:r w:rsidR="002B3048">
        <w:rPr>
          <w:sz w:val="24"/>
          <w:szCs w:val="24"/>
        </w:rPr>
        <w:t xml:space="preserve"> </w:t>
      </w:r>
      <w:r w:rsidR="00334411">
        <w:rPr>
          <w:sz w:val="24"/>
          <w:szCs w:val="24"/>
        </w:rPr>
        <w:t xml:space="preserve">  </w:t>
      </w:r>
      <w:r w:rsidR="002B3048">
        <w:rPr>
          <w:sz w:val="24"/>
          <w:szCs w:val="24"/>
        </w:rPr>
        <w:t xml:space="preserve"> </w:t>
      </w:r>
      <w:r w:rsidR="00334411">
        <w:rPr>
          <w:sz w:val="24"/>
          <w:szCs w:val="24"/>
        </w:rPr>
        <w:t>Prihlásení   v roku 201</w:t>
      </w:r>
      <w:r w:rsidR="00C33B3B">
        <w:rPr>
          <w:sz w:val="24"/>
          <w:szCs w:val="24"/>
        </w:rPr>
        <w:t>9</w:t>
      </w:r>
      <w:r>
        <w:rPr>
          <w:sz w:val="24"/>
          <w:szCs w:val="24"/>
        </w:rPr>
        <w:t xml:space="preserve">   ....................................   </w:t>
      </w:r>
      <w:r w:rsidR="00C33B3B">
        <w:rPr>
          <w:sz w:val="24"/>
          <w:szCs w:val="24"/>
        </w:rPr>
        <w:t>0</w:t>
      </w:r>
      <w:r w:rsidR="007B2634">
        <w:rPr>
          <w:sz w:val="24"/>
          <w:szCs w:val="24"/>
        </w:rPr>
        <w:t xml:space="preserve">                                        </w:t>
      </w:r>
      <w:r>
        <w:rPr>
          <w:sz w:val="24"/>
          <w:szCs w:val="24"/>
        </w:rPr>
        <w:t xml:space="preserve">       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Odhlásení ..........................................................</w:t>
      </w:r>
      <w:r w:rsidR="00143BA5">
        <w:rPr>
          <w:sz w:val="24"/>
          <w:szCs w:val="24"/>
        </w:rPr>
        <w:t xml:space="preserve">    </w:t>
      </w:r>
      <w:r w:rsidR="00C33B3B">
        <w:rPr>
          <w:sz w:val="24"/>
          <w:szCs w:val="24"/>
        </w:rPr>
        <w:t>0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Stav obyvateľov k 31.12.201</w:t>
      </w:r>
      <w:r w:rsidR="00C33B3B">
        <w:rPr>
          <w:sz w:val="24"/>
          <w:szCs w:val="24"/>
        </w:rPr>
        <w:t>9</w:t>
      </w:r>
      <w:r>
        <w:rPr>
          <w:sz w:val="24"/>
          <w:szCs w:val="24"/>
        </w:rPr>
        <w:t xml:space="preserve"> ...........................</w:t>
      </w:r>
      <w:r w:rsidR="00143BA5">
        <w:rPr>
          <w:sz w:val="24"/>
          <w:szCs w:val="24"/>
        </w:rPr>
        <w:t xml:space="preserve">   </w:t>
      </w:r>
      <w:r w:rsidR="00C33B3B">
        <w:rPr>
          <w:sz w:val="24"/>
          <w:szCs w:val="24"/>
        </w:rPr>
        <w:t>146</w:t>
      </w: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Pr="00960F19" w:rsidRDefault="00A760F7" w:rsidP="00EE0515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1</w:t>
      </w:r>
      <w:r w:rsidR="00CC6AD3" w:rsidRPr="00960F19">
        <w:rPr>
          <w:b/>
          <w:sz w:val="24"/>
          <w:szCs w:val="24"/>
        </w:rPr>
        <w:t>.</w:t>
      </w:r>
      <w:r w:rsidR="005D2590">
        <w:rPr>
          <w:b/>
          <w:sz w:val="24"/>
          <w:szCs w:val="24"/>
        </w:rPr>
        <w:t>3.</w:t>
      </w:r>
      <w:r w:rsidR="00CC6AD3" w:rsidRPr="00960F19">
        <w:rPr>
          <w:b/>
          <w:sz w:val="24"/>
          <w:szCs w:val="24"/>
        </w:rPr>
        <w:t xml:space="preserve"> Symboly obce</w:t>
      </w:r>
    </w:p>
    <w:p w:rsidR="006834E9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ERB obce:</w:t>
      </w:r>
      <w:r w:rsidR="00E60E58">
        <w:rPr>
          <w:sz w:val="24"/>
          <w:szCs w:val="24"/>
        </w:rPr>
        <w:t xml:space="preserve"> </w:t>
      </w:r>
    </w:p>
    <w:p w:rsidR="00CC6AD3" w:rsidRDefault="006834E9" w:rsidP="00EE0515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676275" cy="781050"/>
            <wp:effectExtent l="19050" t="0" r="9525" b="0"/>
            <wp:docPr id="1" name="Obrázok 0" descr="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Vlajka Obce:</w:t>
      </w:r>
    </w:p>
    <w:p w:rsidR="006834E9" w:rsidRDefault="006834E9" w:rsidP="00E23701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1323975" cy="1165098"/>
            <wp:effectExtent l="19050" t="0" r="9525" b="0"/>
            <wp:docPr id="2" name="Obrázok 1" descr="vlajka markus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lajka markuska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3975" cy="1165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23701" w:rsidRPr="00E23701">
        <w:rPr>
          <w:sz w:val="24"/>
          <w:szCs w:val="24"/>
        </w:rPr>
        <w:t xml:space="preserve">Obecná vlajka má podobu siedmich pozdĺžnych pruhov žltého, červeného, bieleho, žltého, červeného, bieleho a žltého. Vlajka má pomer strán 2 : 3 a ukončená je tromi cípmi, t. j. dvomi </w:t>
      </w:r>
      <w:proofErr w:type="spellStart"/>
      <w:r w:rsidR="00E23701" w:rsidRPr="00E23701">
        <w:rPr>
          <w:sz w:val="24"/>
          <w:szCs w:val="24"/>
        </w:rPr>
        <w:t>zástrihmi</w:t>
      </w:r>
      <w:proofErr w:type="spellEnd"/>
      <w:r w:rsidR="00E23701" w:rsidRPr="00E23701">
        <w:rPr>
          <w:sz w:val="24"/>
          <w:szCs w:val="24"/>
        </w:rPr>
        <w:t>, siahajúcimi do tretiny jej listu. Farebnosť pruhov na vlajke je daná farbami obecného erbu.</w:t>
      </w:r>
    </w:p>
    <w:p w:rsidR="00CC6AD3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Pečať obce:</w:t>
      </w:r>
    </w:p>
    <w:p w:rsidR="006834E9" w:rsidRDefault="006834E9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</w:t>
      </w:r>
      <w:r w:rsidR="005D2590">
        <w:rPr>
          <w:b/>
          <w:sz w:val="24"/>
          <w:szCs w:val="24"/>
        </w:rPr>
        <w:t>4</w:t>
      </w:r>
      <w:r w:rsidRPr="00960F19">
        <w:rPr>
          <w:b/>
          <w:sz w:val="24"/>
          <w:szCs w:val="24"/>
        </w:rPr>
        <w:t>. Hist</w:t>
      </w:r>
      <w:r w:rsidR="005D2590">
        <w:rPr>
          <w:b/>
          <w:sz w:val="24"/>
          <w:szCs w:val="24"/>
        </w:rPr>
        <w:t>ó</w:t>
      </w:r>
      <w:r w:rsidRPr="00960F19">
        <w:rPr>
          <w:b/>
          <w:sz w:val="24"/>
          <w:szCs w:val="24"/>
        </w:rPr>
        <w:t>ria obce</w:t>
      </w:r>
    </w:p>
    <w:p w:rsidR="00E23701" w:rsidRDefault="00E237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4143375" cy="1304925"/>
            <wp:effectExtent l="19050" t="0" r="9525" b="0"/>
            <wp:docPr id="3" name="Obrázok 2" descr="ur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rl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3375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3701" w:rsidRPr="00960F19" w:rsidRDefault="00E237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418003" cy="1647825"/>
            <wp:effectExtent l="19050" t="0" r="1347" b="0"/>
            <wp:docPr id="4" name="Obrázok 3" descr="270px-Markuš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0px-Markuška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6796" cy="1653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63D53"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486025" cy="1647825"/>
            <wp:effectExtent l="19050" t="0" r="9525" b="0"/>
            <wp:docPr id="5" name="Obrázok 4" descr="o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m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6025" cy="1647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5A94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Prvá písomná zmienka z roku 1311.Markušku založil na </w:t>
      </w:r>
      <w:proofErr w:type="spellStart"/>
      <w:r>
        <w:rPr>
          <w:sz w:val="24"/>
          <w:szCs w:val="24"/>
        </w:rPr>
        <w:t>zákupnom</w:t>
      </w:r>
      <w:proofErr w:type="spellEnd"/>
      <w:r>
        <w:rPr>
          <w:sz w:val="24"/>
          <w:szCs w:val="24"/>
        </w:rPr>
        <w:t xml:space="preserve"> práve po roku 1311 dedičný richtár Martin. Najstarší písomný doložený názov obce je z roku 1427 </w:t>
      </w:r>
      <w:proofErr w:type="spellStart"/>
      <w:r>
        <w:rPr>
          <w:sz w:val="24"/>
          <w:szCs w:val="24"/>
        </w:rPr>
        <w:t>Kerekreth</w:t>
      </w:r>
      <w:proofErr w:type="spellEnd"/>
      <w:r>
        <w:rPr>
          <w:sz w:val="24"/>
          <w:szCs w:val="24"/>
        </w:rPr>
        <w:t xml:space="preserve">. </w:t>
      </w:r>
      <w:r>
        <w:rPr>
          <w:sz w:val="24"/>
          <w:szCs w:val="24"/>
        </w:rPr>
        <w:lastRenderedPageBreak/>
        <w:t xml:space="preserve">Obec sa spomína ako vlastníctvo </w:t>
      </w:r>
      <w:proofErr w:type="spellStart"/>
      <w:r>
        <w:rPr>
          <w:sz w:val="24"/>
          <w:szCs w:val="24"/>
        </w:rPr>
        <w:t>Jelšavského</w:t>
      </w:r>
      <w:proofErr w:type="spellEnd"/>
      <w:r>
        <w:rPr>
          <w:sz w:val="24"/>
          <w:szCs w:val="24"/>
        </w:rPr>
        <w:t xml:space="preserve"> panstva, od polovice 15. </w:t>
      </w:r>
      <w:r w:rsidR="00DC73CA">
        <w:rPr>
          <w:sz w:val="24"/>
          <w:szCs w:val="24"/>
        </w:rPr>
        <w:t>s</w:t>
      </w:r>
      <w:r>
        <w:rPr>
          <w:sz w:val="24"/>
          <w:szCs w:val="24"/>
        </w:rPr>
        <w:t>toročia Muránskeho panstva .Podvojný názov obce z roku 1582 (</w:t>
      </w:r>
      <w:proofErr w:type="spellStart"/>
      <w:r>
        <w:rPr>
          <w:sz w:val="24"/>
          <w:szCs w:val="24"/>
        </w:rPr>
        <w:t>Markuška-Aranyas</w:t>
      </w:r>
      <w:proofErr w:type="spellEnd"/>
      <w:r>
        <w:rPr>
          <w:sz w:val="24"/>
          <w:szCs w:val="24"/>
        </w:rPr>
        <w:t>), dov</w:t>
      </w:r>
      <w:r w:rsidR="00B05A94">
        <w:rPr>
          <w:sz w:val="24"/>
          <w:szCs w:val="24"/>
        </w:rPr>
        <w:t xml:space="preserve">oľuje usudzovať, že nové valašské sídlisko, ktoré vzniklo na rozhraní 15. a 16. storočia , nadväzovalo na staršie banícke. Už v stredoveku sa obyvatelia zaoberali pálením dreveného </w:t>
      </w:r>
      <w:proofErr w:type="spellStart"/>
      <w:r w:rsidR="00B05A94">
        <w:rPr>
          <w:sz w:val="24"/>
          <w:szCs w:val="24"/>
        </w:rPr>
        <w:t>úhlia</w:t>
      </w:r>
      <w:proofErr w:type="spellEnd"/>
      <w:r w:rsidR="00B05A94">
        <w:rPr>
          <w:sz w:val="24"/>
          <w:szCs w:val="24"/>
        </w:rPr>
        <w:t xml:space="preserve">, hutníctvom, kováčstvom a garbiarstvom. Od 18. storočia tu pracovali výrobne </w:t>
      </w:r>
      <w:proofErr w:type="spellStart"/>
      <w:r w:rsidR="00B05A94">
        <w:rPr>
          <w:sz w:val="24"/>
          <w:szCs w:val="24"/>
        </w:rPr>
        <w:t>želeža</w:t>
      </w:r>
      <w:proofErr w:type="spellEnd"/>
      <w:r w:rsidR="00B05A94">
        <w:rPr>
          <w:sz w:val="24"/>
          <w:szCs w:val="24"/>
        </w:rPr>
        <w:t>, v 1. polovici 19. storočia dve pece a dva hámre.</w:t>
      </w:r>
    </w:p>
    <w:p w:rsidR="00B05A94" w:rsidRDefault="00B05A9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Okolie obce je bohaté na nerastné suroviny. V </w:t>
      </w:r>
      <w:proofErr w:type="spellStart"/>
      <w:r>
        <w:rPr>
          <w:sz w:val="24"/>
          <w:szCs w:val="24"/>
        </w:rPr>
        <w:t>súčastnosti</w:t>
      </w:r>
      <w:proofErr w:type="spellEnd"/>
      <w:r>
        <w:rPr>
          <w:sz w:val="24"/>
          <w:szCs w:val="24"/>
        </w:rPr>
        <w:t xml:space="preserve"> sa tu nachádza lom na biely mramor a lom na zelenú bridlicu. V </w:t>
      </w:r>
      <w:proofErr w:type="spellStart"/>
      <w:r>
        <w:rPr>
          <w:sz w:val="24"/>
          <w:szCs w:val="24"/>
        </w:rPr>
        <w:t>súčastnosti</w:t>
      </w:r>
      <w:proofErr w:type="spellEnd"/>
      <w:r>
        <w:rPr>
          <w:sz w:val="24"/>
          <w:szCs w:val="24"/>
        </w:rPr>
        <w:t xml:space="preserve"> sa využívajú na stavebné účely.</w:t>
      </w:r>
    </w:p>
    <w:p w:rsidR="00B05A94" w:rsidRPr="00960F19" w:rsidRDefault="00B05A94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</w:t>
      </w:r>
      <w:r w:rsidR="005D2590">
        <w:rPr>
          <w:b/>
          <w:sz w:val="24"/>
          <w:szCs w:val="24"/>
        </w:rPr>
        <w:t>5</w:t>
      </w:r>
      <w:r w:rsidRPr="00960F19">
        <w:rPr>
          <w:b/>
          <w:sz w:val="24"/>
          <w:szCs w:val="24"/>
        </w:rPr>
        <w:t xml:space="preserve"> Pamiatky</w:t>
      </w:r>
    </w:p>
    <w:p w:rsidR="00B05A94" w:rsidRDefault="00B05A9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Kostol( ev. a v.) s </w:t>
      </w:r>
      <w:proofErr w:type="spellStart"/>
      <w:r>
        <w:rPr>
          <w:sz w:val="24"/>
          <w:szCs w:val="24"/>
        </w:rPr>
        <w:t>klasicistiskou</w:t>
      </w:r>
      <w:proofErr w:type="spellEnd"/>
      <w:r>
        <w:rPr>
          <w:sz w:val="24"/>
          <w:szCs w:val="24"/>
        </w:rPr>
        <w:t xml:space="preserve"> úpravou, pôvodne ranogotický z pol. 13 .stor. Oltár z roku 1781 – neskorobaroková rezbárska práca, 3 m vysoký. Kazateľnica neskorobaroková ľudová rezbárska práca z r.1781.</w:t>
      </w:r>
    </w:p>
    <w:p w:rsidR="00E621A3" w:rsidRDefault="00E621A3" w:rsidP="00EE0515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1828800" cy="2438400"/>
            <wp:effectExtent l="19050" t="0" r="0" b="0"/>
            <wp:docPr id="6" name="Obrázok 5" descr="k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s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590800" cy="1800225"/>
            <wp:effectExtent l="19050" t="0" r="0" b="0"/>
            <wp:docPr id="7" name="Obrázok 6" descr="img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res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1800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5A94" w:rsidRDefault="00C41C7A" w:rsidP="00960F19">
      <w:pPr>
        <w:spacing w:line="240" w:lineRule="auto"/>
        <w:rPr>
          <w:sz w:val="24"/>
          <w:szCs w:val="24"/>
        </w:rPr>
      </w:pPr>
      <w:r w:rsidRPr="00960F19">
        <w:rPr>
          <w:b/>
          <w:sz w:val="24"/>
          <w:szCs w:val="24"/>
        </w:rPr>
        <w:t xml:space="preserve">1.8  </w:t>
      </w:r>
      <w:r w:rsidR="00B05A94" w:rsidRPr="00960F19">
        <w:rPr>
          <w:b/>
          <w:sz w:val="24"/>
          <w:szCs w:val="24"/>
        </w:rPr>
        <w:t>Kultúrne zdroje</w:t>
      </w:r>
      <w:r w:rsidR="00B05A94">
        <w:rPr>
          <w:sz w:val="24"/>
          <w:szCs w:val="24"/>
        </w:rPr>
        <w:t>: v obci pôsobia nasledujúce združenia</w:t>
      </w:r>
    </w:p>
    <w:p w:rsidR="00B05A94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Dobrovoľný hasičský zbor</w:t>
      </w:r>
    </w:p>
    <w:p w:rsidR="00C41C7A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>
        <w:rPr>
          <w:sz w:val="24"/>
          <w:szCs w:val="24"/>
        </w:rPr>
        <w:t>urbaristov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pasienkárov</w:t>
      </w:r>
      <w:proofErr w:type="spellEnd"/>
      <w:r>
        <w:rPr>
          <w:sz w:val="24"/>
          <w:szCs w:val="24"/>
        </w:rPr>
        <w:t xml:space="preserve"> Markuška</w:t>
      </w:r>
    </w:p>
    <w:p w:rsidR="00C41C7A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Poľovníck</w:t>
      </w:r>
      <w:r w:rsidR="002B3048">
        <w:rPr>
          <w:sz w:val="24"/>
          <w:szCs w:val="24"/>
        </w:rPr>
        <w:t>a</w:t>
      </w:r>
      <w:r>
        <w:rPr>
          <w:sz w:val="24"/>
          <w:szCs w:val="24"/>
        </w:rPr>
        <w:t xml:space="preserve"> </w:t>
      </w:r>
      <w:r w:rsidR="002B3048">
        <w:rPr>
          <w:sz w:val="24"/>
          <w:szCs w:val="24"/>
        </w:rPr>
        <w:t>spoločnosť</w:t>
      </w:r>
      <w:r>
        <w:rPr>
          <w:sz w:val="24"/>
          <w:szCs w:val="24"/>
        </w:rPr>
        <w:t xml:space="preserve"> </w:t>
      </w:r>
      <w:proofErr w:type="spellStart"/>
      <w:r w:rsidR="002B3048">
        <w:rPr>
          <w:sz w:val="24"/>
          <w:szCs w:val="24"/>
        </w:rPr>
        <w:t>Prieslop</w:t>
      </w:r>
      <w:proofErr w:type="spellEnd"/>
      <w:r w:rsidR="002B3048">
        <w:rPr>
          <w:sz w:val="24"/>
          <w:szCs w:val="24"/>
        </w:rPr>
        <w:t xml:space="preserve"> Hanková</w:t>
      </w:r>
    </w:p>
    <w:p w:rsidR="009839E3" w:rsidRDefault="00C41C7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 nemá program  pravidelných kultúrnych podujatí. Medzi významné udalosti patrí pálenie vatry na 8. </w:t>
      </w:r>
      <w:r w:rsidR="002B3048">
        <w:rPr>
          <w:sz w:val="24"/>
          <w:szCs w:val="24"/>
        </w:rPr>
        <w:t>M</w:t>
      </w:r>
      <w:r>
        <w:rPr>
          <w:sz w:val="24"/>
          <w:szCs w:val="24"/>
        </w:rPr>
        <w:t>ája</w:t>
      </w:r>
      <w:r w:rsidR="002B3048">
        <w:rPr>
          <w:sz w:val="24"/>
          <w:szCs w:val="24"/>
        </w:rPr>
        <w:t>, v mesiaci október ,, Úcta k starším,,.</w:t>
      </w:r>
      <w:r>
        <w:rPr>
          <w:sz w:val="24"/>
          <w:szCs w:val="24"/>
        </w:rPr>
        <w:t xml:space="preserve"> Ďalší kultúrny program zabezpečujeme p</w:t>
      </w:r>
      <w:r w:rsidR="00473B47">
        <w:rPr>
          <w:sz w:val="24"/>
          <w:szCs w:val="24"/>
        </w:rPr>
        <w:t>rostredníctvom obecnej knižnice.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má spoločnú úradovňu zabezpečujúcu prenesený výkon štátnej správy: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Stavebný úrad Štítnik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Účasť obce v združeniach: </w:t>
      </w:r>
      <w:proofErr w:type="spellStart"/>
      <w:r>
        <w:rPr>
          <w:sz w:val="24"/>
          <w:szCs w:val="24"/>
        </w:rPr>
        <w:t>Mikroregión</w:t>
      </w:r>
      <w:proofErr w:type="spellEnd"/>
      <w:r>
        <w:rPr>
          <w:sz w:val="24"/>
          <w:szCs w:val="24"/>
        </w:rPr>
        <w:t xml:space="preserve"> Štítnická dolina, ZMOS , ZMOG, RVC Rimavská Sobota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C41C7A" w:rsidRPr="00960F19" w:rsidRDefault="00C41C7A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1.9 Hospodárstvo</w:t>
      </w:r>
    </w:p>
    <w:p w:rsidR="00C41C7A" w:rsidRDefault="00C41C7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sa vyznačuje bohatosťou lesov 45 % katastra tvoria lesné porasty, prevládajú listnaté lesy, porastené dubmi a</w:t>
      </w:r>
      <w:r w:rsidR="0020770B">
        <w:rPr>
          <w:sz w:val="24"/>
          <w:szCs w:val="24"/>
        </w:rPr>
        <w:t> </w:t>
      </w:r>
      <w:r>
        <w:rPr>
          <w:sz w:val="24"/>
          <w:szCs w:val="24"/>
        </w:rPr>
        <w:t>bukmi</w:t>
      </w:r>
      <w:r w:rsidR="0020770B">
        <w:rPr>
          <w:sz w:val="24"/>
          <w:szCs w:val="24"/>
        </w:rPr>
        <w:t>, vo vyšších polohách sa vyskytujú ihličnaté až zmiešané lesy.</w:t>
      </w:r>
    </w:p>
    <w:p w:rsidR="00A2264E" w:rsidRDefault="0020770B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Vodné zdroje sú dostatočné. Kvalita podzemnej vody je dobrá. V okolitých pohoriach sú kvalitné pitné zdroje vody. Za účelom zásobovania obyvateľstva pitnou vodou má obec vybudovanú prívodnú sieť vodovodu. Zrekonštruovali sme starý rozvod, doplnili sme nové uličné rozvody a napojili na jestvujúci vodojem. Okrem toho sú v obci pred domami verejné studne, ktoré sú aj dodnes prevádzkyschopné. V obci nie je vybudovaná kanalizácia. Splaškové vody sú vypúšťané individuálne do domových septikov. Obec nie je plynofikovaná. Dodávka elektrickej energie pre riešenú obec je zabezpečovaná v súčasnosti z primárneho vzdušného vedenia pomocou jednej trafostanice. Dodávateľom sú VS</w:t>
      </w:r>
      <w:r w:rsidR="002B3048">
        <w:rPr>
          <w:sz w:val="24"/>
          <w:szCs w:val="24"/>
        </w:rPr>
        <w:t>E</w:t>
      </w:r>
      <w:r>
        <w:rPr>
          <w:sz w:val="24"/>
          <w:szCs w:val="24"/>
        </w:rPr>
        <w:t xml:space="preserve"> závody a.s. Košice. Obec má mobilné pokrytie operátorom T- mobile a O2. V obce je slabé pokrytie telef</w:t>
      </w:r>
      <w:r w:rsidR="00A2264E">
        <w:rPr>
          <w:sz w:val="24"/>
          <w:szCs w:val="24"/>
        </w:rPr>
        <w:t>ó</w:t>
      </w:r>
      <w:r>
        <w:rPr>
          <w:sz w:val="24"/>
          <w:szCs w:val="24"/>
        </w:rPr>
        <w:t>nn</w:t>
      </w:r>
      <w:r w:rsidR="00A2264E">
        <w:rPr>
          <w:sz w:val="24"/>
          <w:szCs w:val="24"/>
        </w:rPr>
        <w:t>e</w:t>
      </w:r>
      <w:r>
        <w:rPr>
          <w:sz w:val="24"/>
          <w:szCs w:val="24"/>
        </w:rPr>
        <w:t xml:space="preserve">ho </w:t>
      </w:r>
      <w:r w:rsidR="00A2264E">
        <w:rPr>
          <w:sz w:val="24"/>
          <w:szCs w:val="24"/>
        </w:rPr>
        <w:t>o</w:t>
      </w:r>
      <w:r>
        <w:rPr>
          <w:sz w:val="24"/>
          <w:szCs w:val="24"/>
        </w:rPr>
        <w:t>perátora Orange.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Obec má obecný rozhlas a osvetlenie, ktoré vyžadujú rekonštrukciu. </w:t>
      </w:r>
      <w:r w:rsidR="002B3048">
        <w:rPr>
          <w:sz w:val="24"/>
          <w:szCs w:val="24"/>
        </w:rPr>
        <w:t xml:space="preserve">Obyvatelia obce </w:t>
      </w:r>
      <w:r>
        <w:rPr>
          <w:sz w:val="24"/>
          <w:szCs w:val="24"/>
        </w:rPr>
        <w:t xml:space="preserve"> majú k dispozícii káblovú televíziu. Internet v obci nám zabe</w:t>
      </w:r>
      <w:r w:rsidR="00960F19">
        <w:rPr>
          <w:sz w:val="24"/>
          <w:szCs w:val="24"/>
        </w:rPr>
        <w:t>z</w:t>
      </w:r>
      <w:r>
        <w:rPr>
          <w:sz w:val="24"/>
          <w:szCs w:val="24"/>
        </w:rPr>
        <w:t>peč</w:t>
      </w:r>
      <w:r w:rsidR="00201B70">
        <w:rPr>
          <w:sz w:val="24"/>
          <w:szCs w:val="24"/>
        </w:rPr>
        <w:t>uje</w:t>
      </w:r>
      <w:r>
        <w:rPr>
          <w:sz w:val="24"/>
          <w:szCs w:val="24"/>
        </w:rPr>
        <w:t xml:space="preserve"> firma </w:t>
      </w:r>
      <w:proofErr w:type="spellStart"/>
      <w:r>
        <w:rPr>
          <w:sz w:val="24"/>
          <w:szCs w:val="24"/>
        </w:rPr>
        <w:t>Free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zona</w:t>
      </w:r>
      <w:proofErr w:type="spellEnd"/>
      <w:r>
        <w:rPr>
          <w:sz w:val="24"/>
          <w:szCs w:val="24"/>
        </w:rPr>
        <w:t xml:space="preserve"> Rožňava. Prvý internet v obci bol zavedený ZŠ a bol aj verejne prístupný občanom.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V obci máme Kultúrny dom, ktorý slúži pre verejné zhromaždenia, ako aj na organizovanie rôznych kultúrnych a spoločenských akcií.</w:t>
      </w:r>
    </w:p>
    <w:p w:rsidR="00A2264E" w:rsidRDefault="00201B70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PZ v obci bola po rekonštrukcii</w:t>
      </w:r>
      <w:r w:rsidR="0064673A">
        <w:rPr>
          <w:sz w:val="24"/>
          <w:szCs w:val="24"/>
        </w:rPr>
        <w:t xml:space="preserve"> </w:t>
      </w:r>
      <w:r>
        <w:rPr>
          <w:sz w:val="24"/>
          <w:szCs w:val="24"/>
        </w:rPr>
        <w:t>opravená</w:t>
      </w:r>
      <w:r w:rsidR="002B3048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 a nad PZ bola urobená nadstavba </w:t>
      </w:r>
      <w:proofErr w:type="spellStart"/>
      <w:r>
        <w:rPr>
          <w:sz w:val="24"/>
          <w:szCs w:val="24"/>
        </w:rPr>
        <w:t>Komunitného</w:t>
      </w:r>
      <w:proofErr w:type="spellEnd"/>
      <w:r>
        <w:rPr>
          <w:sz w:val="24"/>
          <w:szCs w:val="24"/>
        </w:rPr>
        <w:t xml:space="preserve"> domu. V priestoroch PZ máme klub mládeže, ktorý je momentálne ešte v rekonštrukcii.</w:t>
      </w:r>
    </w:p>
    <w:p w:rsidR="00A2264E" w:rsidRDefault="00201B70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4673A">
        <w:rPr>
          <w:sz w:val="24"/>
          <w:szCs w:val="24"/>
        </w:rPr>
        <w:t>Máme knižnicu s knižným fondom 1</w:t>
      </w:r>
      <w:r w:rsidR="00A2264E">
        <w:rPr>
          <w:sz w:val="24"/>
          <w:szCs w:val="24"/>
        </w:rPr>
        <w:t>377</w:t>
      </w:r>
      <w:r w:rsidR="0064673A">
        <w:rPr>
          <w:sz w:val="24"/>
          <w:szCs w:val="24"/>
        </w:rPr>
        <w:t xml:space="preserve"> knižných jednotiek.</w:t>
      </w:r>
      <w:r w:rsidR="00A2264E">
        <w:rPr>
          <w:sz w:val="24"/>
          <w:szCs w:val="24"/>
        </w:rPr>
        <w:t xml:space="preserve"> Knižnica je umiestnené v priestoroch obecného úradu.</w:t>
      </w:r>
      <w:r w:rsidR="0064673A">
        <w:rPr>
          <w:sz w:val="24"/>
          <w:szCs w:val="24"/>
        </w:rPr>
        <w:t xml:space="preserve"> </w:t>
      </w:r>
    </w:p>
    <w:p w:rsidR="00150868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má vybudovaný aj Dom smútku.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Predstaviteľom SHR je súkromný hospodáriaci roľník : Jozef </w:t>
      </w:r>
      <w:proofErr w:type="spellStart"/>
      <w:r>
        <w:rPr>
          <w:sz w:val="24"/>
          <w:szCs w:val="24"/>
        </w:rPr>
        <w:t>Zobola</w:t>
      </w:r>
      <w:proofErr w:type="spellEnd"/>
      <w:r>
        <w:rPr>
          <w:sz w:val="24"/>
          <w:szCs w:val="24"/>
        </w:rPr>
        <w:t>, ktorý má firmu PD Roštár. V obci je hospodársky dvor Markuška, ktorý momentálne nefunguje na tieto účely.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Obec </w:t>
      </w:r>
      <w:r w:rsidR="00A2264E">
        <w:rPr>
          <w:sz w:val="24"/>
          <w:szCs w:val="24"/>
        </w:rPr>
        <w:t>vlastní</w:t>
      </w:r>
      <w:r>
        <w:rPr>
          <w:sz w:val="24"/>
          <w:szCs w:val="24"/>
        </w:rPr>
        <w:t xml:space="preserve"> lom, ktorý dala do prenájmu firme NOVEL spol. s r.o. Košice, ktorá spracováva ťažbu  kameňa. </w:t>
      </w:r>
    </w:p>
    <w:p w:rsidR="00C93D8D" w:rsidRDefault="00891478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V obci máme aj poštu, ktorá je v priestoroch obecného úradu </w:t>
      </w:r>
      <w:r w:rsidR="00A2264E">
        <w:rPr>
          <w:sz w:val="24"/>
          <w:szCs w:val="24"/>
        </w:rPr>
        <w:t>, slúži ešte  pre obvody 3 priľahlých dedín.</w:t>
      </w:r>
    </w:p>
    <w:p w:rsidR="00150868" w:rsidRDefault="00150868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C33B3B">
        <w:rPr>
          <w:sz w:val="24"/>
          <w:szCs w:val="24"/>
        </w:rPr>
        <w:t>9</w:t>
      </w:r>
      <w:r>
        <w:rPr>
          <w:sz w:val="24"/>
          <w:szCs w:val="24"/>
        </w:rPr>
        <w:t xml:space="preserve"> sme ako obec podávali žiadosť </w:t>
      </w:r>
      <w:r w:rsidR="00E071C0">
        <w:rPr>
          <w:sz w:val="24"/>
          <w:szCs w:val="24"/>
        </w:rPr>
        <w:t xml:space="preserve">na MF SR, kde nám poskytli dotáciu vo výške </w:t>
      </w:r>
      <w:r w:rsidR="00C33B3B">
        <w:rPr>
          <w:sz w:val="24"/>
          <w:szCs w:val="24"/>
        </w:rPr>
        <w:t>9 500</w:t>
      </w:r>
      <w:r w:rsidR="00E071C0">
        <w:rPr>
          <w:sz w:val="24"/>
          <w:szCs w:val="24"/>
        </w:rPr>
        <w:t xml:space="preserve"> €, </w:t>
      </w:r>
      <w:r w:rsidR="001A5488">
        <w:rPr>
          <w:sz w:val="24"/>
          <w:szCs w:val="24"/>
        </w:rPr>
        <w:t xml:space="preserve">na rekonštrukciu a modernizáciu budovy </w:t>
      </w:r>
      <w:r w:rsidR="00C33B3B">
        <w:rPr>
          <w:sz w:val="24"/>
          <w:szCs w:val="24"/>
        </w:rPr>
        <w:t>č.35.</w:t>
      </w:r>
    </w:p>
    <w:p w:rsidR="00150868" w:rsidRDefault="00150868" w:rsidP="00EE0515">
      <w:pPr>
        <w:spacing w:line="240" w:lineRule="auto"/>
        <w:rPr>
          <w:sz w:val="24"/>
          <w:szCs w:val="24"/>
        </w:rPr>
      </w:pPr>
    </w:p>
    <w:p w:rsidR="00D87851" w:rsidRDefault="00D87851" w:rsidP="00EE0515">
      <w:pPr>
        <w:spacing w:line="240" w:lineRule="auto"/>
        <w:rPr>
          <w:sz w:val="24"/>
          <w:szCs w:val="24"/>
        </w:rPr>
      </w:pPr>
    </w:p>
    <w:p w:rsidR="00C33B3B" w:rsidRDefault="00C33B3B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515901" w:rsidRDefault="00515901" w:rsidP="00EE0515">
      <w:pPr>
        <w:spacing w:line="240" w:lineRule="auto"/>
        <w:rPr>
          <w:b/>
          <w:sz w:val="24"/>
          <w:szCs w:val="24"/>
        </w:rPr>
      </w:pPr>
      <w:r w:rsidRPr="00515901">
        <w:rPr>
          <w:b/>
          <w:sz w:val="24"/>
          <w:szCs w:val="24"/>
        </w:rPr>
        <w:lastRenderedPageBreak/>
        <w:t xml:space="preserve">Galéria: </w:t>
      </w:r>
    </w:p>
    <w:p w:rsidR="00515901" w:rsidRDefault="005159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09800" cy="1657350"/>
            <wp:effectExtent l="19050" t="0" r="0" b="0"/>
            <wp:docPr id="8" name="Obrázok 7" descr="3103201011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0320101189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1240" cy="1658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09800" cy="1657350"/>
            <wp:effectExtent l="19050" t="0" r="0" b="0"/>
            <wp:docPr id="9" name="Obrázok 8" descr="SAM_09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68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069" cy="1656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2448" w:rsidRDefault="008D2448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28850" cy="1671638"/>
            <wp:effectExtent l="19050" t="0" r="0" b="0"/>
            <wp:docPr id="10" name="Obrázok 9" descr="3103201011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0320101184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0302" cy="1672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28850" cy="1671638"/>
            <wp:effectExtent l="19050" t="0" r="0" b="0"/>
            <wp:docPr id="11" name="Obrázok 10" descr="SAM_09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49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8113" cy="1671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0D22" w:rsidRDefault="00020D22" w:rsidP="00EE0515">
      <w:pPr>
        <w:spacing w:line="240" w:lineRule="auto"/>
        <w:rPr>
          <w:b/>
          <w:noProof/>
          <w:sz w:val="24"/>
          <w:szCs w:val="24"/>
          <w:lang w:eastAsia="sk-SK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47900" cy="1685925"/>
            <wp:effectExtent l="19050" t="0" r="0" b="0"/>
            <wp:docPr id="12" name="Obrázok 11" descr="SAM_09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55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156" cy="1685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0D22" w:rsidRDefault="00020D22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35200" cy="1676400"/>
            <wp:effectExtent l="19050" t="0" r="0" b="0"/>
            <wp:docPr id="19" name="Obrázok 18" descr="SAM_09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6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4461" cy="1675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33B3B"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47900" cy="1685925"/>
            <wp:effectExtent l="19050" t="0" r="0" b="0"/>
            <wp:docPr id="13" name="Obrázok 13" descr="SAM_09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5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157" cy="1685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Pr="00515901" w:rsidRDefault="00E27941" w:rsidP="00EE0515">
      <w:pPr>
        <w:spacing w:line="240" w:lineRule="auto"/>
        <w:rPr>
          <w:b/>
          <w:sz w:val="24"/>
          <w:szCs w:val="24"/>
        </w:rPr>
      </w:pPr>
    </w:p>
    <w:p w:rsidR="00C93D8D" w:rsidRPr="00960F19" w:rsidRDefault="00C93D8D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 xml:space="preserve">1.10 </w:t>
      </w:r>
      <w:proofErr w:type="spellStart"/>
      <w:r w:rsidRPr="00960F19">
        <w:rPr>
          <w:b/>
          <w:sz w:val="24"/>
          <w:szCs w:val="24"/>
        </w:rPr>
        <w:t>Ogranizačná</w:t>
      </w:r>
      <w:proofErr w:type="spellEnd"/>
      <w:r w:rsidRPr="00960F19">
        <w:rPr>
          <w:b/>
          <w:sz w:val="24"/>
          <w:szCs w:val="24"/>
        </w:rPr>
        <w:t xml:space="preserve"> štruktúra  obce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Obecný úrad zabezpečuje organizačné a administratívne veci obecného zastupiteľstva a starostu, ako aj orgánov zriadených obecným zastupiteľstvom. Zabezpečuje písomnú agendu, a je podateľňou a výpravňou písomností obce, zabezpečuje odborné podklady a iné písomnosti, vypracováva písomné rozhodnutia obce. Prácu obecného úradu organizuje starosta obce: Ondrej Lipták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zástupca starostu: </w:t>
      </w:r>
      <w:r w:rsidR="00473B47">
        <w:rPr>
          <w:sz w:val="24"/>
          <w:szCs w:val="24"/>
        </w:rPr>
        <w:t xml:space="preserve">Rastislav </w:t>
      </w:r>
      <w:proofErr w:type="spellStart"/>
      <w:r w:rsidR="00473B47">
        <w:rPr>
          <w:sz w:val="24"/>
          <w:szCs w:val="24"/>
        </w:rPr>
        <w:t>Hodermarský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pracovníčka úradu: Alena </w:t>
      </w:r>
      <w:proofErr w:type="spellStart"/>
      <w:r>
        <w:rPr>
          <w:sz w:val="24"/>
          <w:szCs w:val="24"/>
        </w:rPr>
        <w:t>Hanisková</w:t>
      </w:r>
      <w:proofErr w:type="spellEnd"/>
      <w:r w:rsidR="00127D0A">
        <w:rPr>
          <w:sz w:val="24"/>
          <w:szCs w:val="24"/>
        </w:rPr>
        <w:t xml:space="preserve"> – </w:t>
      </w:r>
      <w:r w:rsidR="00473B47">
        <w:rPr>
          <w:sz w:val="24"/>
          <w:szCs w:val="24"/>
        </w:rPr>
        <w:t>10</w:t>
      </w:r>
      <w:r w:rsidR="00127D0A">
        <w:rPr>
          <w:sz w:val="24"/>
          <w:szCs w:val="24"/>
        </w:rPr>
        <w:t>0% úväzok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obecné zastupiteľstvo: Rastislav </w:t>
      </w:r>
      <w:proofErr w:type="spellStart"/>
      <w:r>
        <w:rPr>
          <w:sz w:val="24"/>
          <w:szCs w:val="24"/>
        </w:rPr>
        <w:t>Hodermarský</w:t>
      </w:r>
      <w:proofErr w:type="spellEnd"/>
      <w:r>
        <w:rPr>
          <w:sz w:val="24"/>
          <w:szCs w:val="24"/>
        </w:rPr>
        <w:t xml:space="preserve">, , Peter </w:t>
      </w:r>
      <w:proofErr w:type="spellStart"/>
      <w:r>
        <w:rPr>
          <w:sz w:val="24"/>
          <w:szCs w:val="24"/>
        </w:rPr>
        <w:t>Gallo</w:t>
      </w:r>
      <w:proofErr w:type="spellEnd"/>
      <w:r>
        <w:rPr>
          <w:sz w:val="24"/>
          <w:szCs w:val="24"/>
        </w:rPr>
        <w:t xml:space="preserve">, Jaroslav </w:t>
      </w:r>
      <w:proofErr w:type="spellStart"/>
      <w:r w:rsidR="00473B47">
        <w:rPr>
          <w:sz w:val="24"/>
          <w:szCs w:val="24"/>
        </w:rPr>
        <w:t>Vilim</w:t>
      </w:r>
      <w:proofErr w:type="spellEnd"/>
      <w:r w:rsidR="00473B47">
        <w:rPr>
          <w:sz w:val="24"/>
          <w:szCs w:val="24"/>
        </w:rPr>
        <w:t xml:space="preserve">, Ondrej </w:t>
      </w:r>
      <w:proofErr w:type="spellStart"/>
      <w:r w:rsidR="00473B47">
        <w:rPr>
          <w:sz w:val="24"/>
          <w:szCs w:val="24"/>
        </w:rPr>
        <w:t>Gallo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</w:t>
      </w:r>
      <w:r w:rsidR="00473B47">
        <w:rPr>
          <w:sz w:val="24"/>
          <w:szCs w:val="24"/>
        </w:rPr>
        <w:t xml:space="preserve"> Peter </w:t>
      </w:r>
      <w:proofErr w:type="spellStart"/>
      <w:r w:rsidR="00473B47">
        <w:rPr>
          <w:sz w:val="24"/>
          <w:szCs w:val="24"/>
        </w:rPr>
        <w:t>Hodermarský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Komisia verejného poriadku: </w:t>
      </w:r>
      <w:proofErr w:type="spellStart"/>
      <w:r>
        <w:rPr>
          <w:sz w:val="24"/>
          <w:szCs w:val="24"/>
        </w:rPr>
        <w:t>J.Vilim</w:t>
      </w:r>
      <w:proofErr w:type="spellEnd"/>
      <w:r>
        <w:rPr>
          <w:sz w:val="24"/>
          <w:szCs w:val="24"/>
        </w:rPr>
        <w:t xml:space="preserve">, R. </w:t>
      </w:r>
      <w:proofErr w:type="spellStart"/>
      <w:r>
        <w:rPr>
          <w:sz w:val="24"/>
          <w:szCs w:val="24"/>
        </w:rPr>
        <w:t>Hodermarský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473B47">
        <w:rPr>
          <w:sz w:val="24"/>
          <w:szCs w:val="24"/>
        </w:rPr>
        <w:t>O.Gallo</w:t>
      </w:r>
      <w:proofErr w:type="spellEnd"/>
      <w:r>
        <w:rPr>
          <w:sz w:val="24"/>
          <w:szCs w:val="24"/>
        </w:rPr>
        <w:t xml:space="preserve">, P. </w:t>
      </w:r>
      <w:proofErr w:type="spellStart"/>
      <w:r>
        <w:rPr>
          <w:sz w:val="24"/>
          <w:szCs w:val="24"/>
        </w:rPr>
        <w:t>Gallo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473B47">
        <w:rPr>
          <w:sz w:val="24"/>
          <w:szCs w:val="24"/>
        </w:rPr>
        <w:t>P.Hodermarský</w:t>
      </w:r>
      <w:proofErr w:type="spellEnd"/>
    </w:p>
    <w:p w:rsidR="00A2264E" w:rsidRDefault="00A2264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Hlavný kontrolór obce : Ján Kováč, bol do funkcie zvolený opätovne OZ na funkčné obdobie</w:t>
      </w:r>
    </w:p>
    <w:p w:rsidR="00A2264E" w:rsidRDefault="00A2264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od 1.1.201</w:t>
      </w:r>
      <w:r w:rsidR="00CA0864">
        <w:rPr>
          <w:sz w:val="24"/>
          <w:szCs w:val="24"/>
        </w:rPr>
        <w:t>6</w:t>
      </w:r>
      <w:r>
        <w:rPr>
          <w:sz w:val="24"/>
          <w:szCs w:val="24"/>
        </w:rPr>
        <w:t xml:space="preserve"> – do 31.12.20</w:t>
      </w:r>
      <w:r w:rsidR="00CA0864">
        <w:rPr>
          <w:sz w:val="24"/>
          <w:szCs w:val="24"/>
        </w:rPr>
        <w:t>21</w:t>
      </w:r>
      <w:r>
        <w:rPr>
          <w:sz w:val="24"/>
          <w:szCs w:val="24"/>
        </w:rPr>
        <w:t>.</w:t>
      </w:r>
    </w:p>
    <w:p w:rsidR="00127D0A" w:rsidRDefault="00127D0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Materská škola:</w:t>
      </w:r>
    </w:p>
    <w:p w:rsidR="00127D0A" w:rsidRDefault="00127D0A" w:rsidP="00127D0A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zabezpečuje celo</w:t>
      </w:r>
      <w:r w:rsidR="00FC37E4">
        <w:rPr>
          <w:sz w:val="24"/>
          <w:szCs w:val="24"/>
        </w:rPr>
        <w:t xml:space="preserve">denné </w:t>
      </w:r>
      <w:proofErr w:type="spellStart"/>
      <w:r w:rsidR="00FC37E4">
        <w:rPr>
          <w:sz w:val="24"/>
          <w:szCs w:val="24"/>
        </w:rPr>
        <w:t>predprimárne</w:t>
      </w:r>
      <w:proofErr w:type="spellEnd"/>
      <w:r w:rsidR="00FC37E4">
        <w:rPr>
          <w:sz w:val="24"/>
          <w:szCs w:val="24"/>
        </w:rPr>
        <w:t xml:space="preserve"> vzdelávanie deťom vo veku od troch do šiestich rokov.</w:t>
      </w:r>
    </w:p>
    <w:p w:rsidR="00FC37E4" w:rsidRDefault="00FC37E4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Zamestnanci:</w:t>
      </w:r>
      <w:r w:rsidR="00150868">
        <w:rPr>
          <w:sz w:val="24"/>
          <w:szCs w:val="24"/>
        </w:rPr>
        <w:t xml:space="preserve">      </w:t>
      </w:r>
    </w:p>
    <w:p w:rsidR="00FC37E4" w:rsidRDefault="00FC37E4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Bc. Monika Liptáková – </w:t>
      </w:r>
      <w:r w:rsidR="00150868">
        <w:rPr>
          <w:sz w:val="24"/>
          <w:szCs w:val="24"/>
        </w:rPr>
        <w:t>riaditeľka</w:t>
      </w:r>
      <w:r>
        <w:rPr>
          <w:sz w:val="24"/>
          <w:szCs w:val="24"/>
        </w:rPr>
        <w:t xml:space="preserve"> MŠ</w:t>
      </w:r>
    </w:p>
    <w:p w:rsidR="00150868" w:rsidRDefault="0015086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E071C0">
        <w:rPr>
          <w:sz w:val="24"/>
          <w:szCs w:val="24"/>
        </w:rPr>
        <w:t xml:space="preserve">Simona </w:t>
      </w:r>
      <w:proofErr w:type="spellStart"/>
      <w:r w:rsidR="00E071C0">
        <w:rPr>
          <w:sz w:val="24"/>
          <w:szCs w:val="24"/>
        </w:rPr>
        <w:t>Kupčíková</w:t>
      </w:r>
      <w:proofErr w:type="spellEnd"/>
      <w:r>
        <w:rPr>
          <w:sz w:val="24"/>
          <w:szCs w:val="24"/>
        </w:rPr>
        <w:t xml:space="preserve">         - učiteľka MŠ</w:t>
      </w:r>
    </w:p>
    <w:p w:rsidR="00891478" w:rsidRDefault="0089147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150868">
        <w:rPr>
          <w:sz w:val="24"/>
          <w:szCs w:val="24"/>
        </w:rPr>
        <w:t>He</w:t>
      </w:r>
      <w:r>
        <w:rPr>
          <w:sz w:val="24"/>
          <w:szCs w:val="24"/>
        </w:rPr>
        <w:t xml:space="preserve">lena </w:t>
      </w:r>
      <w:proofErr w:type="spellStart"/>
      <w:r>
        <w:rPr>
          <w:sz w:val="24"/>
          <w:szCs w:val="24"/>
        </w:rPr>
        <w:t>Spišáková</w:t>
      </w:r>
      <w:proofErr w:type="spellEnd"/>
      <w:r>
        <w:rPr>
          <w:sz w:val="24"/>
          <w:szCs w:val="24"/>
        </w:rPr>
        <w:t xml:space="preserve">        – upratovačka, pomocná sila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MŠ máme 1</w:t>
      </w:r>
      <w:r w:rsidR="001A5488">
        <w:rPr>
          <w:sz w:val="24"/>
          <w:szCs w:val="24"/>
        </w:rPr>
        <w:t>5</w:t>
      </w:r>
      <w:r>
        <w:rPr>
          <w:sz w:val="24"/>
          <w:szCs w:val="24"/>
        </w:rPr>
        <w:t xml:space="preserve"> detí, ktoré tvoria v</w:t>
      </w:r>
      <w:r w:rsidR="00473B47">
        <w:rPr>
          <w:sz w:val="24"/>
          <w:szCs w:val="24"/>
        </w:rPr>
        <w:t>äčš</w:t>
      </w:r>
      <w:r>
        <w:rPr>
          <w:sz w:val="24"/>
          <w:szCs w:val="24"/>
        </w:rPr>
        <w:t>inou deti r</w:t>
      </w:r>
      <w:r w:rsidR="00473B47">
        <w:rPr>
          <w:sz w:val="24"/>
          <w:szCs w:val="24"/>
        </w:rPr>
        <w:t>ó</w:t>
      </w:r>
      <w:r>
        <w:rPr>
          <w:sz w:val="24"/>
          <w:szCs w:val="24"/>
        </w:rPr>
        <w:t>mskeho pôvodu</w:t>
      </w:r>
    </w:p>
    <w:p w:rsidR="00E27941" w:rsidRDefault="00E27941" w:rsidP="00E27941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E27941">
      <w:pPr>
        <w:pStyle w:val="Odsekzoznamu"/>
        <w:spacing w:line="240" w:lineRule="auto"/>
        <w:rPr>
          <w:sz w:val="24"/>
          <w:szCs w:val="24"/>
        </w:rPr>
      </w:pPr>
    </w:p>
    <w:p w:rsidR="005579A3" w:rsidRDefault="005579A3" w:rsidP="005579A3">
      <w:pPr>
        <w:pStyle w:val="Odsekzoznamu"/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565400" cy="1924050"/>
            <wp:effectExtent l="19050" t="0" r="6350" b="0"/>
            <wp:docPr id="21" name="Obrázok 20" descr="SAM_09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81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4552" cy="1923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FC37E4" w:rsidRDefault="00FC37E4" w:rsidP="00FC37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Základná škola</w:t>
      </w:r>
      <w:r w:rsidR="00891478">
        <w:rPr>
          <w:sz w:val="24"/>
          <w:szCs w:val="24"/>
        </w:rPr>
        <w:t>, Školská družina:</w:t>
      </w:r>
    </w:p>
    <w:p w:rsidR="00FC37E4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poskytuje základné vzdelanie 1</w:t>
      </w:r>
      <w:r w:rsidR="001A5488">
        <w:rPr>
          <w:sz w:val="24"/>
          <w:szCs w:val="24"/>
        </w:rPr>
        <w:t>6</w:t>
      </w:r>
      <w:r>
        <w:rPr>
          <w:sz w:val="24"/>
          <w:szCs w:val="24"/>
        </w:rPr>
        <w:t xml:space="preserve"> žiakom 1. – 4. roč.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Zamestnanci: </w:t>
      </w:r>
      <w:proofErr w:type="spellStart"/>
      <w:r w:rsidR="00473B47">
        <w:rPr>
          <w:sz w:val="24"/>
          <w:szCs w:val="24"/>
        </w:rPr>
        <w:t>PaedDr.Ján</w:t>
      </w:r>
      <w:proofErr w:type="spellEnd"/>
      <w:r w:rsidR="00473B47">
        <w:rPr>
          <w:sz w:val="24"/>
          <w:szCs w:val="24"/>
        </w:rPr>
        <w:t xml:space="preserve"> </w:t>
      </w:r>
      <w:proofErr w:type="spellStart"/>
      <w:r w:rsidR="00473B47">
        <w:rPr>
          <w:sz w:val="24"/>
          <w:szCs w:val="24"/>
        </w:rPr>
        <w:t>Rusňák</w:t>
      </w:r>
      <w:proofErr w:type="spellEnd"/>
      <w:r>
        <w:rPr>
          <w:sz w:val="24"/>
          <w:szCs w:val="24"/>
        </w:rPr>
        <w:t xml:space="preserve"> – riaditeľ ZŠ</w:t>
      </w:r>
    </w:p>
    <w:p w:rsidR="00891478" w:rsidRP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473B47">
        <w:rPr>
          <w:sz w:val="24"/>
          <w:szCs w:val="24"/>
        </w:rPr>
        <w:t>Mgr</w:t>
      </w:r>
      <w:r>
        <w:rPr>
          <w:sz w:val="24"/>
          <w:szCs w:val="24"/>
        </w:rPr>
        <w:t xml:space="preserve">. Lívia </w:t>
      </w:r>
      <w:proofErr w:type="spellStart"/>
      <w:r>
        <w:rPr>
          <w:sz w:val="24"/>
          <w:szCs w:val="24"/>
        </w:rPr>
        <w:t>Hodermarská</w:t>
      </w:r>
      <w:proofErr w:type="spellEnd"/>
      <w:r>
        <w:rPr>
          <w:sz w:val="24"/>
          <w:szCs w:val="24"/>
        </w:rPr>
        <w:t xml:space="preserve">  – vychovávateľka ŠKD</w:t>
      </w:r>
    </w:p>
    <w:p w:rsidR="00FC37E4" w:rsidRDefault="0089147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Matilda </w:t>
      </w:r>
      <w:proofErr w:type="spellStart"/>
      <w:r>
        <w:rPr>
          <w:sz w:val="24"/>
          <w:szCs w:val="24"/>
        </w:rPr>
        <w:t>Kravecová</w:t>
      </w:r>
      <w:proofErr w:type="spellEnd"/>
      <w:r>
        <w:rPr>
          <w:sz w:val="24"/>
          <w:szCs w:val="24"/>
        </w:rPr>
        <w:t xml:space="preserve">        - upratovačka</w:t>
      </w:r>
      <w:r w:rsidR="00E071C0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 xml:space="preserve"> 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deti v ZŠ a MŠ sú z priľahlých obci, ktoré tvoria náš školský obvod, patria sem obce: Slavoška, Hanková, Brdárka, Markuška</w:t>
      </w:r>
    </w:p>
    <w:p w:rsidR="00E60E58" w:rsidRDefault="00E60E5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ďalšie vzdelanie poskytuje ZŠ v Štítniku 5. – 9. roč.</w:t>
      </w:r>
    </w:p>
    <w:p w:rsidR="00954D6B" w:rsidRDefault="00954D6B" w:rsidP="00954D6B">
      <w:pPr>
        <w:pStyle w:val="Odsekzoznamu"/>
        <w:spacing w:line="240" w:lineRule="auto"/>
        <w:rPr>
          <w:sz w:val="24"/>
          <w:szCs w:val="24"/>
        </w:rPr>
      </w:pPr>
    </w:p>
    <w:p w:rsidR="00891478" w:rsidRDefault="00A2264E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Školská jedáleň pri ZŠ, Výdajňa MŠ: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zabezpečuje stravu pre žiakov ZŠ, deti MŠ a ich zamestnancov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Zamestnanci: </w:t>
      </w:r>
      <w:r w:rsidR="001A5488">
        <w:rPr>
          <w:sz w:val="24"/>
          <w:szCs w:val="24"/>
        </w:rPr>
        <w:t>Ľubica Liptáková – vedúca ŠJ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Viera </w:t>
      </w:r>
      <w:proofErr w:type="spellStart"/>
      <w:r>
        <w:rPr>
          <w:sz w:val="24"/>
          <w:szCs w:val="24"/>
        </w:rPr>
        <w:t>Piribéková</w:t>
      </w:r>
      <w:proofErr w:type="spellEnd"/>
      <w:r>
        <w:rPr>
          <w:sz w:val="24"/>
          <w:szCs w:val="24"/>
        </w:rPr>
        <w:t xml:space="preserve"> – hlavná kuchárka</w:t>
      </w:r>
    </w:p>
    <w:p w:rsidR="00960F19" w:rsidRDefault="00960F19" w:rsidP="00960F19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stravné deťom poskytuje </w:t>
      </w:r>
      <w:proofErr w:type="spellStart"/>
      <w:r w:rsidR="00954D6B">
        <w:rPr>
          <w:sz w:val="24"/>
          <w:szCs w:val="24"/>
        </w:rPr>
        <w:t>Ú</w:t>
      </w:r>
      <w:r>
        <w:rPr>
          <w:sz w:val="24"/>
          <w:szCs w:val="24"/>
        </w:rPr>
        <w:t>PSVaR</w:t>
      </w:r>
      <w:proofErr w:type="spellEnd"/>
      <w:r>
        <w:rPr>
          <w:sz w:val="24"/>
          <w:szCs w:val="24"/>
        </w:rPr>
        <w:t>, stravná jednotka pre žiakov ZŠ je 0,95 € denne (obed).</w:t>
      </w:r>
    </w:p>
    <w:p w:rsidR="00960F19" w:rsidRDefault="00960F19" w:rsidP="00960F19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  MŠ je to 1,12 denne( desiata, obed, olovrant)</w:t>
      </w:r>
    </w:p>
    <w:p w:rsidR="00150868" w:rsidRDefault="00150868" w:rsidP="00960F19">
      <w:pPr>
        <w:pStyle w:val="Odsekzoznamu"/>
        <w:spacing w:line="240" w:lineRule="auto"/>
        <w:rPr>
          <w:sz w:val="24"/>
          <w:szCs w:val="24"/>
        </w:rPr>
      </w:pPr>
    </w:p>
    <w:p w:rsidR="00C01E84" w:rsidRDefault="005579A3" w:rsidP="00C01E84">
      <w:pPr>
        <w:pStyle w:val="Odsekzoznamu"/>
        <w:spacing w:line="240" w:lineRule="auto"/>
        <w:rPr>
          <w:b/>
          <w:sz w:val="32"/>
          <w:szCs w:val="32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752725" cy="2066925"/>
            <wp:effectExtent l="19050" t="0" r="9525" b="0"/>
            <wp:docPr id="23" name="Obrázok 22" descr="SAM_09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7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5108" cy="2068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C01E84" w:rsidRPr="00C01E84" w:rsidRDefault="00C01E84" w:rsidP="00C01E84">
      <w:pPr>
        <w:pStyle w:val="Odsekzoznamu"/>
        <w:spacing w:line="240" w:lineRule="auto"/>
        <w:rPr>
          <w:sz w:val="24"/>
          <w:szCs w:val="24"/>
        </w:rPr>
      </w:pPr>
      <w:r>
        <w:rPr>
          <w:b/>
          <w:sz w:val="32"/>
          <w:szCs w:val="32"/>
        </w:rPr>
        <w:t xml:space="preserve">                    Záverečný účet Obce  M a r k u š k a</w:t>
      </w:r>
    </w:p>
    <w:p w:rsidR="00C01E84" w:rsidRDefault="00C01E84" w:rsidP="00C01E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za rok 201</w:t>
      </w:r>
      <w:r w:rsidR="00C33B3B">
        <w:rPr>
          <w:b/>
          <w:sz w:val="32"/>
          <w:szCs w:val="32"/>
        </w:rPr>
        <w:t>9</w:t>
      </w:r>
    </w:p>
    <w:p w:rsidR="00C01E84" w:rsidRDefault="00C01E84" w:rsidP="00C01E84">
      <w:pPr>
        <w:rPr>
          <w:b/>
          <w:sz w:val="32"/>
          <w:szCs w:val="32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pStyle w:val="Hlavika"/>
        <w:tabs>
          <w:tab w:val="clear" w:pos="4536"/>
          <w:tab w:val="clear" w:pos="9072"/>
        </w:tabs>
        <w:outlineLvl w:val="0"/>
        <w:rPr>
          <w:bCs/>
          <w:szCs w:val="28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Záverečný účet obce za rok 201</w:t>
      </w:r>
      <w:r w:rsidR="00C33B3B">
        <w:rPr>
          <w:b/>
          <w:sz w:val="32"/>
          <w:szCs w:val="32"/>
        </w:rPr>
        <w:t>9</w:t>
      </w:r>
      <w:r>
        <w:rPr>
          <w:b/>
          <w:sz w:val="32"/>
          <w:szCs w:val="32"/>
        </w:rPr>
        <w:t xml:space="preserve"> obsahuje:</w:t>
      </w:r>
    </w:p>
    <w:p w:rsidR="00C01E84" w:rsidRDefault="00C01E84" w:rsidP="00C01E84"/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Rozpočet obce na rok 201</w:t>
      </w:r>
      <w:r w:rsidR="00C33B3B">
        <w:t>9</w:t>
      </w:r>
    </w:p>
    <w:p w:rsidR="00C01E84" w:rsidRDefault="00C01E84" w:rsidP="00C01E84">
      <w:pPr>
        <w:ind w:left="540"/>
      </w:pPr>
    </w:p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Rozbor plnenia príjmov za rok 201</w:t>
      </w:r>
      <w:r w:rsidR="00C33B3B">
        <w:t>9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Rozbor plnenia výdavkov za rok 201</w:t>
      </w:r>
      <w:r w:rsidR="00C33B3B">
        <w:t>9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Použitie prebytku hospodárenia za rok 201</w:t>
      </w:r>
      <w:r w:rsidR="00C33B3B">
        <w:t>9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Finančné usporiadanie vzťahov voči: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  <w:r>
        <w:t>štátnemu rozpočtu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  <w:r>
        <w:t>štátnym fondom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</w:p>
    <w:p w:rsidR="00C01E84" w:rsidRDefault="00C01E84" w:rsidP="00C01E84">
      <w:r>
        <w:t xml:space="preserve">         6.  Bilancia aktív a pasív  </w:t>
      </w:r>
    </w:p>
    <w:p w:rsidR="00C01E84" w:rsidRDefault="00C01E84" w:rsidP="00C01E84">
      <w:pPr>
        <w:ind w:left="1080"/>
      </w:pPr>
    </w:p>
    <w:p w:rsidR="00C01E84" w:rsidRDefault="00C01E84" w:rsidP="00C01E84">
      <w:pPr>
        <w:numPr>
          <w:ilvl w:val="0"/>
          <w:numId w:val="7"/>
        </w:numPr>
        <w:spacing w:after="0" w:line="240" w:lineRule="auto"/>
        <w:ind w:hanging="180"/>
      </w:pPr>
      <w:r>
        <w:t xml:space="preserve">   Prehľad o stave a vývoji dlhu k 31.12.201</w:t>
      </w:r>
      <w:r w:rsidR="00C33B3B">
        <w:t>9</w:t>
      </w:r>
    </w:p>
    <w:p w:rsidR="00C01E84" w:rsidRDefault="00C01E84" w:rsidP="00C01E84"/>
    <w:p w:rsidR="00C01E84" w:rsidRDefault="00C01E84" w:rsidP="00C01E84">
      <w:pPr>
        <w:numPr>
          <w:ilvl w:val="0"/>
          <w:numId w:val="7"/>
        </w:numPr>
        <w:spacing w:after="0" w:line="240" w:lineRule="auto"/>
        <w:ind w:hanging="180"/>
      </w:pPr>
      <w:r>
        <w:t xml:space="preserve">  Návrh uznesenia</w:t>
      </w: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Záverečný účet Obce M a r k u š k a    za rok 201</w:t>
      </w:r>
      <w:r w:rsidR="00C33B3B">
        <w:rPr>
          <w:b/>
          <w:sz w:val="32"/>
          <w:szCs w:val="32"/>
        </w:rPr>
        <w:t>9</w:t>
      </w:r>
      <w:r>
        <w:rPr>
          <w:b/>
          <w:sz w:val="32"/>
          <w:szCs w:val="32"/>
        </w:rPr>
        <w:t>.</w:t>
      </w:r>
    </w:p>
    <w:p w:rsidR="00C01E84" w:rsidRDefault="00C01E84" w:rsidP="00C01E84">
      <w:pPr>
        <w:jc w:val="both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1. Rozpočet obce na rok 201</w:t>
      </w:r>
      <w:r w:rsidR="00C33B3B">
        <w:rPr>
          <w:b/>
          <w:color w:val="6600FF"/>
          <w:sz w:val="28"/>
          <w:szCs w:val="28"/>
        </w:rPr>
        <w:t>9</w:t>
      </w:r>
      <w:r>
        <w:rPr>
          <w:b/>
          <w:color w:val="6600FF"/>
          <w:sz w:val="28"/>
          <w:szCs w:val="28"/>
        </w:rPr>
        <w:t xml:space="preserve"> </w:t>
      </w:r>
    </w:p>
    <w:p w:rsidR="00C01E84" w:rsidRDefault="00C01E84" w:rsidP="00C01E84">
      <w:pPr>
        <w:jc w:val="both"/>
        <w:rPr>
          <w:b/>
          <w:sz w:val="28"/>
          <w:szCs w:val="28"/>
        </w:rPr>
      </w:pPr>
    </w:p>
    <w:p w:rsidR="00C01E84" w:rsidRDefault="00C01E84" w:rsidP="00C01E84">
      <w:pPr>
        <w:jc w:val="both"/>
      </w:pPr>
      <w:r>
        <w:t>Základným   nástrojom  finančného  hospodárenia  obce  bol   rozpočet   obce   na  rok   201</w:t>
      </w:r>
      <w:r w:rsidR="00C33B3B">
        <w:t>9</w:t>
      </w:r>
      <w:r>
        <w:t>.</w:t>
      </w:r>
    </w:p>
    <w:p w:rsidR="00C01E84" w:rsidRDefault="00C01E84" w:rsidP="00C01E84">
      <w:pPr>
        <w:jc w:val="both"/>
      </w:pPr>
      <w:r>
        <w:t>Obec v roku 201</w:t>
      </w:r>
      <w:r w:rsidR="001A5488">
        <w:t>8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201</w:t>
      </w:r>
      <w:r w:rsidR="00C33B3B">
        <w:t>9</w:t>
      </w:r>
      <w:r>
        <w:t xml:space="preserve"> bol zostavený v oblasti príjmov v čiastke </w:t>
      </w:r>
      <w:r w:rsidR="00D87851">
        <w:t>1</w:t>
      </w:r>
      <w:r w:rsidR="00C33B3B">
        <w:t>82 062</w:t>
      </w:r>
      <w:r>
        <w:t>,- € a v oblasti výdavkov v čiastke 1</w:t>
      </w:r>
      <w:r w:rsidR="00C33B3B">
        <w:t>82 062</w:t>
      </w:r>
      <w:r>
        <w:t xml:space="preserve">,- €, teda  ako vyrovnaný. Rozpočet bol zostavovaný  na bežné a kapitálové výdavky a finančné operácie. 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>Hospodárenie obce sa riadilo podľa schváleného rozpočtu na rok 201</w:t>
      </w:r>
      <w:r w:rsidR="00C33B3B">
        <w:t>9</w:t>
      </w:r>
      <w:r>
        <w:t xml:space="preserve">. </w:t>
      </w:r>
    </w:p>
    <w:p w:rsidR="00C01E84" w:rsidRDefault="00C01E84" w:rsidP="00C01E84">
      <w:pPr>
        <w:jc w:val="both"/>
      </w:pPr>
      <w:r>
        <w:t xml:space="preserve">Rozpočet obce bol schválený obecným zastupiteľstvom dňa  </w:t>
      </w:r>
      <w:r w:rsidR="00C33B3B">
        <w:t>10</w:t>
      </w:r>
      <w:r w:rsidR="00031A8C">
        <w:t>.12.201</w:t>
      </w:r>
      <w:r w:rsidR="00C33B3B">
        <w:t>8</w:t>
      </w:r>
      <w:r>
        <w:t xml:space="preserve"> uznesením č.</w:t>
      </w:r>
      <w:r w:rsidR="00C33B3B">
        <w:t>7/I/2018</w:t>
      </w:r>
      <w:r>
        <w:t xml:space="preserve">.    </w:t>
      </w:r>
    </w:p>
    <w:p w:rsidR="00C01E84" w:rsidRDefault="00C01E84" w:rsidP="00D87851">
      <w:pPr>
        <w:jc w:val="both"/>
      </w:pPr>
      <w:r>
        <w:t xml:space="preserve">V priebehu roka došlo k úprave rozpočtu  a to na základe uznesenia </w:t>
      </w:r>
      <w:r w:rsidR="00934A15">
        <w:t xml:space="preserve">obecného zastupiteľstva zo dňa </w:t>
      </w:r>
      <w:r w:rsidR="00C33B3B">
        <w:t>12</w:t>
      </w:r>
      <w:r>
        <w:t>.12.201</w:t>
      </w:r>
      <w:r w:rsidR="00C33B3B">
        <w:t>9</w:t>
      </w:r>
      <w:r>
        <w:t xml:space="preserve"> uznesením č.</w:t>
      </w:r>
      <w:r w:rsidR="00934A15">
        <w:t xml:space="preserve"> </w:t>
      </w:r>
      <w:r w:rsidR="00C33B3B">
        <w:t>34/III/2019</w:t>
      </w:r>
      <w:r>
        <w:t xml:space="preserve">.  </w:t>
      </w:r>
    </w:p>
    <w:p w:rsidR="00C01E84" w:rsidRDefault="00C01E84" w:rsidP="00C01E84">
      <w:pPr>
        <w:ind w:left="360"/>
        <w:jc w:val="both"/>
      </w:pPr>
      <w:r>
        <w:t>Po poslednej zmene bol rozpočet nasledovný :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center"/>
        <w:rPr>
          <w:b/>
        </w:rPr>
      </w:pPr>
      <w:r>
        <w:rPr>
          <w:b/>
        </w:rPr>
        <w:t>Upravený rozpočet obce k 31.12.20</w:t>
      </w:r>
      <w:r w:rsidR="00CA0864">
        <w:rPr>
          <w:b/>
        </w:rPr>
        <w:t>1</w:t>
      </w:r>
      <w:r w:rsidR="00C33B3B">
        <w:rPr>
          <w:b/>
        </w:rPr>
        <w:t>9</w:t>
      </w:r>
    </w:p>
    <w:p w:rsidR="00C01E84" w:rsidRDefault="00C01E84" w:rsidP="00C01E84">
      <w:pPr>
        <w:jc w:val="both"/>
      </w:pPr>
    </w:p>
    <w:p w:rsidR="00C01E84" w:rsidRDefault="00C01E84" w:rsidP="00C01E84">
      <w:pPr>
        <w:outlineLvl w:val="0"/>
        <w:rPr>
          <w:b/>
        </w:rPr>
      </w:pPr>
      <w:r>
        <w:rPr>
          <w:b/>
        </w:rPr>
        <w:t>Rozpočet obce v € :</w:t>
      </w:r>
    </w:p>
    <w:p w:rsidR="00C01E84" w:rsidRDefault="00C01E84" w:rsidP="00C01E84">
      <w:pPr>
        <w:outlineLvl w:val="0"/>
        <w:rPr>
          <w:b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Príjmy celkom</w:t>
            </w:r>
          </w:p>
        </w:tc>
        <w:tc>
          <w:tcPr>
            <w:tcW w:w="1080" w:type="dxa"/>
          </w:tcPr>
          <w:p w:rsidR="00C01E84" w:rsidRDefault="00C33B3B" w:rsidP="00CA0864">
            <w:pPr>
              <w:jc w:val="center"/>
              <w:outlineLvl w:val="0"/>
            </w:pPr>
            <w:r>
              <w:t>290 340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Výdavky celkom</w:t>
            </w:r>
          </w:p>
        </w:tc>
        <w:tc>
          <w:tcPr>
            <w:tcW w:w="1080" w:type="dxa"/>
          </w:tcPr>
          <w:p w:rsidR="00C01E84" w:rsidRDefault="00C33B3B" w:rsidP="00D87851">
            <w:pPr>
              <w:jc w:val="center"/>
              <w:outlineLvl w:val="0"/>
            </w:pPr>
            <w:r>
              <w:t>290 340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 xml:space="preserve">Hospodárenie obce  </w:t>
            </w:r>
          </w:p>
        </w:tc>
        <w:tc>
          <w:tcPr>
            <w:tcW w:w="1080" w:type="dxa"/>
          </w:tcPr>
          <w:p w:rsidR="00C01E84" w:rsidRDefault="00C01E84" w:rsidP="00473B47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+ 0</w:t>
            </w:r>
          </w:p>
        </w:tc>
      </w:tr>
    </w:tbl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D87851" w:rsidRDefault="00D87851" w:rsidP="00C01E84">
      <w:pPr>
        <w:outlineLvl w:val="0"/>
        <w:rPr>
          <w:b/>
        </w:rPr>
      </w:pPr>
    </w:p>
    <w:p w:rsidR="00D87851" w:rsidRDefault="00D87851" w:rsidP="00C01E84">
      <w:pPr>
        <w:outlineLvl w:val="0"/>
        <w:rPr>
          <w:b/>
        </w:rPr>
      </w:pPr>
    </w:p>
    <w:p w:rsidR="00D87851" w:rsidRDefault="00D87851" w:rsidP="00C01E84">
      <w:pPr>
        <w:outlineLvl w:val="0"/>
        <w:rPr>
          <w:b/>
        </w:rPr>
      </w:pPr>
    </w:p>
    <w:p w:rsidR="00934A15" w:rsidRDefault="00934A15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  <w:r>
        <w:rPr>
          <w:b/>
        </w:rPr>
        <w:lastRenderedPageBreak/>
        <w:t xml:space="preserve">z toho : </w:t>
      </w: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Bežné príjmy</w:t>
            </w:r>
          </w:p>
        </w:tc>
        <w:tc>
          <w:tcPr>
            <w:tcW w:w="1080" w:type="dxa"/>
          </w:tcPr>
          <w:p w:rsidR="00C01E84" w:rsidRDefault="00861B9A" w:rsidP="00D87851">
            <w:pPr>
              <w:jc w:val="center"/>
              <w:outlineLvl w:val="0"/>
            </w:pPr>
            <w:r>
              <w:t>181 370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Bežné výdavky</w:t>
            </w:r>
          </w:p>
        </w:tc>
        <w:tc>
          <w:tcPr>
            <w:tcW w:w="1080" w:type="dxa"/>
          </w:tcPr>
          <w:p w:rsidR="00C01E84" w:rsidRDefault="00861B9A" w:rsidP="00D87851">
            <w:pPr>
              <w:outlineLvl w:val="0"/>
            </w:pPr>
            <w:r>
              <w:t>181 370</w:t>
            </w:r>
          </w:p>
        </w:tc>
      </w:tr>
      <w:tr w:rsidR="00C01E84" w:rsidTr="00473B47">
        <w:tc>
          <w:tcPr>
            <w:tcW w:w="3528" w:type="dxa"/>
          </w:tcPr>
          <w:p w:rsidR="00C01E84" w:rsidRDefault="00861B9A" w:rsidP="00473B47">
            <w:pPr>
              <w:outlineLvl w:val="0"/>
              <w:rPr>
                <w:b/>
              </w:rPr>
            </w:pPr>
            <w:r>
              <w:rPr>
                <w:b/>
              </w:rPr>
              <w:t xml:space="preserve">Prebytok </w:t>
            </w:r>
            <w:r w:rsidR="00C01E84">
              <w:rPr>
                <w:b/>
              </w:rPr>
              <w:t>bežného rozpočtu</w:t>
            </w:r>
          </w:p>
        </w:tc>
        <w:tc>
          <w:tcPr>
            <w:tcW w:w="1080" w:type="dxa"/>
          </w:tcPr>
          <w:p w:rsidR="00C01E84" w:rsidRDefault="00861B9A" w:rsidP="00D87851">
            <w:pPr>
              <w:jc w:val="center"/>
              <w:outlineLvl w:val="0"/>
              <w:rPr>
                <w:b/>
                <w:bCs/>
              </w:rPr>
            </w:pPr>
            <w:r>
              <w:rPr>
                <w:b/>
                <w:bCs/>
              </w:rPr>
              <w:t>+87</w:t>
            </w:r>
          </w:p>
        </w:tc>
      </w:tr>
    </w:tbl>
    <w:p w:rsidR="00C01E84" w:rsidRDefault="00C01E84" w:rsidP="00C01E84">
      <w:pPr>
        <w:outlineLvl w:val="0"/>
      </w:pPr>
      <w:r>
        <w:t xml:space="preserve">           </w:t>
      </w:r>
    </w:p>
    <w:p w:rsidR="00C01E84" w:rsidRDefault="00C01E84" w:rsidP="00C01E84">
      <w:pPr>
        <w:outlineLvl w:val="0"/>
      </w:pPr>
      <w:r>
        <w:t xml:space="preserve">           </w:t>
      </w: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Kapitálové príjmy</w:t>
            </w:r>
          </w:p>
        </w:tc>
        <w:tc>
          <w:tcPr>
            <w:tcW w:w="1080" w:type="dxa"/>
          </w:tcPr>
          <w:p w:rsidR="00C01E84" w:rsidRDefault="00861B9A" w:rsidP="00473B47">
            <w:pPr>
              <w:jc w:val="center"/>
              <w:outlineLvl w:val="0"/>
            </w:pPr>
            <w:r>
              <w:t>37 500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Kapitálové výdavky</w:t>
            </w:r>
          </w:p>
        </w:tc>
        <w:tc>
          <w:tcPr>
            <w:tcW w:w="1080" w:type="dxa"/>
          </w:tcPr>
          <w:p w:rsidR="00C01E84" w:rsidRDefault="00861B9A" w:rsidP="00473B47">
            <w:pPr>
              <w:jc w:val="center"/>
              <w:outlineLvl w:val="0"/>
            </w:pPr>
            <w:r>
              <w:t>109 057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Schodok kapitálového rozpočtu</w:t>
            </w:r>
          </w:p>
        </w:tc>
        <w:tc>
          <w:tcPr>
            <w:tcW w:w="1080" w:type="dxa"/>
          </w:tcPr>
          <w:p w:rsidR="00C01E84" w:rsidRDefault="00861B9A" w:rsidP="00D87851">
            <w:pPr>
              <w:outlineLvl w:val="0"/>
              <w:rPr>
                <w:b/>
              </w:rPr>
            </w:pPr>
            <w:r>
              <w:rPr>
                <w:b/>
              </w:rPr>
              <w:t>-71 557</w:t>
            </w:r>
          </w:p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Príjmové finančné operácie</w:t>
            </w:r>
          </w:p>
        </w:tc>
        <w:tc>
          <w:tcPr>
            <w:tcW w:w="1080" w:type="dxa"/>
          </w:tcPr>
          <w:p w:rsidR="00C01E84" w:rsidRDefault="00861B9A" w:rsidP="00473B47">
            <w:pPr>
              <w:jc w:val="center"/>
              <w:outlineLvl w:val="0"/>
            </w:pPr>
            <w:r>
              <w:t>71 470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Výdavkové finančné operácie</w:t>
            </w:r>
          </w:p>
        </w:tc>
        <w:tc>
          <w:tcPr>
            <w:tcW w:w="1080" w:type="dxa"/>
          </w:tcPr>
          <w:p w:rsidR="00C01E84" w:rsidRDefault="00CA0864" w:rsidP="00CA0864">
            <w:pPr>
              <w:jc w:val="center"/>
              <w:outlineLvl w:val="0"/>
            </w:pPr>
            <w:r>
              <w:t>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Hospodárenie z fin. operácií</w:t>
            </w:r>
          </w:p>
        </w:tc>
        <w:tc>
          <w:tcPr>
            <w:tcW w:w="1080" w:type="dxa"/>
          </w:tcPr>
          <w:p w:rsidR="00C01E84" w:rsidRDefault="00861B9A" w:rsidP="00031A8C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+71 470</w:t>
            </w:r>
          </w:p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/>
    <w:p w:rsidR="00C01E84" w:rsidRDefault="00C01E84" w:rsidP="00C01E84"/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2. Rozbor plnenia príjmov za rok 201</w:t>
      </w:r>
      <w:r w:rsidR="00861B9A">
        <w:rPr>
          <w:b/>
          <w:color w:val="6600FF"/>
          <w:sz w:val="28"/>
          <w:szCs w:val="28"/>
        </w:rPr>
        <w:t>9</w:t>
      </w:r>
      <w:r>
        <w:rPr>
          <w:b/>
          <w:color w:val="6600FF"/>
          <w:sz w:val="28"/>
          <w:szCs w:val="28"/>
        </w:rPr>
        <w:t xml:space="preserve"> v € </w:t>
      </w:r>
    </w:p>
    <w:p w:rsidR="00C01E84" w:rsidRDefault="00C01E84" w:rsidP="00C01E84">
      <w:pPr>
        <w:rPr>
          <w:b/>
          <w:sz w:val="28"/>
          <w:szCs w:val="28"/>
          <w:u w:val="single"/>
        </w:rPr>
      </w:pPr>
    </w:p>
    <w:p w:rsidR="00C01E84" w:rsidRDefault="00C01E84" w:rsidP="00C01E84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861B9A" w:rsidP="00D87851">
            <w:pPr>
              <w:jc w:val="center"/>
            </w:pPr>
            <w:r>
              <w:t>290 340</w:t>
            </w:r>
          </w:p>
        </w:tc>
        <w:tc>
          <w:tcPr>
            <w:tcW w:w="3071" w:type="dxa"/>
          </w:tcPr>
          <w:p w:rsidR="00C01E84" w:rsidRDefault="00861B9A" w:rsidP="00D87851">
            <w:r>
              <w:t>289 597,55</w:t>
            </w:r>
          </w:p>
        </w:tc>
        <w:tc>
          <w:tcPr>
            <w:tcW w:w="3071" w:type="dxa"/>
          </w:tcPr>
          <w:p w:rsidR="00C01E84" w:rsidRDefault="00934A15" w:rsidP="00861B9A">
            <w:r>
              <w:t xml:space="preserve">                    </w:t>
            </w:r>
            <w:r w:rsidR="000D26CA">
              <w:t>99,</w:t>
            </w:r>
            <w:r w:rsidR="00861B9A">
              <w:t>74</w:t>
            </w:r>
          </w:p>
        </w:tc>
      </w:tr>
    </w:tbl>
    <w:p w:rsidR="00C01E84" w:rsidRDefault="00C01E84" w:rsidP="00C01E84">
      <w:pPr>
        <w:rPr>
          <w:b/>
          <w:i/>
        </w:rPr>
      </w:pPr>
    </w:p>
    <w:p w:rsidR="000D26CA" w:rsidRDefault="000D26CA" w:rsidP="00C01E84">
      <w:pPr>
        <w:rPr>
          <w:b/>
          <w:i/>
        </w:rPr>
      </w:pPr>
    </w:p>
    <w:p w:rsidR="00861B9A" w:rsidRDefault="00861B9A" w:rsidP="00C01E84">
      <w:pPr>
        <w:rPr>
          <w:b/>
          <w:i/>
        </w:rPr>
      </w:pPr>
    </w:p>
    <w:p w:rsidR="00861B9A" w:rsidRDefault="00861B9A" w:rsidP="00C01E84">
      <w:pPr>
        <w:rPr>
          <w:b/>
          <w:i/>
        </w:rPr>
      </w:pPr>
    </w:p>
    <w:p w:rsidR="00C01E84" w:rsidRPr="005F1F4F" w:rsidRDefault="00C01E84" w:rsidP="00C01E84">
      <w:pPr>
        <w:rPr>
          <w:b/>
          <w:color w:val="FF0000"/>
        </w:rPr>
      </w:pPr>
      <w:r>
        <w:rPr>
          <w:b/>
          <w:color w:val="FF0000"/>
        </w:rPr>
        <w:lastRenderedPageBreak/>
        <w:t xml:space="preserve">1) Bežné príjmy - daňové príjmy : 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0D26CA" w:rsidP="00861B9A">
            <w:pPr>
              <w:jc w:val="center"/>
            </w:pPr>
            <w:r>
              <w:t>10</w:t>
            </w:r>
            <w:r w:rsidR="00861B9A">
              <w:t>7</w:t>
            </w:r>
            <w:r>
              <w:t xml:space="preserve"> 205</w:t>
            </w:r>
          </w:p>
        </w:tc>
        <w:tc>
          <w:tcPr>
            <w:tcW w:w="3071" w:type="dxa"/>
          </w:tcPr>
          <w:p w:rsidR="00C01E84" w:rsidRDefault="00D87851" w:rsidP="00861B9A">
            <w:pPr>
              <w:jc w:val="center"/>
            </w:pPr>
            <w:r>
              <w:t>10</w:t>
            </w:r>
            <w:r w:rsidR="00861B9A">
              <w:t>5 115,13</w:t>
            </w:r>
          </w:p>
        </w:tc>
        <w:tc>
          <w:tcPr>
            <w:tcW w:w="3071" w:type="dxa"/>
          </w:tcPr>
          <w:p w:rsidR="00C01E84" w:rsidRDefault="00861B9A" w:rsidP="00861B9A">
            <w:pPr>
              <w:jc w:val="center"/>
              <w:rPr>
                <w:b/>
              </w:rPr>
            </w:pPr>
            <w:r>
              <w:rPr>
                <w:b/>
              </w:rPr>
              <w:t>98,05</w:t>
            </w:r>
          </w:p>
        </w:tc>
      </w:tr>
    </w:tbl>
    <w:p w:rsidR="00C01E84" w:rsidRDefault="00C01E84" w:rsidP="00C01E84">
      <w:pPr>
        <w:jc w:val="both"/>
        <w:rPr>
          <w:b/>
          <w:i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C01E84" w:rsidRDefault="00C01E84" w:rsidP="00C01E84">
      <w:pPr>
        <w:jc w:val="both"/>
      </w:pPr>
      <w:r>
        <w:t xml:space="preserve">Z rozpočtovanej finančnej čiastky vo výške </w:t>
      </w:r>
      <w:r w:rsidR="00861B9A">
        <w:t>103</w:t>
      </w:r>
      <w:r w:rsidR="000D26CA">
        <w:t xml:space="preserve"> 000</w:t>
      </w:r>
      <w:r>
        <w:t xml:space="preserve"> € z výnosu dane z príjmov boli k 31.12.201</w:t>
      </w:r>
      <w:r w:rsidR="00861B9A">
        <w:t>9</w:t>
      </w:r>
      <w:r>
        <w:t xml:space="preserve"> poukázané prostriedky zo ŠR vo výške </w:t>
      </w:r>
      <w:r w:rsidR="00861B9A">
        <w:t>101 707</w:t>
      </w:r>
      <w:r>
        <w:t xml:space="preserve">,- €, čo predstavuje plnenie na </w:t>
      </w:r>
      <w:r w:rsidR="00254132">
        <w:t>9</w:t>
      </w:r>
      <w:r w:rsidR="00861B9A">
        <w:t>8,74</w:t>
      </w:r>
      <w:r w:rsidR="00254132">
        <w:t xml:space="preserve"> </w:t>
      </w:r>
      <w:r w:rsidR="00031A8C">
        <w:t>%.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b) Daň z nehnuteľností</w:t>
      </w:r>
    </w:p>
    <w:p w:rsidR="00C01E84" w:rsidRDefault="00C01E84" w:rsidP="00C01E84">
      <w:pPr>
        <w:jc w:val="both"/>
      </w:pPr>
      <w:r>
        <w:t>Z rozpočtovaných 2 950,- € bola  skutočnosť k 31.12.201</w:t>
      </w:r>
      <w:r w:rsidR="00861B9A">
        <w:t>9</w:t>
      </w:r>
      <w:r>
        <w:t xml:space="preserve"> vo výške 2</w:t>
      </w:r>
      <w:r w:rsidR="00254132">
        <w:t> 7</w:t>
      </w:r>
      <w:r w:rsidR="00861B9A">
        <w:t>65,49</w:t>
      </w:r>
      <w:r>
        <w:t>,- €, čo je  9</w:t>
      </w:r>
      <w:r w:rsidR="00254132">
        <w:t>3</w:t>
      </w:r>
      <w:r w:rsidR="00D87851">
        <w:t>,</w:t>
      </w:r>
      <w:r w:rsidR="00861B9A">
        <w:t>75</w:t>
      </w:r>
      <w:r>
        <w:t xml:space="preserve"> % plnenie. Príjmy dane z pozemkov boli vo výške 1</w:t>
      </w:r>
      <w:r w:rsidR="00254132">
        <w:t> </w:t>
      </w:r>
      <w:r w:rsidR="00372EC5">
        <w:t>8</w:t>
      </w:r>
      <w:r w:rsidR="00861B9A">
        <w:t>78</w:t>
      </w:r>
      <w:r w:rsidR="00254132">
        <w:t>,</w:t>
      </w:r>
      <w:r w:rsidR="00861B9A">
        <w:t>33</w:t>
      </w:r>
      <w:r w:rsidR="00372EC5">
        <w:t>,-</w:t>
      </w:r>
      <w:r>
        <w:t xml:space="preserve"> €, dane zo stavieb boli vo výške </w:t>
      </w:r>
      <w:r w:rsidR="00D87851">
        <w:t>8</w:t>
      </w:r>
      <w:r w:rsidR="00254132">
        <w:t>8</w:t>
      </w:r>
      <w:r w:rsidR="00861B9A">
        <w:t>7,16</w:t>
      </w:r>
      <w:r>
        <w:t xml:space="preserve">,- € Za rozpočtový rok obec eviduje  pohľadávky na </w:t>
      </w:r>
      <w:r w:rsidR="00861B9A">
        <w:t>dani z nehnuteľnosti v čiastke 13,69 €.</w:t>
      </w:r>
      <w:r>
        <w:t xml:space="preserve"> </w:t>
      </w:r>
    </w:p>
    <w:p w:rsidR="00C01E84" w:rsidRDefault="00C01E84" w:rsidP="00C01E84">
      <w:pPr>
        <w:jc w:val="both"/>
      </w:pPr>
      <w:r>
        <w:t xml:space="preserve">c) Daň za psa  bola zinkasovaná vo výške </w:t>
      </w:r>
      <w:r w:rsidR="00861B9A">
        <w:t>89,64</w:t>
      </w:r>
      <w:r>
        <w:t xml:space="preserve">,- €. </w:t>
      </w:r>
    </w:p>
    <w:p w:rsidR="00C01E84" w:rsidRDefault="00C01E84" w:rsidP="00C01E84">
      <w:pPr>
        <w:jc w:val="both"/>
      </w:pPr>
      <w:r>
        <w:t xml:space="preserve">d) Poplatok za komunálny odpad a drobný stavebný odpad bol zinkasovaný v celkovej čiastke </w:t>
      </w:r>
      <w:r w:rsidR="00861B9A">
        <w:t>553</w:t>
      </w:r>
      <w:r>
        <w:t>,- €. Pohľadávky na tomto poplatku k 31.12.201</w:t>
      </w:r>
      <w:r w:rsidR="00861B9A">
        <w:t>9</w:t>
      </w:r>
      <w:r>
        <w:t xml:space="preserve"> sú evidované v čiastke </w:t>
      </w:r>
      <w:r w:rsidR="00372EC5">
        <w:t>1</w:t>
      </w:r>
      <w:r w:rsidR="001C5BC3">
        <w:t> </w:t>
      </w:r>
      <w:r w:rsidR="00861B9A">
        <w:t>180</w:t>
      </w:r>
      <w:r>
        <w:t xml:space="preserve">,- €  čo je </w:t>
      </w:r>
      <w:r w:rsidR="00254132">
        <w:t>nárast</w:t>
      </w:r>
      <w:r w:rsidR="001C5BC3">
        <w:t xml:space="preserve"> </w:t>
      </w:r>
      <w:r w:rsidR="00254132">
        <w:t xml:space="preserve">oproti </w:t>
      </w:r>
      <w:r w:rsidR="001C5BC3">
        <w:t xml:space="preserve"> predchádzajúce</w:t>
      </w:r>
      <w:r w:rsidR="00254132">
        <w:t xml:space="preserve">mu roku v čiastke </w:t>
      </w:r>
      <w:r w:rsidR="00861B9A">
        <w:t>21,00</w:t>
      </w:r>
      <w:r w:rsidR="00254132">
        <w:t xml:space="preserve"> €.</w:t>
      </w:r>
      <w:r>
        <w:t xml:space="preserve"> </w:t>
      </w:r>
    </w:p>
    <w:p w:rsidR="00C01E84" w:rsidRDefault="00C01E84" w:rsidP="00C01E84">
      <w:pPr>
        <w:jc w:val="both"/>
        <w:rPr>
          <w:b/>
          <w:i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 xml:space="preserve">2) Bežné príjmy - nedaňové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861B9A" w:rsidP="00254132">
            <w:pPr>
              <w:jc w:val="center"/>
            </w:pPr>
            <w:r>
              <w:t>9 460</w:t>
            </w:r>
          </w:p>
        </w:tc>
        <w:tc>
          <w:tcPr>
            <w:tcW w:w="3071" w:type="dxa"/>
          </w:tcPr>
          <w:p w:rsidR="00C01E84" w:rsidRDefault="00861B9A" w:rsidP="00254132">
            <w:r>
              <w:t>5 496,60</w:t>
            </w:r>
          </w:p>
        </w:tc>
        <w:tc>
          <w:tcPr>
            <w:tcW w:w="3071" w:type="dxa"/>
          </w:tcPr>
          <w:p w:rsidR="00C01E84" w:rsidRDefault="00861B9A" w:rsidP="00473B47">
            <w:pPr>
              <w:rPr>
                <w:b/>
              </w:rPr>
            </w:pPr>
            <w:r>
              <w:rPr>
                <w:b/>
              </w:rPr>
              <w:t>58,10</w:t>
            </w:r>
          </w:p>
        </w:tc>
      </w:tr>
    </w:tbl>
    <w:p w:rsidR="00C01E84" w:rsidRDefault="00C01E84" w:rsidP="00C01E84">
      <w:pPr>
        <w:rPr>
          <w:b/>
          <w:i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a) Príjmy z podnikania a z vlastníctva majetku</w:t>
      </w:r>
    </w:p>
    <w:p w:rsidR="00C01E84" w:rsidRDefault="00C01E84" w:rsidP="00C01E84">
      <w:pPr>
        <w:jc w:val="both"/>
      </w:pPr>
      <w:r>
        <w:t xml:space="preserve">Z rozpočtovaných </w:t>
      </w:r>
      <w:r w:rsidR="00861B9A">
        <w:t>1800</w:t>
      </w:r>
      <w:r>
        <w:t>,-  € bol skutočný príjem k 31.12.201</w:t>
      </w:r>
      <w:r w:rsidR="00861B9A">
        <w:t>9</w:t>
      </w:r>
      <w:r>
        <w:t xml:space="preserve"> vo výške </w:t>
      </w:r>
      <w:r w:rsidR="00861B9A">
        <w:t>714,82</w:t>
      </w:r>
      <w:r>
        <w:t xml:space="preserve">,- €, čo je </w:t>
      </w:r>
      <w:r w:rsidR="00861B9A">
        <w:t>39,71</w:t>
      </w:r>
      <w:r>
        <w:t xml:space="preserve"> % plnenie. Ide o príjem z prenajatých pozemkov a budov vo výške </w:t>
      </w:r>
      <w:r w:rsidR="00861B9A">
        <w:t>298,82</w:t>
      </w:r>
      <w:r>
        <w:t xml:space="preserve">,- € a príjem z prenajatých strojov vo výške </w:t>
      </w:r>
      <w:r w:rsidR="00254132">
        <w:t>4</w:t>
      </w:r>
      <w:r w:rsidR="00861B9A">
        <w:t>16</w:t>
      </w:r>
      <w:r>
        <w:t xml:space="preserve">,-  €. 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b) Administratívne poplatky a iné poplatky a platby</w:t>
      </w:r>
    </w:p>
    <w:p w:rsidR="00C01E84" w:rsidRDefault="00C01E84" w:rsidP="00C01E84">
      <w:pPr>
        <w:jc w:val="both"/>
      </w:pPr>
      <w:r>
        <w:t>Administratívne poplatky - správne poplatky boli zinkasované v</w:t>
      </w:r>
      <w:r w:rsidR="00AA6900">
        <w:t> </w:t>
      </w:r>
      <w:r>
        <w:t>čiastke</w:t>
      </w:r>
      <w:r w:rsidR="00AA6900">
        <w:t xml:space="preserve"> </w:t>
      </w:r>
      <w:r w:rsidR="00861B9A">
        <w:t>169</w:t>
      </w:r>
      <w:r w:rsidR="00254132">
        <w:t>,00</w:t>
      </w:r>
      <w:r>
        <w:t xml:space="preserve">,- </w:t>
      </w:r>
      <w:r w:rsidR="00AA6900">
        <w:t xml:space="preserve">€ </w:t>
      </w:r>
      <w:r>
        <w:t>. Jedná sa o overovanie listín a poplatky za  MŠ a</w:t>
      </w:r>
      <w:r w:rsidR="00861B9A">
        <w:t> </w:t>
      </w:r>
      <w:r>
        <w:t>Š</w:t>
      </w:r>
      <w:r w:rsidR="00AA6900">
        <w:t>KD</w:t>
      </w:r>
      <w:r w:rsidR="00861B9A">
        <w:t xml:space="preserve"> v čiastke 305,00 €, príjmy za stravné od pracovníkov </w:t>
      </w:r>
      <w:proofErr w:type="spellStart"/>
      <w:r w:rsidR="00861B9A">
        <w:t>Ocú</w:t>
      </w:r>
      <w:proofErr w:type="spellEnd"/>
      <w:r w:rsidR="00861B9A">
        <w:t xml:space="preserve"> v čiastke 531,13 €.</w:t>
      </w:r>
    </w:p>
    <w:p w:rsidR="00182B4D" w:rsidRDefault="00C01E84" w:rsidP="00C01E84">
      <w:pPr>
        <w:jc w:val="both"/>
      </w:pPr>
      <w:r>
        <w:t>Príjmy za odber podzemnej vody boli v čias</w:t>
      </w:r>
      <w:r w:rsidR="00AA6900">
        <w:t>tke</w:t>
      </w:r>
      <w:r>
        <w:t xml:space="preserve"> </w:t>
      </w:r>
      <w:r w:rsidR="00AA6900">
        <w:t>2</w:t>
      </w:r>
      <w:r w:rsidR="00861B9A">
        <w:t> 418,17</w:t>
      </w:r>
      <w:r w:rsidR="00AA6900">
        <w:t xml:space="preserve"> </w:t>
      </w:r>
      <w:r>
        <w:t xml:space="preserve">,- € čo je plnenie na </w:t>
      </w:r>
      <w:r w:rsidR="00861B9A">
        <w:t>73,28</w:t>
      </w:r>
      <w:r>
        <w:t xml:space="preserve"> %. nedoplatky na tomto poplatku sú </w:t>
      </w:r>
      <w:r w:rsidR="00254132">
        <w:t>1 </w:t>
      </w:r>
      <w:r w:rsidR="00861B9A">
        <w:t>310</w:t>
      </w:r>
      <w:r>
        <w:t xml:space="preserve">,- €. Úroky z účtov finančného hospodárenia boli v čiastke </w:t>
      </w:r>
      <w:r w:rsidR="001C5BC3">
        <w:t>0</w:t>
      </w:r>
      <w:r>
        <w:t xml:space="preserve">,-  €.   </w:t>
      </w:r>
    </w:p>
    <w:p w:rsidR="00C01E84" w:rsidRPr="00C01E84" w:rsidRDefault="00C01E84" w:rsidP="00C01E84">
      <w:pPr>
        <w:jc w:val="both"/>
      </w:pPr>
      <w:r>
        <w:lastRenderedPageBreak/>
        <w:t xml:space="preserve">   </w:t>
      </w:r>
      <w:r>
        <w:rPr>
          <w:b/>
          <w:color w:val="FF0000"/>
        </w:rPr>
        <w:t xml:space="preserve">3) Bežné príjmy - ostatné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1C5BC3">
        <w:trPr>
          <w:trHeight w:val="588"/>
        </w:trPr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861B9A" w:rsidP="00372EC5">
            <w:pPr>
              <w:jc w:val="center"/>
            </w:pPr>
            <w:r>
              <w:t>64 705</w:t>
            </w:r>
          </w:p>
        </w:tc>
        <w:tc>
          <w:tcPr>
            <w:tcW w:w="3071" w:type="dxa"/>
          </w:tcPr>
          <w:p w:rsidR="00C01E84" w:rsidRDefault="00861B9A" w:rsidP="00372EC5">
            <w:pPr>
              <w:jc w:val="center"/>
            </w:pPr>
            <w:r>
              <w:t>63 703,26</w:t>
            </w:r>
          </w:p>
        </w:tc>
        <w:tc>
          <w:tcPr>
            <w:tcW w:w="3071" w:type="dxa"/>
          </w:tcPr>
          <w:p w:rsidR="00C01E84" w:rsidRDefault="00861B9A" w:rsidP="00254132">
            <w:pPr>
              <w:jc w:val="center"/>
              <w:rPr>
                <w:bCs/>
              </w:rPr>
            </w:pPr>
            <w:r>
              <w:rPr>
                <w:bCs/>
              </w:rPr>
              <w:t>98,45</w:t>
            </w:r>
          </w:p>
        </w:tc>
      </w:tr>
    </w:tbl>
    <w:p w:rsidR="00C01E84" w:rsidRDefault="00C01E84" w:rsidP="00C01E84"/>
    <w:p w:rsidR="00C01E84" w:rsidRDefault="00C01E84" w:rsidP="00C01E84">
      <w:pPr>
        <w:outlineLvl w:val="0"/>
        <w:rPr>
          <w:b/>
        </w:rPr>
      </w:pPr>
      <w:r>
        <w:rPr>
          <w:b/>
        </w:rPr>
        <w:t>Obec prijala nasledovné granty a transfery :</w:t>
      </w:r>
    </w:p>
    <w:p w:rsidR="00C01E84" w:rsidRDefault="00C01E84" w:rsidP="00C01E84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619"/>
      </w:tblGrid>
      <w:tr w:rsidR="00C01E84" w:rsidTr="00473B47">
        <w:tc>
          <w:tcPr>
            <w:tcW w:w="720" w:type="dxa"/>
          </w:tcPr>
          <w:p w:rsidR="00C01E84" w:rsidRDefault="00C01E84" w:rsidP="00473B47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041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3619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1.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  <w:r>
              <w:t xml:space="preserve"> </w:t>
            </w:r>
          </w:p>
        </w:tc>
        <w:tc>
          <w:tcPr>
            <w:tcW w:w="1620" w:type="dxa"/>
          </w:tcPr>
          <w:p w:rsidR="00C01E84" w:rsidRDefault="00861B9A" w:rsidP="00473B47">
            <w:pPr>
              <w:jc w:val="right"/>
            </w:pPr>
            <w:r>
              <w:t>6 786,45</w:t>
            </w:r>
          </w:p>
        </w:tc>
        <w:tc>
          <w:tcPr>
            <w:tcW w:w="3619" w:type="dxa"/>
          </w:tcPr>
          <w:p w:rsidR="00C01E84" w:rsidRDefault="00C01E84" w:rsidP="00473B47">
            <w:r>
              <w:t>Aktivačná činnosť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2.</w:t>
            </w:r>
          </w:p>
        </w:tc>
        <w:tc>
          <w:tcPr>
            <w:tcW w:w="3041" w:type="dxa"/>
          </w:tcPr>
          <w:p w:rsidR="00C01E84" w:rsidRDefault="00AA6900" w:rsidP="00473B47">
            <w:r>
              <w:t xml:space="preserve">MV </w:t>
            </w:r>
            <w:r w:rsidR="00C01E84">
              <w:t>SR</w:t>
            </w:r>
          </w:p>
        </w:tc>
        <w:tc>
          <w:tcPr>
            <w:tcW w:w="1620" w:type="dxa"/>
          </w:tcPr>
          <w:p w:rsidR="00C01E84" w:rsidRDefault="00861B9A" w:rsidP="00861B9A">
            <w:pPr>
              <w:jc w:val="center"/>
            </w:pPr>
            <w:r>
              <w:t xml:space="preserve">         1 400,00</w:t>
            </w:r>
          </w:p>
        </w:tc>
        <w:tc>
          <w:tcPr>
            <w:tcW w:w="3619" w:type="dxa"/>
          </w:tcPr>
          <w:p w:rsidR="00C01E84" w:rsidRDefault="00AA6900" w:rsidP="00473B47">
            <w:r>
              <w:t>Dotácia na PO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3.</w:t>
            </w:r>
          </w:p>
        </w:tc>
        <w:tc>
          <w:tcPr>
            <w:tcW w:w="3041" w:type="dxa"/>
          </w:tcPr>
          <w:p w:rsidR="00C01E84" w:rsidRDefault="00C01E84" w:rsidP="00473B47">
            <w:r>
              <w:t>Obvodný úrad</w:t>
            </w:r>
          </w:p>
        </w:tc>
        <w:tc>
          <w:tcPr>
            <w:tcW w:w="1620" w:type="dxa"/>
          </w:tcPr>
          <w:p w:rsidR="00C01E84" w:rsidRDefault="00A06CB7" w:rsidP="00473B47">
            <w:pPr>
              <w:jc w:val="right"/>
            </w:pPr>
            <w:r>
              <w:t>2 254,71</w:t>
            </w:r>
          </w:p>
        </w:tc>
        <w:tc>
          <w:tcPr>
            <w:tcW w:w="3619" w:type="dxa"/>
          </w:tcPr>
          <w:p w:rsidR="00C01E84" w:rsidRDefault="00372EC5" w:rsidP="00473B47">
            <w:r>
              <w:t>Voľby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4.</w:t>
            </w:r>
          </w:p>
        </w:tc>
        <w:tc>
          <w:tcPr>
            <w:tcW w:w="3041" w:type="dxa"/>
          </w:tcPr>
          <w:p w:rsidR="00C01E84" w:rsidRDefault="00C01E84" w:rsidP="00473B47">
            <w:r>
              <w:t>Krajský školský úrad</w:t>
            </w:r>
          </w:p>
        </w:tc>
        <w:tc>
          <w:tcPr>
            <w:tcW w:w="1620" w:type="dxa"/>
          </w:tcPr>
          <w:p w:rsidR="00C01E84" w:rsidRDefault="00A06CB7" w:rsidP="00473B47">
            <w:pPr>
              <w:jc w:val="right"/>
            </w:pPr>
            <w:r>
              <w:t>40 570,00</w:t>
            </w:r>
          </w:p>
        </w:tc>
        <w:tc>
          <w:tcPr>
            <w:tcW w:w="3619" w:type="dxa"/>
          </w:tcPr>
          <w:p w:rsidR="00C01E84" w:rsidRDefault="00C01E84" w:rsidP="00473B47">
            <w:r>
              <w:t>Základné školstvo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5.</w:t>
            </w:r>
          </w:p>
        </w:tc>
        <w:tc>
          <w:tcPr>
            <w:tcW w:w="3041" w:type="dxa"/>
          </w:tcPr>
          <w:p w:rsidR="00C01E84" w:rsidRDefault="00C01E84" w:rsidP="00473B47">
            <w:r>
              <w:t xml:space="preserve">Obvodný úrad </w:t>
            </w:r>
          </w:p>
        </w:tc>
        <w:tc>
          <w:tcPr>
            <w:tcW w:w="1620" w:type="dxa"/>
          </w:tcPr>
          <w:p w:rsidR="00C01E84" w:rsidRDefault="00A06CB7" w:rsidP="00182B4D">
            <w:pPr>
              <w:jc w:val="right"/>
            </w:pPr>
            <w:r>
              <w:t>68,82</w:t>
            </w:r>
          </w:p>
        </w:tc>
        <w:tc>
          <w:tcPr>
            <w:tcW w:w="3619" w:type="dxa"/>
          </w:tcPr>
          <w:p w:rsidR="00C01E84" w:rsidRDefault="00C01E84" w:rsidP="00473B47">
            <w:r>
              <w:t xml:space="preserve">Register obyv. + </w:t>
            </w:r>
            <w:proofErr w:type="spellStart"/>
            <w:r>
              <w:t>vojn.hroby</w:t>
            </w:r>
            <w:proofErr w:type="spellEnd"/>
            <w:r>
              <w:t xml:space="preserve"> </w:t>
            </w:r>
            <w:r w:rsidR="00182B4D">
              <w:t>+CO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6.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  <w:r>
              <w:t xml:space="preserve"> XXX</w:t>
            </w:r>
          </w:p>
        </w:tc>
        <w:tc>
          <w:tcPr>
            <w:tcW w:w="1620" w:type="dxa"/>
          </w:tcPr>
          <w:p w:rsidR="00C01E84" w:rsidRDefault="00A06CB7" w:rsidP="00AA6900">
            <w:pPr>
              <w:jc w:val="right"/>
            </w:pPr>
            <w:r>
              <w:t>5625,60</w:t>
            </w:r>
          </w:p>
        </w:tc>
        <w:tc>
          <w:tcPr>
            <w:tcW w:w="3619" w:type="dxa"/>
          </w:tcPr>
          <w:p w:rsidR="00C01E84" w:rsidRDefault="00C01E84" w:rsidP="00473B47">
            <w:r>
              <w:t>Stravné. pre deti v HN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7.</w:t>
            </w:r>
          </w:p>
        </w:tc>
        <w:tc>
          <w:tcPr>
            <w:tcW w:w="3041" w:type="dxa"/>
          </w:tcPr>
          <w:p w:rsidR="00C01E84" w:rsidRDefault="00C01E84" w:rsidP="00473B47">
            <w:r>
              <w:t>Krajský školský úrad</w:t>
            </w:r>
          </w:p>
        </w:tc>
        <w:tc>
          <w:tcPr>
            <w:tcW w:w="1620" w:type="dxa"/>
          </w:tcPr>
          <w:p w:rsidR="00C01E84" w:rsidRDefault="00A06CB7" w:rsidP="001C5BC3">
            <w:pPr>
              <w:jc w:val="right"/>
            </w:pPr>
            <w:r>
              <w:t>1866,00</w:t>
            </w:r>
          </w:p>
        </w:tc>
        <w:tc>
          <w:tcPr>
            <w:tcW w:w="3619" w:type="dxa"/>
          </w:tcPr>
          <w:p w:rsidR="00C01E84" w:rsidRDefault="00C01E84" w:rsidP="00473B47">
            <w:r>
              <w:t>Dotácia pre MŠ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8.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</w:p>
        </w:tc>
        <w:tc>
          <w:tcPr>
            <w:tcW w:w="1620" w:type="dxa"/>
          </w:tcPr>
          <w:p w:rsidR="00C01E84" w:rsidRDefault="00A06CB7" w:rsidP="001C5BC3">
            <w:pPr>
              <w:jc w:val="right"/>
            </w:pPr>
            <w:r>
              <w:t>431,60</w:t>
            </w:r>
          </w:p>
        </w:tc>
        <w:tc>
          <w:tcPr>
            <w:tcW w:w="3619" w:type="dxa"/>
          </w:tcPr>
          <w:p w:rsidR="00C01E84" w:rsidRDefault="00AA6900" w:rsidP="00473B47">
            <w:r>
              <w:t>Školské potreby pre deti v HN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9.</w:t>
            </w:r>
          </w:p>
        </w:tc>
        <w:tc>
          <w:tcPr>
            <w:tcW w:w="3041" w:type="dxa"/>
          </w:tcPr>
          <w:p w:rsidR="00C01E84" w:rsidRDefault="00182B4D" w:rsidP="00473B47">
            <w:proofErr w:type="spellStart"/>
            <w:r>
              <w:t>ÚPSVaR</w:t>
            </w:r>
            <w:proofErr w:type="spellEnd"/>
          </w:p>
        </w:tc>
        <w:tc>
          <w:tcPr>
            <w:tcW w:w="1620" w:type="dxa"/>
          </w:tcPr>
          <w:p w:rsidR="00C01E84" w:rsidRDefault="00A06CB7" w:rsidP="00473B47">
            <w:pPr>
              <w:jc w:val="right"/>
            </w:pPr>
            <w:r>
              <w:t>1 845,22</w:t>
            </w:r>
          </w:p>
        </w:tc>
        <w:tc>
          <w:tcPr>
            <w:tcW w:w="3619" w:type="dxa"/>
          </w:tcPr>
          <w:p w:rsidR="00C01E84" w:rsidRDefault="00C01E84" w:rsidP="00182B4D">
            <w:r>
              <w:t>R</w:t>
            </w:r>
            <w:r w:rsidR="00182B4D">
              <w:t>odinné prídavky</w:t>
            </w:r>
          </w:p>
        </w:tc>
      </w:tr>
      <w:tr w:rsidR="00C01E84" w:rsidTr="00473B47">
        <w:tc>
          <w:tcPr>
            <w:tcW w:w="720" w:type="dxa"/>
          </w:tcPr>
          <w:p w:rsidR="00C01E84" w:rsidRDefault="00182B4D" w:rsidP="00473B47">
            <w:r>
              <w:t>10.</w:t>
            </w:r>
          </w:p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A06CB7" w:rsidP="00473B47">
            <w:pPr>
              <w:jc w:val="right"/>
            </w:pPr>
            <w:r>
              <w:t>2 654,50</w:t>
            </w:r>
          </w:p>
        </w:tc>
        <w:tc>
          <w:tcPr>
            <w:tcW w:w="3619" w:type="dxa"/>
          </w:tcPr>
          <w:p w:rsidR="00C01E84" w:rsidRDefault="00A06CB7" w:rsidP="00473B47">
            <w:r>
              <w:t>Dávka HN</w:t>
            </w:r>
          </w:p>
        </w:tc>
      </w:tr>
      <w:tr w:rsidR="00C01E84" w:rsidTr="00473B47">
        <w:tc>
          <w:tcPr>
            <w:tcW w:w="720" w:type="dxa"/>
          </w:tcPr>
          <w:p w:rsidR="00C01E84" w:rsidRDefault="001C5BC3" w:rsidP="00473B47">
            <w:r>
              <w:t>11.</w:t>
            </w:r>
          </w:p>
        </w:tc>
        <w:tc>
          <w:tcPr>
            <w:tcW w:w="3041" w:type="dxa"/>
          </w:tcPr>
          <w:p w:rsidR="00C01E84" w:rsidRDefault="001C5BC3" w:rsidP="00473B47">
            <w:proofErr w:type="spellStart"/>
            <w:r>
              <w:t>Oú</w:t>
            </w:r>
            <w:proofErr w:type="spellEnd"/>
            <w:r>
              <w:t xml:space="preserve"> RV</w:t>
            </w:r>
          </w:p>
        </w:tc>
        <w:tc>
          <w:tcPr>
            <w:tcW w:w="1620" w:type="dxa"/>
          </w:tcPr>
          <w:p w:rsidR="00C01E84" w:rsidRDefault="00A06CB7" w:rsidP="00473B47">
            <w:pPr>
              <w:jc w:val="right"/>
            </w:pPr>
            <w:r>
              <w:t>107,60</w:t>
            </w:r>
          </w:p>
        </w:tc>
        <w:tc>
          <w:tcPr>
            <w:tcW w:w="3619" w:type="dxa"/>
          </w:tcPr>
          <w:p w:rsidR="00C01E84" w:rsidRDefault="001C5BC3" w:rsidP="00473B47">
            <w:r>
              <w:t>Dotácia CO</w:t>
            </w:r>
          </w:p>
        </w:tc>
      </w:tr>
      <w:tr w:rsidR="00C01E84" w:rsidTr="00473B47">
        <w:tc>
          <w:tcPr>
            <w:tcW w:w="720" w:type="dxa"/>
          </w:tcPr>
          <w:p w:rsidR="00C01E84" w:rsidRDefault="001C5BC3" w:rsidP="00473B47">
            <w:r>
              <w:t>12.</w:t>
            </w:r>
          </w:p>
        </w:tc>
        <w:tc>
          <w:tcPr>
            <w:tcW w:w="3041" w:type="dxa"/>
          </w:tcPr>
          <w:p w:rsidR="00C01E84" w:rsidRDefault="001C5BC3" w:rsidP="00473B47">
            <w:r>
              <w:t>MF SR</w:t>
            </w: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3619" w:type="dxa"/>
          </w:tcPr>
          <w:p w:rsidR="00C01E84" w:rsidRDefault="00C01E84" w:rsidP="00473B47"/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3619" w:type="dxa"/>
          </w:tcPr>
          <w:p w:rsidR="00C01E84" w:rsidRDefault="00C01E84" w:rsidP="00473B47"/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>
            <w:r>
              <w:t>S p o l u :</w:t>
            </w:r>
          </w:p>
        </w:tc>
        <w:tc>
          <w:tcPr>
            <w:tcW w:w="1620" w:type="dxa"/>
          </w:tcPr>
          <w:p w:rsidR="00C01E84" w:rsidRDefault="00A06CB7" w:rsidP="00372EC5">
            <w:pPr>
              <w:jc w:val="right"/>
            </w:pPr>
            <w:r>
              <w:t>63 703,26</w:t>
            </w:r>
          </w:p>
        </w:tc>
        <w:tc>
          <w:tcPr>
            <w:tcW w:w="3619" w:type="dxa"/>
          </w:tcPr>
          <w:p w:rsidR="00C01E84" w:rsidRDefault="00C01E84" w:rsidP="00473B47"/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5F1F4F" w:rsidRDefault="005F1F4F" w:rsidP="00C01E84">
      <w:pPr>
        <w:rPr>
          <w:b/>
          <w:color w:val="FF0000"/>
        </w:rPr>
      </w:pPr>
    </w:p>
    <w:p w:rsidR="00A06CB7" w:rsidRDefault="00A06CB7" w:rsidP="00C01E84">
      <w:pPr>
        <w:rPr>
          <w:b/>
          <w:color w:val="FF0000"/>
        </w:rPr>
      </w:pPr>
    </w:p>
    <w:p w:rsidR="00A06CB7" w:rsidRDefault="00A06CB7" w:rsidP="00C01E84">
      <w:pPr>
        <w:rPr>
          <w:b/>
          <w:color w:val="FF0000"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lastRenderedPageBreak/>
        <w:t xml:space="preserve">5) Príjmové finančné operácie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A06CB7" w:rsidP="0070099C">
            <w:pPr>
              <w:jc w:val="center"/>
            </w:pPr>
            <w:r>
              <w:t>71 470</w:t>
            </w:r>
          </w:p>
        </w:tc>
        <w:tc>
          <w:tcPr>
            <w:tcW w:w="3071" w:type="dxa"/>
          </w:tcPr>
          <w:p w:rsidR="00C01E84" w:rsidRDefault="00A06CB7" w:rsidP="00473B47">
            <w:pPr>
              <w:jc w:val="center"/>
            </w:pPr>
            <w:r>
              <w:t>71 470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</w:pPr>
            <w:r>
              <w:t>100,00</w:t>
            </w:r>
          </w:p>
        </w:tc>
      </w:tr>
    </w:tbl>
    <w:p w:rsidR="00C01E84" w:rsidRDefault="00C01E84" w:rsidP="00C01E84">
      <w:pPr>
        <w:jc w:val="both"/>
      </w:pPr>
    </w:p>
    <w:p w:rsidR="00C01E84" w:rsidRDefault="00C01E84" w:rsidP="00C01E84"/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3. Roz</w:t>
      </w:r>
      <w:r w:rsidR="00AA6900">
        <w:rPr>
          <w:b/>
          <w:color w:val="6600FF"/>
          <w:sz w:val="28"/>
          <w:szCs w:val="28"/>
        </w:rPr>
        <w:t>bor plnenia výdavkov za rok 201</w:t>
      </w:r>
      <w:r w:rsidR="007F2BE2">
        <w:rPr>
          <w:b/>
          <w:color w:val="6600FF"/>
          <w:sz w:val="28"/>
          <w:szCs w:val="28"/>
        </w:rPr>
        <w:t>8</w:t>
      </w:r>
      <w:r>
        <w:rPr>
          <w:b/>
          <w:color w:val="6600FF"/>
          <w:sz w:val="28"/>
          <w:szCs w:val="28"/>
        </w:rPr>
        <w:t xml:space="preserve">€ </w:t>
      </w:r>
    </w:p>
    <w:p w:rsidR="00C01E84" w:rsidRDefault="00C01E84" w:rsidP="00C01E8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A06CB7" w:rsidP="00C56CC1">
            <w:pPr>
              <w:jc w:val="center"/>
            </w:pPr>
            <w:r>
              <w:t>290 340</w:t>
            </w:r>
          </w:p>
        </w:tc>
        <w:tc>
          <w:tcPr>
            <w:tcW w:w="3071" w:type="dxa"/>
          </w:tcPr>
          <w:p w:rsidR="00C01E84" w:rsidRDefault="00A06CB7" w:rsidP="00C56CC1">
            <w:r>
              <w:t>206 389,28</w:t>
            </w:r>
          </w:p>
        </w:tc>
        <w:tc>
          <w:tcPr>
            <w:tcW w:w="3071" w:type="dxa"/>
          </w:tcPr>
          <w:p w:rsidR="00C01E84" w:rsidRDefault="00251EC1" w:rsidP="00A06CB7">
            <w:r>
              <w:t>7</w:t>
            </w:r>
            <w:r w:rsidR="00A06CB7">
              <w:t>1,08</w:t>
            </w:r>
          </w:p>
        </w:tc>
      </w:tr>
    </w:tbl>
    <w:p w:rsidR="00C01E84" w:rsidRDefault="00C01E84" w:rsidP="00C01E84">
      <w:pPr>
        <w:ind w:left="360"/>
        <w:jc w:val="both"/>
      </w:pPr>
    </w:p>
    <w:p w:rsidR="00C01E84" w:rsidRDefault="00C01E84" w:rsidP="00C01E84">
      <w:pPr>
        <w:jc w:val="both"/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1) Bežné výdavky :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A06CB7" w:rsidP="00C56CC1">
            <w:pPr>
              <w:jc w:val="center"/>
            </w:pPr>
            <w:r>
              <w:t>181 283</w:t>
            </w:r>
          </w:p>
        </w:tc>
        <w:tc>
          <w:tcPr>
            <w:tcW w:w="3071" w:type="dxa"/>
          </w:tcPr>
          <w:p w:rsidR="00C01E84" w:rsidRDefault="00A06CB7" w:rsidP="00C56CC1">
            <w:pPr>
              <w:jc w:val="center"/>
            </w:pPr>
            <w:r>
              <w:t>179 887,18</w:t>
            </w:r>
          </w:p>
        </w:tc>
        <w:tc>
          <w:tcPr>
            <w:tcW w:w="3071" w:type="dxa"/>
          </w:tcPr>
          <w:p w:rsidR="00C01E84" w:rsidRDefault="00251EC1" w:rsidP="00A06CB7">
            <w:pPr>
              <w:jc w:val="center"/>
              <w:rPr>
                <w:bCs/>
              </w:rPr>
            </w:pPr>
            <w:r>
              <w:rPr>
                <w:bCs/>
              </w:rPr>
              <w:t>9</w:t>
            </w:r>
            <w:r w:rsidR="00A06CB7">
              <w:rPr>
                <w:bCs/>
              </w:rPr>
              <w:t>9,23</w:t>
            </w:r>
          </w:p>
        </w:tc>
      </w:tr>
    </w:tbl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>v tom :                                                                                                                            v 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980"/>
        <w:gridCol w:w="1620"/>
        <w:gridCol w:w="1601"/>
      </w:tblGrid>
      <w:tr w:rsidR="00C01E84" w:rsidTr="00473B47">
        <w:tc>
          <w:tcPr>
            <w:tcW w:w="37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</w:p>
        </w:tc>
        <w:tc>
          <w:tcPr>
            <w:tcW w:w="19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Upravený </w:t>
            </w:r>
            <w:proofErr w:type="spellStart"/>
            <w:r>
              <w:rPr>
                <w:b/>
              </w:rPr>
              <w:t>rozp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62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0116 – Správa úradu</w:t>
            </w:r>
          </w:p>
        </w:tc>
        <w:tc>
          <w:tcPr>
            <w:tcW w:w="1980" w:type="dxa"/>
          </w:tcPr>
          <w:p w:rsidR="00C01E84" w:rsidRDefault="00A06CB7" w:rsidP="00473B47">
            <w:pPr>
              <w:jc w:val="right"/>
            </w:pPr>
            <w:r>
              <w:t>40 667</w:t>
            </w:r>
          </w:p>
        </w:tc>
        <w:tc>
          <w:tcPr>
            <w:tcW w:w="1620" w:type="dxa"/>
          </w:tcPr>
          <w:p w:rsidR="00543A82" w:rsidRDefault="0076053B" w:rsidP="00473B47">
            <w:pPr>
              <w:jc w:val="right"/>
            </w:pPr>
            <w:r>
              <w:t>37 233,06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</w:pPr>
            <w:r>
              <w:t>91,56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0132 – Voľby</w:t>
            </w:r>
          </w:p>
        </w:tc>
        <w:tc>
          <w:tcPr>
            <w:tcW w:w="1980" w:type="dxa"/>
          </w:tcPr>
          <w:p w:rsidR="00C01E84" w:rsidRDefault="00A06CB7" w:rsidP="00473B47">
            <w:pPr>
              <w:jc w:val="right"/>
            </w:pPr>
            <w:r>
              <w:t>2 253</w:t>
            </w: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</w:pPr>
            <w:r>
              <w:t>2 254,71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</w:pPr>
            <w:r>
              <w:t>100,08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0170 – Splátka úrokov z úveru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0320 – Požiarna ochrana</w:t>
            </w:r>
          </w:p>
        </w:tc>
        <w:tc>
          <w:tcPr>
            <w:tcW w:w="1980" w:type="dxa"/>
          </w:tcPr>
          <w:p w:rsidR="00C01E84" w:rsidRDefault="00A06CB7" w:rsidP="00473B47">
            <w:pPr>
              <w:jc w:val="right"/>
            </w:pPr>
            <w:r>
              <w:t>3 500</w:t>
            </w: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</w:pPr>
            <w:r>
              <w:t>3 270,08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</w:pPr>
            <w:r>
              <w:t>93,43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0443 – Stavebný úrad</w:t>
            </w:r>
          </w:p>
        </w:tc>
        <w:tc>
          <w:tcPr>
            <w:tcW w:w="1980" w:type="dxa"/>
          </w:tcPr>
          <w:p w:rsidR="00C01E84" w:rsidRDefault="00A06CB7" w:rsidP="00473B47">
            <w:pPr>
              <w:jc w:val="right"/>
            </w:pPr>
            <w:r>
              <w:t>20</w:t>
            </w: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</w:pPr>
            <w:r>
              <w:t>222,43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</w:pPr>
            <w:r>
              <w:t>111,22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0451 – Miestne komunikácie</w:t>
            </w:r>
          </w:p>
        </w:tc>
        <w:tc>
          <w:tcPr>
            <w:tcW w:w="1980" w:type="dxa"/>
          </w:tcPr>
          <w:p w:rsidR="00C01E84" w:rsidRDefault="00A06CB7" w:rsidP="00473B47">
            <w:pPr>
              <w:jc w:val="right"/>
            </w:pPr>
            <w:r>
              <w:t>400</w:t>
            </w: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</w:pPr>
            <w:r>
              <w:t>432,18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</w:pPr>
            <w:r>
              <w:t>108,05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0510 – Nakladanie s odpadmi</w:t>
            </w:r>
          </w:p>
        </w:tc>
        <w:tc>
          <w:tcPr>
            <w:tcW w:w="1980" w:type="dxa"/>
          </w:tcPr>
          <w:p w:rsidR="00C01E84" w:rsidRDefault="00A06CB7" w:rsidP="00473B47">
            <w:pPr>
              <w:jc w:val="right"/>
            </w:pPr>
            <w:r>
              <w:t>1 300</w:t>
            </w: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</w:pPr>
            <w:r>
              <w:t>1 302,16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</w:pPr>
            <w:r>
              <w:t>100,17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lastRenderedPageBreak/>
              <w:t>0620 – Rozvoj obcí – aktivačná čin.</w:t>
            </w:r>
          </w:p>
        </w:tc>
        <w:tc>
          <w:tcPr>
            <w:tcW w:w="1980" w:type="dxa"/>
          </w:tcPr>
          <w:p w:rsidR="00C01E84" w:rsidRDefault="00A06CB7" w:rsidP="00473B47">
            <w:pPr>
              <w:jc w:val="right"/>
            </w:pPr>
            <w:r>
              <w:t>2 378</w:t>
            </w: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</w:pPr>
            <w:r>
              <w:t>1 654,17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</w:pPr>
            <w:r>
              <w:t>69,56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0630 – Zásobovanie vodou</w:t>
            </w:r>
          </w:p>
        </w:tc>
        <w:tc>
          <w:tcPr>
            <w:tcW w:w="1980" w:type="dxa"/>
          </w:tcPr>
          <w:p w:rsidR="00C01E84" w:rsidRDefault="00A06CB7" w:rsidP="00473B47">
            <w:pPr>
              <w:jc w:val="right"/>
            </w:pPr>
            <w:r>
              <w:t>539</w:t>
            </w: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</w:pPr>
            <w:r>
              <w:t>573,05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</w:pPr>
            <w:r>
              <w:t>106,32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0640 - Verejné osvetlenie</w:t>
            </w:r>
          </w:p>
        </w:tc>
        <w:tc>
          <w:tcPr>
            <w:tcW w:w="1980" w:type="dxa"/>
          </w:tcPr>
          <w:p w:rsidR="00C01E84" w:rsidRDefault="00A06CB7" w:rsidP="00473B47">
            <w:pPr>
              <w:jc w:val="right"/>
            </w:pPr>
            <w:r>
              <w:t>950</w:t>
            </w: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</w:pPr>
            <w:r>
              <w:t>888,57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</w:pPr>
            <w:r>
              <w:t>93,53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08209 – Ostatná kultúra - KD</w:t>
            </w:r>
          </w:p>
        </w:tc>
        <w:tc>
          <w:tcPr>
            <w:tcW w:w="1980" w:type="dxa"/>
          </w:tcPr>
          <w:p w:rsidR="00C01E84" w:rsidRDefault="00A06CB7" w:rsidP="002E6760">
            <w:pPr>
              <w:jc w:val="right"/>
            </w:pPr>
            <w:r>
              <w:t>650</w:t>
            </w: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</w:pPr>
            <w:r>
              <w:t>598,00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</w:pPr>
            <w:r>
              <w:t>92,00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0830 – Miestny rozhlas</w:t>
            </w:r>
          </w:p>
        </w:tc>
        <w:tc>
          <w:tcPr>
            <w:tcW w:w="1980" w:type="dxa"/>
          </w:tcPr>
          <w:p w:rsidR="00C01E84" w:rsidRDefault="00A06CB7" w:rsidP="00473B47">
            <w:pPr>
              <w:jc w:val="right"/>
            </w:pPr>
            <w:r>
              <w:t>100</w:t>
            </w: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</w:pPr>
            <w:r>
              <w:t>58,80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</w:pPr>
            <w:r>
              <w:t>58,80</w:t>
            </w:r>
          </w:p>
        </w:tc>
      </w:tr>
      <w:tr w:rsidR="00C01E84" w:rsidTr="0076053B">
        <w:trPr>
          <w:trHeight w:val="802"/>
        </w:trPr>
        <w:tc>
          <w:tcPr>
            <w:tcW w:w="3780" w:type="dxa"/>
          </w:tcPr>
          <w:p w:rsidR="00C01E84" w:rsidRDefault="00C01E84" w:rsidP="00473B47">
            <w:r>
              <w:t>0840 – Dom smútku</w:t>
            </w:r>
          </w:p>
        </w:tc>
        <w:tc>
          <w:tcPr>
            <w:tcW w:w="1980" w:type="dxa"/>
          </w:tcPr>
          <w:p w:rsidR="00C01E84" w:rsidRDefault="00A06CB7" w:rsidP="00473B47">
            <w:pPr>
              <w:jc w:val="right"/>
            </w:pPr>
            <w:r>
              <w:t>350</w:t>
            </w:r>
          </w:p>
        </w:tc>
        <w:tc>
          <w:tcPr>
            <w:tcW w:w="1620" w:type="dxa"/>
          </w:tcPr>
          <w:p w:rsidR="00C01E84" w:rsidRDefault="0076053B" w:rsidP="00543A82">
            <w:pPr>
              <w:jc w:val="right"/>
            </w:pPr>
            <w:r>
              <w:t>259,90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</w:pPr>
            <w:r>
              <w:t>74,26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0911 – Materská škola</w:t>
            </w:r>
          </w:p>
        </w:tc>
        <w:tc>
          <w:tcPr>
            <w:tcW w:w="1980" w:type="dxa"/>
          </w:tcPr>
          <w:p w:rsidR="00C01E84" w:rsidRDefault="00A06CB7" w:rsidP="00251EC1">
            <w:pPr>
              <w:jc w:val="right"/>
            </w:pPr>
            <w:r>
              <w:t>37 856</w:t>
            </w: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</w:pPr>
            <w:r>
              <w:t>37 286,26</w:t>
            </w:r>
          </w:p>
        </w:tc>
        <w:tc>
          <w:tcPr>
            <w:tcW w:w="1601" w:type="dxa"/>
          </w:tcPr>
          <w:p w:rsidR="002E6760" w:rsidRDefault="0076053B" w:rsidP="002E6760">
            <w:pPr>
              <w:jc w:val="right"/>
            </w:pPr>
            <w:r>
              <w:t>98,49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09121 – Základná škola</w:t>
            </w:r>
          </w:p>
        </w:tc>
        <w:tc>
          <w:tcPr>
            <w:tcW w:w="1980" w:type="dxa"/>
          </w:tcPr>
          <w:p w:rsidR="00C01E84" w:rsidRDefault="00A06CB7" w:rsidP="00473B47">
            <w:pPr>
              <w:jc w:val="right"/>
            </w:pPr>
            <w:r>
              <w:t>48 450</w:t>
            </w: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</w:pPr>
            <w:r>
              <w:t>47 471,45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</w:pPr>
            <w:r>
              <w:t>99,94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09501 – Školský klub</w:t>
            </w:r>
          </w:p>
        </w:tc>
        <w:tc>
          <w:tcPr>
            <w:tcW w:w="1980" w:type="dxa"/>
          </w:tcPr>
          <w:p w:rsidR="00C01E84" w:rsidRDefault="00A06CB7" w:rsidP="00473B47">
            <w:pPr>
              <w:jc w:val="right"/>
            </w:pPr>
            <w:r>
              <w:t>15 423</w:t>
            </w: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</w:pPr>
            <w:r>
              <w:t>14828,47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</w:pPr>
            <w:r>
              <w:t>96,15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09601 – Školská jedáleň</w:t>
            </w:r>
          </w:p>
        </w:tc>
        <w:tc>
          <w:tcPr>
            <w:tcW w:w="1980" w:type="dxa"/>
          </w:tcPr>
          <w:p w:rsidR="00C01E84" w:rsidRDefault="00A06CB7" w:rsidP="00473B47">
            <w:pPr>
              <w:jc w:val="right"/>
            </w:pPr>
            <w:r>
              <w:t>19 980</w:t>
            </w: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</w:pPr>
            <w:r>
              <w:t>16 477,34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</w:pPr>
            <w:r>
              <w:t>97,04</w:t>
            </w:r>
          </w:p>
        </w:tc>
      </w:tr>
      <w:tr w:rsidR="00C01E84" w:rsidTr="00473B47">
        <w:tc>
          <w:tcPr>
            <w:tcW w:w="3780" w:type="dxa"/>
          </w:tcPr>
          <w:p w:rsidR="00C01E84" w:rsidRDefault="0076053B" w:rsidP="00473B47">
            <w:r>
              <w:t xml:space="preserve">09601- </w:t>
            </w:r>
            <w:proofErr w:type="spellStart"/>
            <w:r>
              <w:t>Mimirozp.výd.-potraviny</w:t>
            </w:r>
            <w:proofErr w:type="spellEnd"/>
            <w:r>
              <w:t xml:space="preserve"> ŠJ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</w:pPr>
            <w:r>
              <w:t>5 858,57</w:t>
            </w: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 xml:space="preserve">1070 – Soc. pomoc – </w:t>
            </w:r>
            <w:proofErr w:type="spellStart"/>
            <w:r>
              <w:t>strav.a</w:t>
            </w:r>
            <w:proofErr w:type="spellEnd"/>
            <w:r>
              <w:t xml:space="preserve"> </w:t>
            </w:r>
            <w:proofErr w:type="spellStart"/>
            <w:r>
              <w:t>šk.pom</w:t>
            </w:r>
            <w:proofErr w:type="spellEnd"/>
            <w:r>
              <w:t>.</w:t>
            </w:r>
          </w:p>
        </w:tc>
        <w:tc>
          <w:tcPr>
            <w:tcW w:w="1980" w:type="dxa"/>
          </w:tcPr>
          <w:p w:rsidR="00C01E84" w:rsidRDefault="0076053B" w:rsidP="00473B47">
            <w:pPr>
              <w:jc w:val="right"/>
            </w:pPr>
            <w:r>
              <w:t>9 287</w:t>
            </w: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</w:pPr>
            <w:r>
              <w:t>8 970,52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</w:pPr>
            <w:r>
              <w:t>96,59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980" w:type="dxa"/>
          </w:tcPr>
          <w:p w:rsidR="00C01E84" w:rsidRDefault="0076053B" w:rsidP="00473B47">
            <w:pPr>
              <w:jc w:val="right"/>
              <w:rPr>
                <w:b/>
              </w:rPr>
            </w:pPr>
            <w:r>
              <w:rPr>
                <w:b/>
              </w:rPr>
              <w:t>181 283</w:t>
            </w:r>
          </w:p>
        </w:tc>
        <w:tc>
          <w:tcPr>
            <w:tcW w:w="1620" w:type="dxa"/>
          </w:tcPr>
          <w:p w:rsidR="00C01E84" w:rsidRDefault="0076053B" w:rsidP="00473B47">
            <w:pPr>
              <w:jc w:val="right"/>
              <w:rPr>
                <w:b/>
              </w:rPr>
            </w:pPr>
            <w:r>
              <w:rPr>
                <w:b/>
              </w:rPr>
              <w:t>179 887,18</w:t>
            </w:r>
          </w:p>
        </w:tc>
        <w:tc>
          <w:tcPr>
            <w:tcW w:w="1601" w:type="dxa"/>
          </w:tcPr>
          <w:p w:rsidR="00C01E84" w:rsidRDefault="0076053B" w:rsidP="00473B47">
            <w:pPr>
              <w:jc w:val="right"/>
              <w:rPr>
                <w:b/>
              </w:rPr>
            </w:pPr>
            <w:r>
              <w:rPr>
                <w:b/>
              </w:rPr>
              <w:t>99,23</w:t>
            </w:r>
          </w:p>
        </w:tc>
      </w:tr>
    </w:tbl>
    <w:p w:rsidR="00C01E84" w:rsidRDefault="00C01E84" w:rsidP="00C01E84">
      <w:pPr>
        <w:rPr>
          <w:b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C01E84" w:rsidRDefault="00C01E84" w:rsidP="00C01E84">
      <w:pPr>
        <w:jc w:val="both"/>
      </w:pPr>
      <w:r>
        <w:t xml:space="preserve">Z rozpočtovaných </w:t>
      </w:r>
      <w:r w:rsidR="00143589">
        <w:t>8</w:t>
      </w:r>
      <w:r w:rsidR="0076053B">
        <w:t>9</w:t>
      </w:r>
      <w:r w:rsidR="002E6760">
        <w:t xml:space="preserve"> </w:t>
      </w:r>
      <w:r w:rsidR="0076053B">
        <w:t>124</w:t>
      </w:r>
      <w:r>
        <w:t>,-  € bolo skutočné čerpanie k 31.12.201</w:t>
      </w:r>
      <w:r w:rsidR="0076053B">
        <w:t>9</w:t>
      </w:r>
      <w:r>
        <w:t xml:space="preserve"> vo výške </w:t>
      </w:r>
      <w:r w:rsidR="0076053B">
        <w:t>85 698,86</w:t>
      </w:r>
      <w:r w:rsidR="00C56CC1">
        <w:t xml:space="preserve"> </w:t>
      </w:r>
      <w:r>
        <w:t>€, čo je 9</w:t>
      </w:r>
      <w:r w:rsidR="0076053B">
        <w:t>6,88</w:t>
      </w:r>
      <w:r>
        <w:t xml:space="preserve">,% čerpanie. Patria sem mzdové prostriedky pracovníkov </w:t>
      </w:r>
      <w:proofErr w:type="spellStart"/>
      <w:r>
        <w:t>OcÚ</w:t>
      </w:r>
      <w:proofErr w:type="spellEnd"/>
      <w:r>
        <w:t>,  aktivačných pracovníkov,  pracovníkov školstva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b) Poistné a príspevok do poisťovní</w:t>
      </w:r>
    </w:p>
    <w:p w:rsidR="00C01E84" w:rsidRDefault="00C01E84" w:rsidP="00C01E84">
      <w:pPr>
        <w:jc w:val="both"/>
      </w:pPr>
      <w:r>
        <w:t xml:space="preserve">Z rozpočtovaných </w:t>
      </w:r>
      <w:r w:rsidR="0076053B">
        <w:t>30 102</w:t>
      </w:r>
      <w:r w:rsidR="00110C42">
        <w:t>,-</w:t>
      </w:r>
      <w:r>
        <w:t xml:space="preserve">  € bolo skutočne čerpané k 31.12.201</w:t>
      </w:r>
      <w:r w:rsidR="0076053B">
        <w:t>9</w:t>
      </w:r>
      <w:r w:rsidR="00543A82">
        <w:t xml:space="preserve"> </w:t>
      </w:r>
      <w:r>
        <w:t xml:space="preserve"> vo výške </w:t>
      </w:r>
      <w:r w:rsidR="00143589">
        <w:t xml:space="preserve"> 2</w:t>
      </w:r>
      <w:r w:rsidR="0076053B">
        <w:t>9 044,20</w:t>
      </w:r>
      <w:r>
        <w:t xml:space="preserve">,- €, čo je </w:t>
      </w:r>
      <w:r w:rsidR="00143589">
        <w:t>9</w:t>
      </w:r>
      <w:r w:rsidR="0076053B">
        <w:t>6,48</w:t>
      </w:r>
      <w:r>
        <w:t xml:space="preserve"> % čerpanie. Sú tu zahrnuté odvody poistného z miezd pracovníkov za zamestnávateľa.</w:t>
      </w:r>
    </w:p>
    <w:p w:rsidR="00143589" w:rsidRDefault="00143589" w:rsidP="00C01E84">
      <w:pPr>
        <w:jc w:val="both"/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c) Tovary a služby</w:t>
      </w:r>
    </w:p>
    <w:p w:rsidR="00C01E84" w:rsidRDefault="00C01E84" w:rsidP="00C01E84">
      <w:pPr>
        <w:jc w:val="both"/>
      </w:pPr>
      <w:r>
        <w:t xml:space="preserve">Z rozpočtovaných </w:t>
      </w:r>
      <w:r w:rsidR="00143589">
        <w:t>5</w:t>
      </w:r>
      <w:r w:rsidR="0076053B">
        <w:t>2</w:t>
      </w:r>
      <w:r w:rsidR="00143589">
        <w:t xml:space="preserve"> </w:t>
      </w:r>
      <w:r w:rsidR="0076053B">
        <w:t>319</w:t>
      </w:r>
      <w:r>
        <w:t>- € bolo skutočne čerpané k 31.12.201</w:t>
      </w:r>
      <w:r w:rsidR="0076053B">
        <w:t>9</w:t>
      </w:r>
      <w:r>
        <w:t xml:space="preserve"> vo výške </w:t>
      </w:r>
      <w:r w:rsidR="0076053B">
        <w:t>55 864,15</w:t>
      </w:r>
      <w:r>
        <w:t xml:space="preserve">,- €, čo je  </w:t>
      </w:r>
      <w:r w:rsidR="0076053B">
        <w:t>106,77</w:t>
      </w:r>
      <w:r>
        <w:t xml:space="preserve"> % čerpanie. Ide o prevádzkové výdavky všetkých stredísk </w:t>
      </w:r>
      <w:proofErr w:type="spellStart"/>
      <w:r>
        <w:t>OcÚ</w:t>
      </w:r>
      <w:proofErr w:type="spellEnd"/>
      <w:r>
        <w:t>, ako sú cestovné náhrady, energie, materiál, dopravné, rutinná a štandardná údržba a ostatné tovary a služby.</w:t>
      </w:r>
    </w:p>
    <w:p w:rsidR="002E6760" w:rsidRDefault="002E6760" w:rsidP="00C01E84">
      <w:pPr>
        <w:jc w:val="both"/>
      </w:pPr>
    </w:p>
    <w:p w:rsidR="0076053B" w:rsidRDefault="0076053B" w:rsidP="00C01E84">
      <w:pPr>
        <w:jc w:val="both"/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lastRenderedPageBreak/>
        <w:t>d) Bežné transfery</w:t>
      </w:r>
    </w:p>
    <w:p w:rsidR="00C01E84" w:rsidRDefault="00C01E84" w:rsidP="00C01E84">
      <w:pPr>
        <w:jc w:val="both"/>
      </w:pPr>
      <w:r>
        <w:t xml:space="preserve">Z rozpočtovaných </w:t>
      </w:r>
      <w:r w:rsidR="0076053B">
        <w:t>7 738</w:t>
      </w:r>
      <w:r>
        <w:t>,- € bo</w:t>
      </w:r>
      <w:r w:rsidR="00543A82">
        <w:t>lo skutočne čerpané k 31.12.201</w:t>
      </w:r>
      <w:r w:rsidR="0076053B">
        <w:t>9</w:t>
      </w:r>
      <w:r>
        <w:t xml:space="preserve"> vo výške </w:t>
      </w:r>
      <w:r w:rsidR="0076053B">
        <w:t>9 279,97</w:t>
      </w:r>
      <w:r>
        <w:t xml:space="preserve">,- €, čo predstavuje </w:t>
      </w:r>
      <w:r w:rsidR="00143589">
        <w:t>9</w:t>
      </w:r>
      <w:r w:rsidR="007672DC">
        <w:t>5,29</w:t>
      </w:r>
      <w:r>
        <w:t xml:space="preserve">  % čerpanie.</w:t>
      </w:r>
    </w:p>
    <w:p w:rsidR="00C01E84" w:rsidRDefault="00C01E84" w:rsidP="00C01E84">
      <w:pPr>
        <w:outlineLvl w:val="0"/>
        <w:rPr>
          <w:b/>
          <w:i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2E6760" w:rsidRDefault="007672DC" w:rsidP="00473B47">
            <w:pPr>
              <w:jc w:val="center"/>
              <w:rPr>
                <w:b/>
              </w:rPr>
            </w:pPr>
            <w:r>
              <w:rPr>
                <w:b/>
              </w:rPr>
              <w:t>109 057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2E6760" w:rsidRDefault="007672DC" w:rsidP="00473B47">
            <w:pPr>
              <w:jc w:val="center"/>
              <w:rPr>
                <w:b/>
              </w:rPr>
            </w:pPr>
            <w:r>
              <w:rPr>
                <w:b/>
              </w:rPr>
              <w:t>26 502,10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  <w:p w:rsidR="002E6760" w:rsidRDefault="007672DC" w:rsidP="00473B47">
            <w:pPr>
              <w:jc w:val="center"/>
              <w:rPr>
                <w:b/>
              </w:rPr>
            </w:pPr>
            <w:r>
              <w:rPr>
                <w:b/>
              </w:rPr>
              <w:t>24,30</w:t>
            </w:r>
          </w:p>
        </w:tc>
      </w:tr>
    </w:tbl>
    <w:p w:rsidR="007672DC" w:rsidRDefault="007672DC" w:rsidP="00C01E84">
      <w:pPr>
        <w:rPr>
          <w:b/>
          <w:color w:val="FF0000"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3) Výdavkové finančné operácie :</w:t>
      </w:r>
    </w:p>
    <w:p w:rsidR="00C01E84" w:rsidRDefault="00C01E84" w:rsidP="00C01E84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D65AF3" w:rsidP="00473B4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01E84" w:rsidRDefault="00110C42" w:rsidP="00473B4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01E84" w:rsidRDefault="00D65AF3" w:rsidP="00473B4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110C42" w:rsidTr="00473B47">
        <w:tc>
          <w:tcPr>
            <w:tcW w:w="2962" w:type="dxa"/>
          </w:tcPr>
          <w:p w:rsidR="00110C42" w:rsidRDefault="00110C42" w:rsidP="00473B47">
            <w:pPr>
              <w:jc w:val="center"/>
            </w:pPr>
          </w:p>
        </w:tc>
        <w:tc>
          <w:tcPr>
            <w:tcW w:w="3071" w:type="dxa"/>
          </w:tcPr>
          <w:p w:rsidR="00110C42" w:rsidRDefault="00110C42" w:rsidP="00473B47">
            <w:pPr>
              <w:jc w:val="center"/>
            </w:pPr>
          </w:p>
        </w:tc>
        <w:tc>
          <w:tcPr>
            <w:tcW w:w="3071" w:type="dxa"/>
          </w:tcPr>
          <w:p w:rsidR="00110C42" w:rsidRDefault="00110C42" w:rsidP="00473B47">
            <w:pPr>
              <w:jc w:val="center"/>
              <w:rPr>
                <w:bCs/>
                <w:iCs/>
              </w:rPr>
            </w:pPr>
          </w:p>
        </w:tc>
      </w:tr>
    </w:tbl>
    <w:p w:rsidR="00D65AF3" w:rsidRDefault="00D65AF3" w:rsidP="00C01E84">
      <w:pPr>
        <w:tabs>
          <w:tab w:val="right" w:pos="5040"/>
        </w:tabs>
        <w:jc w:val="both"/>
      </w:pPr>
    </w:p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4. Použitie prebytku hospodárenia za rok 201</w:t>
      </w:r>
      <w:r w:rsidR="007F2BE2">
        <w:rPr>
          <w:b/>
          <w:color w:val="6600FF"/>
          <w:sz w:val="28"/>
          <w:szCs w:val="28"/>
        </w:rPr>
        <w:t>8</w:t>
      </w:r>
    </w:p>
    <w:p w:rsidR="00110C42" w:rsidRDefault="00110C42" w:rsidP="00C01E84">
      <w:pPr>
        <w:rPr>
          <w:b/>
          <w:color w:val="6600FF"/>
          <w:sz w:val="28"/>
          <w:szCs w:val="28"/>
        </w:rPr>
      </w:pPr>
    </w:p>
    <w:p w:rsidR="00C01E84" w:rsidRDefault="00C01E84" w:rsidP="00C01E84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</w:t>
      </w:r>
      <w:r>
        <w:rPr>
          <w:b/>
          <w:bCs/>
          <w:sz w:val="20"/>
          <w:szCs w:val="28"/>
        </w:rPr>
        <w:t xml:space="preserve">                              Rozpočet 201</w:t>
      </w:r>
      <w:r w:rsidR="007672DC">
        <w:rPr>
          <w:b/>
          <w:bCs/>
          <w:sz w:val="20"/>
          <w:szCs w:val="28"/>
        </w:rPr>
        <w:t>9</w:t>
      </w:r>
      <w:r>
        <w:rPr>
          <w:b/>
          <w:bCs/>
          <w:sz w:val="20"/>
          <w:szCs w:val="28"/>
        </w:rPr>
        <w:t xml:space="preserve">                          Plnenie 201</w:t>
      </w:r>
      <w:r w:rsidR="007672DC">
        <w:rPr>
          <w:b/>
          <w:bCs/>
          <w:sz w:val="20"/>
          <w:szCs w:val="28"/>
        </w:rPr>
        <w:t>9</w:t>
      </w:r>
      <w:r>
        <w:rPr>
          <w:b/>
          <w:bCs/>
          <w:sz w:val="20"/>
          <w:szCs w:val="28"/>
        </w:rPr>
        <w:t xml:space="preserve">:             </w:t>
      </w:r>
      <w:r>
        <w:rPr>
          <w:b/>
          <w:bCs/>
          <w:sz w:val="20"/>
        </w:rPr>
        <w:t>%:</w:t>
      </w:r>
    </w:p>
    <w:tbl>
      <w:tblPr>
        <w:tblW w:w="8876" w:type="dxa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880"/>
        <w:gridCol w:w="236"/>
        <w:gridCol w:w="2392"/>
        <w:gridCol w:w="308"/>
        <w:gridCol w:w="1800"/>
        <w:gridCol w:w="1260"/>
      </w:tblGrid>
      <w:tr w:rsidR="00C01E84" w:rsidTr="00473B47">
        <w:trPr>
          <w:trHeight w:val="378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Eur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Eur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01E84" w:rsidTr="00473B47">
        <w:trPr>
          <w:trHeight w:val="346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Sumár  príjmov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7672DC" w:rsidP="00D65AF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290 340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7672DC" w:rsidP="00D65AF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289 597,55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  <w:tr w:rsidR="00C01E84" w:rsidTr="00473B47">
        <w:trPr>
          <w:trHeight w:val="370"/>
        </w:trPr>
        <w:tc>
          <w:tcPr>
            <w:tcW w:w="2880" w:type="dxa"/>
            <w:vAlign w:val="center"/>
          </w:tcPr>
          <w:p w:rsidR="00C01E84" w:rsidRDefault="00C01E84" w:rsidP="00473B47">
            <w:pPr>
              <w:tabs>
                <w:tab w:val="right" w:pos="765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V tom: </w:t>
            </w:r>
            <w:r>
              <w:t>Bežné príjmy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7672DC" w:rsidP="00D65AF3">
            <w:pPr>
              <w:jc w:val="right"/>
            </w:pPr>
            <w:r>
              <w:t>181 370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7672DC" w:rsidP="00473B47">
            <w:pPr>
              <w:jc w:val="right"/>
            </w:pPr>
            <w:r>
              <w:t>180 627,52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338"/>
        </w:trPr>
        <w:tc>
          <w:tcPr>
            <w:tcW w:w="2880" w:type="dxa"/>
            <w:vAlign w:val="center"/>
          </w:tcPr>
          <w:p w:rsidR="00C01E84" w:rsidRDefault="00C01E84" w:rsidP="00473B47">
            <w:pPr>
              <w:tabs>
                <w:tab w:val="right" w:pos="851"/>
              </w:tabs>
            </w:pPr>
            <w:r>
              <w:rPr>
                <w:b/>
                <w:bCs/>
              </w:rPr>
              <w:t xml:space="preserve">             </w:t>
            </w:r>
            <w:r>
              <w:t>Kapitálové príjmy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7672DC" w:rsidP="00473B47">
            <w:pPr>
              <w:jc w:val="right"/>
            </w:pPr>
            <w:r>
              <w:t>37 500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7672DC" w:rsidP="00473B47">
            <w:pPr>
              <w:jc w:val="right"/>
            </w:pPr>
            <w:r>
              <w:t>37 500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348"/>
        </w:trPr>
        <w:tc>
          <w:tcPr>
            <w:tcW w:w="2880" w:type="dxa"/>
            <w:vAlign w:val="center"/>
          </w:tcPr>
          <w:p w:rsidR="00C01E84" w:rsidRDefault="00C01E84" w:rsidP="00473B47">
            <w:pPr>
              <w:jc w:val="center"/>
            </w:pPr>
            <w:r>
              <w:t>Príjmy finančných operácií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7672DC" w:rsidP="00473B47">
            <w:pPr>
              <w:jc w:val="right"/>
            </w:pPr>
            <w:r>
              <w:t>71 470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7672DC" w:rsidP="00473B47">
            <w:pPr>
              <w:jc w:val="right"/>
            </w:pPr>
            <w:r>
              <w:t>71 470,03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164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</w:rPr>
            </w:pP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  <w:tr w:rsidR="002E6760" w:rsidTr="00473B47">
        <w:trPr>
          <w:trHeight w:val="164"/>
        </w:trPr>
        <w:tc>
          <w:tcPr>
            <w:tcW w:w="2880" w:type="dxa"/>
            <w:vAlign w:val="center"/>
          </w:tcPr>
          <w:p w:rsidR="002E6760" w:rsidRDefault="002E6760" w:rsidP="00473B47">
            <w:pPr>
              <w:rPr>
                <w:b/>
                <w:bCs/>
              </w:rPr>
            </w:pPr>
          </w:p>
        </w:tc>
        <w:tc>
          <w:tcPr>
            <w:tcW w:w="236" w:type="dxa"/>
            <w:vAlign w:val="center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308" w:type="dxa"/>
            <w:vAlign w:val="center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260" w:type="dxa"/>
            <w:vAlign w:val="center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</w:tr>
    </w:tbl>
    <w:p w:rsidR="00C01E84" w:rsidRDefault="00C01E84" w:rsidP="00C01E84"/>
    <w:tbl>
      <w:tblPr>
        <w:tblW w:w="8876" w:type="dxa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880"/>
        <w:gridCol w:w="236"/>
        <w:gridCol w:w="2392"/>
        <w:gridCol w:w="308"/>
        <w:gridCol w:w="1800"/>
        <w:gridCol w:w="1260"/>
      </w:tblGrid>
      <w:tr w:rsidR="00C01E84" w:rsidTr="00473B47">
        <w:trPr>
          <w:trHeight w:val="244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lastRenderedPageBreak/>
              <w:t>Sumár  výdavkov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7672DC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290 340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7672DC" w:rsidP="00D65AF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206 389,28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  <w:tr w:rsidR="00C01E84" w:rsidTr="00473B47">
        <w:trPr>
          <w:trHeight w:val="268"/>
        </w:trPr>
        <w:tc>
          <w:tcPr>
            <w:tcW w:w="2880" w:type="dxa"/>
            <w:vAlign w:val="center"/>
          </w:tcPr>
          <w:p w:rsidR="00C01E84" w:rsidRDefault="00C01E84" w:rsidP="00473B47">
            <w:r>
              <w:rPr>
                <w:b/>
                <w:bCs/>
              </w:rPr>
              <w:t xml:space="preserve">V tom: </w:t>
            </w:r>
            <w:r>
              <w:t>Bežné výdavky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7672DC" w:rsidP="00D65AF3">
            <w:pPr>
              <w:jc w:val="right"/>
            </w:pPr>
            <w:r>
              <w:t>181 283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7672DC" w:rsidP="00473B47">
            <w:pPr>
              <w:jc w:val="right"/>
            </w:pPr>
            <w:r>
              <w:t>179 887,18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348"/>
        </w:trPr>
        <w:tc>
          <w:tcPr>
            <w:tcW w:w="2880" w:type="dxa"/>
            <w:vAlign w:val="center"/>
          </w:tcPr>
          <w:p w:rsidR="00C01E84" w:rsidRDefault="00C01E84" w:rsidP="00473B47">
            <w:r>
              <w:rPr>
                <w:b/>
                <w:bCs/>
              </w:rPr>
              <w:t xml:space="preserve">             </w:t>
            </w:r>
            <w:r>
              <w:t>Kapitálové výdavky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7672DC" w:rsidP="00473B47">
            <w:pPr>
              <w:jc w:val="right"/>
            </w:pPr>
            <w:r>
              <w:t>109 057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7672DC" w:rsidP="00473B47">
            <w:pPr>
              <w:jc w:val="right"/>
            </w:pPr>
            <w:r>
              <w:t>26 502,10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344"/>
        </w:trPr>
        <w:tc>
          <w:tcPr>
            <w:tcW w:w="2880" w:type="dxa"/>
            <w:vAlign w:val="center"/>
          </w:tcPr>
          <w:p w:rsidR="00C01E84" w:rsidRDefault="00C01E84" w:rsidP="00473B47">
            <w:pPr>
              <w:jc w:val="center"/>
            </w:pPr>
            <w:r>
              <w:t>Výdavky  finančných operácií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420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Výsledok  hospodárenia: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7672DC" w:rsidP="00473B47">
            <w:pPr>
              <w:jc w:val="right"/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7672DC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83 208,27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</w:tbl>
    <w:p w:rsidR="00C01E84" w:rsidRDefault="00C01E84" w:rsidP="00C01E84">
      <w:pPr>
        <w:jc w:val="both"/>
      </w:pPr>
    </w:p>
    <w:p w:rsidR="00C01E84" w:rsidRDefault="00C01E84" w:rsidP="00C01E84">
      <w:pPr>
        <w:ind w:firstLine="709"/>
      </w:pPr>
      <w:r>
        <w:t>Výsledok rozpočtového  hospodárenia za rok 201</w:t>
      </w:r>
      <w:r w:rsidR="00143589">
        <w:t>8</w:t>
      </w:r>
      <w:r>
        <w:t xml:space="preserve"> </w:t>
      </w:r>
      <w:proofErr w:type="spellStart"/>
      <w:r>
        <w:t>tj</w:t>
      </w:r>
      <w:proofErr w:type="spellEnd"/>
      <w:r>
        <w:t xml:space="preserve">. rozdiel medzi skutočnými príjmami a výdavkami  je prebytok  rozpočtu obce vo výške </w:t>
      </w:r>
      <w:r w:rsidR="007672DC">
        <w:t>83 208,27</w:t>
      </w:r>
      <w:r>
        <w:t xml:space="preserve">,-  € </w:t>
      </w:r>
    </w:p>
    <w:p w:rsidR="00C01E84" w:rsidRDefault="00C01E84" w:rsidP="00D65AF3">
      <w:r>
        <w:rPr>
          <w:rFonts w:ascii="Arial" w:hAnsi="Arial"/>
        </w:rPr>
        <w:tab/>
      </w:r>
      <w:r>
        <w:tab/>
      </w:r>
      <w:r>
        <w:tab/>
        <w:t xml:space="preserve">     </w:t>
      </w:r>
    </w:p>
    <w:p w:rsidR="00C01E84" w:rsidRDefault="00C01E84" w:rsidP="00C01E84">
      <w:pPr>
        <w:jc w:val="both"/>
      </w:pPr>
      <w:r>
        <w:t xml:space="preserve">     V zmysle ustanovenia § 16  odsek 6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sa na účely tvorby peňažných fondov pri usporiadaní prebytku rozpočtu obce z tohto  </w:t>
      </w:r>
      <w:r>
        <w:rPr>
          <w:u w:val="single"/>
        </w:rPr>
        <w:t>prebytku vylučujú</w:t>
      </w:r>
      <w:r>
        <w:t xml:space="preserve"> : </w:t>
      </w:r>
    </w:p>
    <w:p w:rsidR="00C01E84" w:rsidRDefault="00C01E84" w:rsidP="00460761">
      <w:pPr>
        <w:jc w:val="both"/>
      </w:pPr>
      <w:r>
        <w:t xml:space="preserve">- nevyčerpané prostriedky účelovo určené na </w:t>
      </w:r>
      <w:r>
        <w:rPr>
          <w:b/>
        </w:rPr>
        <w:t>bežné výdavky</w:t>
      </w:r>
      <w:r>
        <w:t xml:space="preserve"> </w:t>
      </w:r>
      <w:r w:rsidR="0045411F">
        <w:t>pre ZŠ</w:t>
      </w:r>
      <w:r>
        <w:t xml:space="preserve"> poskytnuté v</w:t>
      </w:r>
      <w:r w:rsidR="00460761">
        <w:t> </w:t>
      </w:r>
      <w:r>
        <w:t>predchádzajúcom</w:t>
      </w:r>
      <w:r w:rsidR="00460761">
        <w:t xml:space="preserve"> </w:t>
      </w:r>
      <w:r>
        <w:t xml:space="preserve">rozpočtovom roku  vo výške </w:t>
      </w:r>
      <w:r w:rsidR="007672DC">
        <w:t>1 125,32</w:t>
      </w:r>
      <w:r>
        <w:t xml:space="preserve"> €,. </w:t>
      </w:r>
    </w:p>
    <w:p w:rsidR="00C01E84" w:rsidRDefault="00C01E84" w:rsidP="00460761">
      <w:pPr>
        <w:jc w:val="both"/>
      </w:pPr>
      <w:r>
        <w:tab/>
      </w:r>
      <w:r>
        <w:rPr>
          <w:b/>
        </w:rPr>
        <w:t>Po zohľadnení týchto finančných prostriedkov prebytok rozpočtu obce za rok 201</w:t>
      </w:r>
      <w:r w:rsidR="007672DC">
        <w:rPr>
          <w:b/>
        </w:rPr>
        <w:t>9</w:t>
      </w:r>
      <w:r>
        <w:rPr>
          <w:b/>
        </w:rPr>
        <w:t xml:space="preserve"> je vo výške </w:t>
      </w:r>
      <w:r w:rsidR="002E6760">
        <w:rPr>
          <w:b/>
        </w:rPr>
        <w:t>1</w:t>
      </w:r>
      <w:r w:rsidR="007672DC">
        <w:rPr>
          <w:b/>
        </w:rPr>
        <w:t>7 474,25</w:t>
      </w:r>
      <w:r>
        <w:rPr>
          <w:b/>
        </w:rPr>
        <w:t xml:space="preserve"> € a  navrhujeme ho použiť nasledovne :- tvorba rezervného fondu</w:t>
      </w:r>
    </w:p>
    <w:p w:rsidR="00C01E84" w:rsidRDefault="00C01E84" w:rsidP="00C01E84">
      <w:pPr>
        <w:tabs>
          <w:tab w:val="right" w:pos="7740"/>
        </w:tabs>
        <w:ind w:left="540"/>
        <w:jc w:val="both"/>
      </w:pPr>
    </w:p>
    <w:p w:rsidR="00460761" w:rsidRPr="00460761" w:rsidRDefault="00C01E84" w:rsidP="00460761">
      <w:pPr>
        <w:pStyle w:val="Odsekzoznamu"/>
        <w:numPr>
          <w:ilvl w:val="0"/>
          <w:numId w:val="3"/>
        </w:numPr>
        <w:rPr>
          <w:b/>
          <w:color w:val="6600FF"/>
          <w:sz w:val="28"/>
          <w:szCs w:val="28"/>
        </w:rPr>
      </w:pPr>
      <w:r w:rsidRPr="00460761">
        <w:rPr>
          <w:b/>
          <w:color w:val="6600FF"/>
          <w:sz w:val="28"/>
          <w:szCs w:val="28"/>
        </w:rPr>
        <w:t xml:space="preserve">Finančné usporiadanie vzťahov voči </w:t>
      </w:r>
    </w:p>
    <w:p w:rsidR="00C01E84" w:rsidRDefault="00460761" w:rsidP="00460761">
      <w:pPr>
        <w:pStyle w:val="Odsekzoznamu"/>
        <w:numPr>
          <w:ilvl w:val="0"/>
          <w:numId w:val="3"/>
        </w:numPr>
      </w:pPr>
      <w:proofErr w:type="spellStart"/>
      <w:r>
        <w:t>a.</w:t>
      </w:r>
      <w:r w:rsidR="00C01E84">
        <w:t>štátnemu</w:t>
      </w:r>
      <w:proofErr w:type="spellEnd"/>
      <w:r w:rsidR="00C01E84">
        <w:t xml:space="preserve"> rozpočtu</w:t>
      </w:r>
    </w:p>
    <w:p w:rsidR="00C01E84" w:rsidRDefault="00460761" w:rsidP="00460761">
      <w:pPr>
        <w:spacing w:after="0" w:line="240" w:lineRule="auto"/>
        <w:ind w:left="900"/>
      </w:pPr>
      <w:proofErr w:type="spellStart"/>
      <w:r>
        <w:t>b.</w:t>
      </w:r>
      <w:r w:rsidR="00C01E84">
        <w:t>štátnym</w:t>
      </w:r>
      <w:proofErr w:type="spellEnd"/>
      <w:r w:rsidR="00C01E84">
        <w:t xml:space="preserve"> fondom</w:t>
      </w:r>
    </w:p>
    <w:p w:rsidR="00C01E84" w:rsidRDefault="00C01E84" w:rsidP="00C01E84"/>
    <w:p w:rsidR="00C01E84" w:rsidRDefault="00C01E84" w:rsidP="00C01E84">
      <w:pPr>
        <w:jc w:val="both"/>
      </w:pPr>
      <w:r>
        <w:t>V súlade s ustanovením § 16 ods.2 zákona č. 583/2004 o rozpočtových pravidlách územnej samosprávy a o zmene a doplnení niektorých zákonov v znení neskorších predpisov má obec finančne usporiadať svoje hospodárenie vrátane finančných vzťahov k štátnemu rozpočtu, štátnym fondom a k rozpočtom VÚC.</w:t>
      </w:r>
    </w:p>
    <w:p w:rsidR="00C01E84" w:rsidRDefault="00C01E84" w:rsidP="00C01E84">
      <w:pPr>
        <w:jc w:val="both"/>
        <w:rPr>
          <w:u w:val="single"/>
        </w:rPr>
      </w:pPr>
    </w:p>
    <w:p w:rsidR="00657520" w:rsidRDefault="00657520" w:rsidP="00C01E84">
      <w:pPr>
        <w:jc w:val="both"/>
        <w:rPr>
          <w:u w:val="single"/>
        </w:rPr>
      </w:pPr>
    </w:p>
    <w:p w:rsidR="00657520" w:rsidRDefault="00657520" w:rsidP="00C01E84">
      <w:pPr>
        <w:jc w:val="both"/>
        <w:rPr>
          <w:u w:val="single"/>
        </w:rPr>
      </w:pPr>
    </w:p>
    <w:p w:rsidR="00657520" w:rsidRDefault="00657520" w:rsidP="00C01E84">
      <w:pPr>
        <w:jc w:val="both"/>
        <w:rPr>
          <w:u w:val="single"/>
        </w:rPr>
      </w:pPr>
    </w:p>
    <w:p w:rsidR="007672DC" w:rsidRDefault="007672DC" w:rsidP="00C01E84">
      <w:pPr>
        <w:jc w:val="both"/>
        <w:rPr>
          <w:u w:val="single"/>
        </w:rPr>
      </w:pPr>
    </w:p>
    <w:p w:rsidR="007672DC" w:rsidRDefault="007672DC" w:rsidP="00C01E84">
      <w:pPr>
        <w:jc w:val="both"/>
        <w:rPr>
          <w:u w:val="single"/>
        </w:rPr>
      </w:pPr>
    </w:p>
    <w:p w:rsidR="00C01E84" w:rsidRDefault="00C01E84" w:rsidP="00C01E84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lastRenderedPageBreak/>
        <w:t>A. Finančné usporiadanie voči štátnemu rozpočtu:</w:t>
      </w:r>
    </w:p>
    <w:p w:rsidR="00C01E84" w:rsidRDefault="00C01E84" w:rsidP="00C01E84">
      <w:pPr>
        <w:ind w:left="360"/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40"/>
        <w:gridCol w:w="2700"/>
        <w:gridCol w:w="1800"/>
        <w:gridCol w:w="1980"/>
        <w:gridCol w:w="900"/>
      </w:tblGrid>
      <w:tr w:rsidR="00C01E84" w:rsidTr="00473B47">
        <w:trPr>
          <w:trHeight w:val="905"/>
        </w:trPr>
        <w:tc>
          <w:tcPr>
            <w:tcW w:w="144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</w:t>
            </w:r>
          </w:p>
        </w:tc>
        <w:tc>
          <w:tcPr>
            <w:tcW w:w="27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 : školstvo,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201</w:t>
            </w:r>
            <w:r w:rsidR="00532413">
              <w:rPr>
                <w:b/>
                <w:sz w:val="20"/>
                <w:szCs w:val="20"/>
              </w:rPr>
              <w:t>8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použitých prostriedkov v roku 201</w:t>
            </w:r>
            <w:r w:rsidR="00532413">
              <w:rPr>
                <w:b/>
                <w:sz w:val="20"/>
                <w:szCs w:val="20"/>
              </w:rPr>
              <w:t>8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sz w:val="20"/>
                <w:szCs w:val="20"/>
              </w:rPr>
            </w:pPr>
          </w:p>
        </w:tc>
      </w:tr>
      <w:tr w:rsidR="00C01E84" w:rsidTr="00473B47">
        <w:trPr>
          <w:trHeight w:val="246"/>
        </w:trPr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198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</w:tr>
      <w:tr w:rsidR="00C01E84" w:rsidTr="00473B47">
        <w:tc>
          <w:tcPr>
            <w:tcW w:w="1440" w:type="dxa"/>
          </w:tcPr>
          <w:p w:rsidR="00C01E84" w:rsidRDefault="00657520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MV SR</w:t>
            </w:r>
          </w:p>
        </w:tc>
        <w:tc>
          <w:tcPr>
            <w:tcW w:w="2700" w:type="dxa"/>
          </w:tcPr>
          <w:p w:rsidR="00C01E84" w:rsidRDefault="00657520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Dotácia na PO</w:t>
            </w:r>
          </w:p>
        </w:tc>
        <w:tc>
          <w:tcPr>
            <w:tcW w:w="1800" w:type="dxa"/>
          </w:tcPr>
          <w:p w:rsidR="00C01E84" w:rsidRDefault="007672DC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1400</w:t>
            </w:r>
          </w:p>
        </w:tc>
        <w:tc>
          <w:tcPr>
            <w:tcW w:w="1980" w:type="dxa"/>
          </w:tcPr>
          <w:p w:rsidR="00C01E84" w:rsidRDefault="007672DC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1400</w:t>
            </w:r>
          </w:p>
        </w:tc>
        <w:tc>
          <w:tcPr>
            <w:tcW w:w="900" w:type="dxa"/>
          </w:tcPr>
          <w:p w:rsidR="00C01E84" w:rsidRDefault="0065752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proofErr w:type="spellStart"/>
            <w:r>
              <w:rPr>
                <w:bCs/>
                <w:sz w:val="20"/>
              </w:rPr>
              <w:t>ObÚ</w:t>
            </w:r>
            <w:proofErr w:type="spellEnd"/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Na voľby</w:t>
            </w:r>
          </w:p>
        </w:tc>
        <w:tc>
          <w:tcPr>
            <w:tcW w:w="1800" w:type="dxa"/>
          </w:tcPr>
          <w:p w:rsidR="00C01E84" w:rsidRDefault="007672DC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2254,71</w:t>
            </w:r>
          </w:p>
        </w:tc>
        <w:tc>
          <w:tcPr>
            <w:tcW w:w="1980" w:type="dxa"/>
          </w:tcPr>
          <w:p w:rsidR="00C01E84" w:rsidRDefault="007672DC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2254,71</w:t>
            </w:r>
          </w:p>
        </w:tc>
        <w:tc>
          <w:tcPr>
            <w:tcW w:w="900" w:type="dxa"/>
          </w:tcPr>
          <w:p w:rsidR="00C01E84" w:rsidRDefault="0054111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proofErr w:type="spellStart"/>
            <w:r>
              <w:rPr>
                <w:bCs/>
                <w:sz w:val="20"/>
              </w:rPr>
              <w:t>ObÚ</w:t>
            </w:r>
            <w:proofErr w:type="spellEnd"/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Na REGOB</w:t>
            </w:r>
          </w:p>
        </w:tc>
        <w:tc>
          <w:tcPr>
            <w:tcW w:w="1800" w:type="dxa"/>
          </w:tcPr>
          <w:p w:rsidR="00C01E84" w:rsidRDefault="007672DC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68,82</w:t>
            </w:r>
          </w:p>
        </w:tc>
        <w:tc>
          <w:tcPr>
            <w:tcW w:w="1980" w:type="dxa"/>
          </w:tcPr>
          <w:p w:rsidR="00C01E84" w:rsidRDefault="007672DC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68,82</w:t>
            </w:r>
          </w:p>
        </w:tc>
        <w:tc>
          <w:tcPr>
            <w:tcW w:w="900" w:type="dxa"/>
          </w:tcPr>
          <w:p w:rsidR="00C01E84" w:rsidRDefault="0054111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:rsidR="00C01E84" w:rsidRDefault="00C01E84" w:rsidP="00C01E84">
      <w:pPr>
        <w:tabs>
          <w:tab w:val="left" w:pos="3060"/>
          <w:tab w:val="left" w:pos="5400"/>
          <w:tab w:val="left" w:pos="7560"/>
        </w:tabs>
        <w:jc w:val="both"/>
      </w:pPr>
    </w:p>
    <w:p w:rsidR="00C01E84" w:rsidRDefault="00C01E84" w:rsidP="00C01E84">
      <w:pPr>
        <w:jc w:val="both"/>
      </w:pPr>
      <w:r>
        <w:t xml:space="preserve">Poskytnuté dotácie  boli použité v súlade s deklarovaným účelom a tieto boli aj vyúčtované. </w:t>
      </w:r>
    </w:p>
    <w:p w:rsidR="00C01E84" w:rsidRPr="00C01E84" w:rsidRDefault="00C01E84" w:rsidP="00C01E84">
      <w:pPr>
        <w:jc w:val="both"/>
      </w:pPr>
      <w:r>
        <w:rPr>
          <w:b/>
          <w:bCs/>
          <w:color w:val="0000FF"/>
          <w:sz w:val="28"/>
          <w:szCs w:val="28"/>
          <w:u w:val="single"/>
        </w:rPr>
        <w:t>6.  Bilancia aktív a pasív k 31.12.201</w:t>
      </w:r>
      <w:r w:rsidR="007672DC">
        <w:rPr>
          <w:b/>
          <w:bCs/>
          <w:color w:val="0000FF"/>
          <w:sz w:val="28"/>
          <w:szCs w:val="28"/>
          <w:u w:val="single"/>
        </w:rPr>
        <w:t>9</w:t>
      </w:r>
      <w:r>
        <w:rPr>
          <w:b/>
          <w:bCs/>
          <w:color w:val="0000FF"/>
          <w:sz w:val="28"/>
          <w:szCs w:val="28"/>
          <w:u w:val="single"/>
        </w:rPr>
        <w:t xml:space="preserve"> v  €</w:t>
      </w:r>
    </w:p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Finančný dlhodobý majetok  /06</w:t>
      </w:r>
      <w:r w:rsidR="00657520">
        <w:rPr>
          <w:color w:val="auto"/>
          <w:sz w:val="24"/>
          <w:szCs w:val="24"/>
        </w:rPr>
        <w:t>3</w:t>
      </w:r>
      <w:r>
        <w:rPr>
          <w:color w:val="auto"/>
          <w:sz w:val="24"/>
          <w:szCs w:val="24"/>
        </w:rPr>
        <w:t>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7F2BE2">
            <w:r>
              <w:t>Stav k 1.1.201</w:t>
            </w:r>
            <w:r w:rsidR="007F2BE2">
              <w:t>8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>Úbytky</w:t>
            </w:r>
          </w:p>
        </w:tc>
        <w:tc>
          <w:tcPr>
            <w:tcW w:w="1980" w:type="dxa"/>
          </w:tcPr>
          <w:p w:rsidR="00C01E84" w:rsidRDefault="00C01E84" w:rsidP="007F2BE2">
            <w:r>
              <w:t>Stav k 31.12.201</w:t>
            </w:r>
            <w:r w:rsidR="007F2BE2">
              <w:t>8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Oprávky</w:t>
            </w:r>
          </w:p>
        </w:tc>
        <w:tc>
          <w:tcPr>
            <w:tcW w:w="2098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60761">
            <w:pPr>
              <w:jc w:val="center"/>
            </w:pP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</w:tr>
    </w:tbl>
    <w:p w:rsidR="00C01E84" w:rsidRDefault="00C01E84" w:rsidP="00460761">
      <w:pPr>
        <w:jc w:val="center"/>
      </w:pPr>
    </w:p>
    <w:p w:rsidR="00C01E84" w:rsidRDefault="00C01E84" w:rsidP="00C01E84">
      <w:pPr>
        <w:jc w:val="both"/>
      </w:pPr>
      <w:r>
        <w:t>Obec bezodplatne získala cenné papiere Východoslovenskej vodárenskej spoločnosti, a.s.:  735 ks v menovitej hodnote 33,19 € za 1 ks</w:t>
      </w:r>
    </w:p>
    <w:p w:rsidR="00657520" w:rsidRDefault="00657520" w:rsidP="00C01E84">
      <w:pPr>
        <w:jc w:val="both"/>
      </w:pPr>
    </w:p>
    <w:p w:rsidR="00657520" w:rsidRDefault="00657520" w:rsidP="00C01E84">
      <w:pPr>
        <w:jc w:val="both"/>
      </w:pPr>
    </w:p>
    <w:p w:rsidR="00657520" w:rsidRDefault="00657520" w:rsidP="00C01E84">
      <w:pPr>
        <w:jc w:val="both"/>
      </w:pPr>
    </w:p>
    <w:p w:rsidR="00657520" w:rsidRDefault="00657520" w:rsidP="00C01E84">
      <w:pPr>
        <w:jc w:val="both"/>
      </w:pPr>
    </w:p>
    <w:p w:rsidR="00C01E84" w:rsidRDefault="00C01E84" w:rsidP="00C01E84"/>
    <w:p w:rsidR="00C01E84" w:rsidRDefault="00C01E84" w:rsidP="00C01E84">
      <w:pPr>
        <w:rPr>
          <w:i/>
          <w:iCs/>
        </w:rPr>
      </w:pPr>
      <w:r>
        <w:rPr>
          <w:b/>
          <w:bCs/>
          <w:i/>
          <w:iCs/>
        </w:rPr>
        <w:lastRenderedPageBreak/>
        <w:t>Dlhodobý hmotný majetok  /021</w:t>
      </w:r>
      <w:r>
        <w:rPr>
          <w:i/>
          <w:iCs/>
        </w:rPr>
        <w:t>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112"/>
        <w:gridCol w:w="1440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112" w:type="dxa"/>
          </w:tcPr>
          <w:p w:rsidR="00C01E84" w:rsidRDefault="00C01E84" w:rsidP="007672DC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1.1.201</w:t>
            </w:r>
            <w:r w:rsidR="007672DC">
              <w:rPr>
                <w:b w:val="0"/>
                <w:bCs w:val="0"/>
                <w:color w:val="auto"/>
              </w:rPr>
              <w:t>9</w:t>
            </w:r>
          </w:p>
        </w:tc>
        <w:tc>
          <w:tcPr>
            <w:tcW w:w="1440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Prírastky</w:t>
            </w:r>
          </w:p>
        </w:tc>
        <w:tc>
          <w:tcPr>
            <w:tcW w:w="1440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7672DC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31.12.20</w:t>
            </w:r>
            <w:r w:rsidR="00657520">
              <w:rPr>
                <w:b w:val="0"/>
                <w:bCs w:val="0"/>
                <w:color w:val="auto"/>
              </w:rPr>
              <w:t>1</w:t>
            </w:r>
            <w:r w:rsidR="007672DC">
              <w:rPr>
                <w:b w:val="0"/>
                <w:bCs w:val="0"/>
                <w:color w:val="auto"/>
              </w:rPr>
              <w:t>9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color w:val="000000"/>
              </w:rPr>
            </w:pPr>
            <w:r>
              <w:rPr>
                <w:color w:val="000000"/>
              </w:rPr>
              <w:t>Obstarávacia cena</w:t>
            </w:r>
          </w:p>
        </w:tc>
        <w:tc>
          <w:tcPr>
            <w:tcW w:w="2112" w:type="dxa"/>
            <w:vAlign w:val="center"/>
          </w:tcPr>
          <w:p w:rsidR="00C01E84" w:rsidRDefault="007672DC" w:rsidP="00473B47">
            <w:pPr>
              <w:jc w:val="center"/>
            </w:pPr>
            <w:r>
              <w:t>721 572,54</w:t>
            </w:r>
          </w:p>
        </w:tc>
        <w:tc>
          <w:tcPr>
            <w:tcW w:w="1440" w:type="dxa"/>
            <w:vAlign w:val="center"/>
          </w:tcPr>
          <w:p w:rsidR="00C01E84" w:rsidRDefault="007672DC" w:rsidP="00473B47">
            <w:pPr>
              <w:jc w:val="center"/>
            </w:pPr>
            <w:r>
              <w:t>22 025,40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7672DC" w:rsidP="00473B47">
            <w:pPr>
              <w:jc w:val="center"/>
            </w:pPr>
            <w:r>
              <w:t>743 597,94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color w:val="000000"/>
              </w:rPr>
            </w:pPr>
            <w:r>
              <w:rPr>
                <w:color w:val="000000"/>
              </w:rPr>
              <w:t>Oprávky</w:t>
            </w:r>
          </w:p>
        </w:tc>
        <w:tc>
          <w:tcPr>
            <w:tcW w:w="2112" w:type="dxa"/>
            <w:vAlign w:val="center"/>
          </w:tcPr>
          <w:p w:rsidR="00C01E84" w:rsidRDefault="007672DC" w:rsidP="00541110">
            <w:pPr>
              <w:jc w:val="center"/>
            </w:pPr>
            <w:r>
              <w:t>322 092,88</w:t>
            </w:r>
          </w:p>
        </w:tc>
        <w:tc>
          <w:tcPr>
            <w:tcW w:w="1440" w:type="dxa"/>
            <w:vAlign w:val="center"/>
          </w:tcPr>
          <w:p w:rsidR="00C01E84" w:rsidRDefault="00657520" w:rsidP="007672DC">
            <w:pPr>
              <w:jc w:val="center"/>
            </w:pPr>
            <w:r>
              <w:t>35</w:t>
            </w:r>
            <w:r w:rsidR="00532413">
              <w:t xml:space="preserve"> </w:t>
            </w:r>
            <w:r w:rsidR="007672DC">
              <w:t>988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7672DC" w:rsidP="00473B47">
            <w:pPr>
              <w:jc w:val="center"/>
            </w:pPr>
            <w:r>
              <w:t>358 080,88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4"/>
              <w:rPr>
                <w:color w:val="000000"/>
              </w:rPr>
            </w:pPr>
            <w:r>
              <w:rPr>
                <w:color w:val="000000"/>
              </w:rPr>
              <w:t>Zostatková cena</w:t>
            </w:r>
          </w:p>
        </w:tc>
        <w:tc>
          <w:tcPr>
            <w:tcW w:w="2112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80" w:type="dxa"/>
            <w:vAlign w:val="center"/>
          </w:tcPr>
          <w:p w:rsidR="00C01E84" w:rsidRDefault="007672DC" w:rsidP="00473B47">
            <w:pPr>
              <w:jc w:val="center"/>
            </w:pPr>
            <w:r>
              <w:t>385 517,06</w:t>
            </w:r>
          </w:p>
        </w:tc>
      </w:tr>
    </w:tbl>
    <w:p w:rsidR="00C01E84" w:rsidRDefault="00C01E84" w:rsidP="00C01E84"/>
    <w:p w:rsidR="00C01E84" w:rsidRDefault="00C01E84" w:rsidP="00C01E84">
      <w:pPr>
        <w:pStyle w:val="Nadpis3"/>
        <w:jc w:val="both"/>
        <w:rPr>
          <w:i/>
          <w:iCs/>
          <w:color w:val="auto"/>
          <w:sz w:val="24"/>
          <w:szCs w:val="24"/>
        </w:rPr>
      </w:pPr>
      <w:r>
        <w:rPr>
          <w:i/>
          <w:iCs/>
          <w:color w:val="auto"/>
          <w:sz w:val="24"/>
          <w:szCs w:val="24"/>
        </w:rPr>
        <w:t>Dlhodobý hmotný majetok  /022/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rPr>
          <w:trHeight w:val="202"/>
        </w:trPr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  <w:vAlign w:val="center"/>
          </w:tcPr>
          <w:p w:rsidR="00C01E84" w:rsidRDefault="00C01E84" w:rsidP="007672DC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1.1.201</w:t>
            </w:r>
            <w:r w:rsidR="007672DC">
              <w:rPr>
                <w:b w:val="0"/>
                <w:bCs w:val="0"/>
                <w:color w:val="auto"/>
              </w:rPr>
              <w:t>9</w:t>
            </w:r>
          </w:p>
        </w:tc>
        <w:tc>
          <w:tcPr>
            <w:tcW w:w="1454" w:type="dxa"/>
            <w:vAlign w:val="bottom"/>
          </w:tcPr>
          <w:p w:rsidR="00C01E84" w:rsidRDefault="00C01E84" w:rsidP="00473B47">
            <w:r>
              <w:t>Prírastky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pStyle w:val="Nadpis3"/>
              <w:tabs>
                <w:tab w:val="right" w:pos="1716"/>
              </w:tabs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Úbytky</w:t>
            </w:r>
            <w:r>
              <w:rPr>
                <w:b w:val="0"/>
                <w:bCs w:val="0"/>
                <w:color w:val="auto"/>
              </w:rPr>
              <w:tab/>
            </w:r>
          </w:p>
        </w:tc>
        <w:tc>
          <w:tcPr>
            <w:tcW w:w="1980" w:type="dxa"/>
            <w:vAlign w:val="center"/>
          </w:tcPr>
          <w:p w:rsidR="00C01E84" w:rsidRDefault="00C01E84" w:rsidP="007672DC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31.12.201</w:t>
            </w:r>
            <w:r w:rsidR="007672DC">
              <w:rPr>
                <w:b w:val="0"/>
                <w:bCs w:val="0"/>
                <w:color w:val="auto"/>
              </w:rPr>
              <w:t>9</w:t>
            </w:r>
          </w:p>
        </w:tc>
      </w:tr>
      <w:tr w:rsidR="00C01E84" w:rsidTr="00473B47">
        <w:trPr>
          <w:trHeight w:val="432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7672DC" w:rsidP="00541110">
            <w:pPr>
              <w:jc w:val="center"/>
            </w:pPr>
            <w:r>
              <w:t>8622,95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  <w:r>
              <w:t>3</w:t>
            </w:r>
          </w:p>
        </w:tc>
      </w:tr>
      <w:tr w:rsidR="00C01E84" w:rsidTr="00473B47">
        <w:trPr>
          <w:trHeight w:val="408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Oprávky</w:t>
            </w:r>
          </w:p>
        </w:tc>
        <w:tc>
          <w:tcPr>
            <w:tcW w:w="2098" w:type="dxa"/>
            <w:vAlign w:val="center"/>
          </w:tcPr>
          <w:p w:rsidR="00C01E84" w:rsidRDefault="007672DC" w:rsidP="00541110">
            <w:pPr>
              <w:jc w:val="center"/>
            </w:pPr>
            <w:r>
              <w:t>8622,95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541110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</w:p>
        </w:tc>
      </w:tr>
      <w:tr w:rsidR="00C01E84" w:rsidTr="00473B47">
        <w:trPr>
          <w:trHeight w:val="300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</w:tr>
    </w:tbl>
    <w:p w:rsidR="00C01E84" w:rsidRDefault="00C01E84" w:rsidP="00C01E84">
      <w:pPr>
        <w:pStyle w:val="Nadpis4"/>
        <w:rPr>
          <w:color w:val="auto"/>
          <w:sz w:val="24"/>
          <w:szCs w:val="24"/>
        </w:rPr>
      </w:pPr>
    </w:p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Dopravné prostriedky  /023/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7672DC">
            <w:pPr>
              <w:pStyle w:val="Hlavika"/>
              <w:tabs>
                <w:tab w:val="clear" w:pos="4536"/>
                <w:tab w:val="clear" w:pos="9072"/>
              </w:tabs>
            </w:pPr>
            <w:r>
              <w:t>Stav k 1.1.201</w:t>
            </w:r>
            <w:r w:rsidR="007672DC">
              <w:t>9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7672DC">
            <w:r>
              <w:t>Stav  k 31.12.201</w:t>
            </w:r>
            <w:r w:rsidR="007672DC">
              <w:t>9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Obstarávacia cena    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Oprávky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</w:tr>
    </w:tbl>
    <w:p w:rsidR="00C01E84" w:rsidRDefault="00C01E84" w:rsidP="00C01E84"/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Majetok na účte 031 - Pozemky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7672DC">
            <w:r>
              <w:t>Stav k 1.1.201</w:t>
            </w:r>
            <w:r w:rsidR="007672DC">
              <w:t>9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7672DC">
            <w:r>
              <w:t>Stav k 31.12.201</w:t>
            </w:r>
            <w:r w:rsidR="007672DC">
              <w:t>9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Oprávky </w:t>
            </w:r>
          </w:p>
        </w:tc>
        <w:tc>
          <w:tcPr>
            <w:tcW w:w="2098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</w:tr>
    </w:tbl>
    <w:p w:rsidR="00BB728C" w:rsidRDefault="00BB728C" w:rsidP="00C01E84">
      <w:pPr>
        <w:rPr>
          <w:b/>
          <w:bCs/>
        </w:rPr>
      </w:pPr>
    </w:p>
    <w:p w:rsidR="00657520" w:rsidRDefault="00657520" w:rsidP="00C01E84">
      <w:pPr>
        <w:rPr>
          <w:b/>
          <w:bCs/>
        </w:rPr>
      </w:pPr>
    </w:p>
    <w:p w:rsidR="00657520" w:rsidRDefault="00657520" w:rsidP="00C01E84">
      <w:pPr>
        <w:rPr>
          <w:b/>
          <w:bCs/>
        </w:rPr>
      </w:pPr>
    </w:p>
    <w:p w:rsidR="00657520" w:rsidRDefault="00657520" w:rsidP="00C01E84">
      <w:pPr>
        <w:rPr>
          <w:b/>
          <w:bCs/>
        </w:rPr>
      </w:pPr>
    </w:p>
    <w:p w:rsidR="00657520" w:rsidRDefault="00657520" w:rsidP="00C01E84">
      <w:pPr>
        <w:rPr>
          <w:b/>
          <w:bCs/>
        </w:rPr>
      </w:pPr>
    </w:p>
    <w:p w:rsidR="00C01E84" w:rsidRDefault="00C01E84" w:rsidP="00C01E84">
      <w:p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Obstaranie dlhodobého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2268"/>
        <w:gridCol w:w="2268"/>
        <w:gridCol w:w="2268"/>
      </w:tblGrid>
      <w:tr w:rsidR="00C01E84" w:rsidTr="00473B47"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</w:tcPr>
          <w:p w:rsidR="00C01E84" w:rsidRDefault="00C01E84" w:rsidP="00473B47">
            <w:r>
              <w:t xml:space="preserve">      041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   042  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      043</w:t>
            </w:r>
          </w:p>
        </w:tc>
      </w:tr>
      <w:tr w:rsidR="00C01E84" w:rsidTr="00473B47">
        <w:tc>
          <w:tcPr>
            <w:tcW w:w="2268" w:type="dxa"/>
          </w:tcPr>
          <w:p w:rsidR="00C01E84" w:rsidRDefault="00C01E84" w:rsidP="007672DC">
            <w:r>
              <w:t>Stav k 1.1201</w:t>
            </w:r>
            <w:r w:rsidR="007672DC">
              <w:t>9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</w:t>
            </w:r>
          </w:p>
        </w:tc>
        <w:tc>
          <w:tcPr>
            <w:tcW w:w="2268" w:type="dxa"/>
            <w:vAlign w:val="center"/>
          </w:tcPr>
          <w:p w:rsidR="00C01E84" w:rsidRDefault="007672DC" w:rsidP="00473B47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</w:t>
            </w:r>
          </w:p>
        </w:tc>
        <w:tc>
          <w:tcPr>
            <w:tcW w:w="2268" w:type="dxa"/>
            <w:vAlign w:val="center"/>
          </w:tcPr>
          <w:p w:rsidR="00C01E84" w:rsidRDefault="007672DC" w:rsidP="00473B47">
            <w:pPr>
              <w:jc w:val="center"/>
            </w:pPr>
            <w:r>
              <w:t>26 502,10</w:t>
            </w: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  <w:vAlign w:val="center"/>
          </w:tcPr>
          <w:p w:rsidR="00C01E84" w:rsidRDefault="007672DC" w:rsidP="00473B47">
            <w:pPr>
              <w:jc w:val="center"/>
            </w:pPr>
            <w:r>
              <w:t>22 025,40</w:t>
            </w:r>
          </w:p>
        </w:tc>
        <w:tc>
          <w:tcPr>
            <w:tcW w:w="2268" w:type="dxa"/>
          </w:tcPr>
          <w:p w:rsidR="00C01E84" w:rsidRDefault="00657520" w:rsidP="00473B47">
            <w:r>
              <w:t>0</w:t>
            </w:r>
          </w:p>
        </w:tc>
      </w:tr>
      <w:tr w:rsidR="00C01E84" w:rsidTr="00473B47">
        <w:tc>
          <w:tcPr>
            <w:tcW w:w="2268" w:type="dxa"/>
          </w:tcPr>
          <w:p w:rsidR="00C01E84" w:rsidRDefault="00C01E84" w:rsidP="007672DC">
            <w:r>
              <w:t>Stav k 31.12.201</w:t>
            </w:r>
            <w:r w:rsidR="007672DC">
              <w:t>8</w:t>
            </w:r>
          </w:p>
        </w:tc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  <w:vAlign w:val="center"/>
          </w:tcPr>
          <w:p w:rsidR="00C01E84" w:rsidRDefault="007672DC" w:rsidP="00473B47">
            <w:pPr>
              <w:jc w:val="center"/>
            </w:pPr>
            <w:r>
              <w:t>4 476,70</w:t>
            </w:r>
          </w:p>
        </w:tc>
        <w:tc>
          <w:tcPr>
            <w:tcW w:w="2268" w:type="dxa"/>
          </w:tcPr>
          <w:p w:rsidR="00C01E84" w:rsidRDefault="00C01E84" w:rsidP="00473B47"/>
        </w:tc>
      </w:tr>
    </w:tbl>
    <w:p w:rsidR="00C01E84" w:rsidRDefault="00C01E84" w:rsidP="00C01E84">
      <w:pPr>
        <w:rPr>
          <w:b/>
          <w:bCs/>
        </w:rPr>
      </w:pPr>
    </w:p>
    <w:p w:rsidR="00C01E84" w:rsidRDefault="00C01E84" w:rsidP="00C01E84">
      <w:pPr>
        <w:rPr>
          <w:b/>
          <w:bCs/>
        </w:rPr>
      </w:pPr>
    </w:p>
    <w:p w:rsidR="00C01E84" w:rsidRDefault="00C01E84" w:rsidP="00C01E84">
      <w:pPr>
        <w:pStyle w:val="Nadpis1"/>
      </w:pPr>
      <w:r>
        <w:t>Obežný majetok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a/ pohľadávky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376"/>
      </w:tblGrid>
      <w:tr w:rsidR="00C01E84" w:rsidTr="00473B47">
        <w:tc>
          <w:tcPr>
            <w:tcW w:w="5812" w:type="dxa"/>
          </w:tcPr>
          <w:p w:rsidR="00C01E84" w:rsidRDefault="00C01E84" w:rsidP="00473B47">
            <w:pPr>
              <w:pStyle w:val="Nadpis3"/>
              <w:rPr>
                <w:color w:val="auto"/>
              </w:rPr>
            </w:pPr>
            <w:r>
              <w:rPr>
                <w:color w:val="auto"/>
              </w:rPr>
              <w:t xml:space="preserve">Účet </w:t>
            </w:r>
          </w:p>
        </w:tc>
        <w:tc>
          <w:tcPr>
            <w:tcW w:w="1376" w:type="dxa"/>
          </w:tcPr>
          <w:p w:rsidR="00C01E84" w:rsidRDefault="00C01E84" w:rsidP="00473B47">
            <w:r>
              <w:t>Suma v €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315 – ostatné pohľadávky</w:t>
            </w:r>
          </w:p>
        </w:tc>
        <w:tc>
          <w:tcPr>
            <w:tcW w:w="1376" w:type="dxa"/>
          </w:tcPr>
          <w:p w:rsidR="00C01E84" w:rsidRDefault="0045411F" w:rsidP="00473B47">
            <w:pPr>
              <w:jc w:val="center"/>
            </w:pPr>
            <w:r>
              <w:t>0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318 – pohľadávky za rozpočtové príjmy nedaňové</w:t>
            </w:r>
          </w:p>
        </w:tc>
        <w:tc>
          <w:tcPr>
            <w:tcW w:w="1376" w:type="dxa"/>
          </w:tcPr>
          <w:p w:rsidR="00C01E84" w:rsidRDefault="00532413" w:rsidP="007672DC">
            <w:pPr>
              <w:jc w:val="center"/>
            </w:pPr>
            <w:r>
              <w:t xml:space="preserve">1 </w:t>
            </w:r>
            <w:r w:rsidR="007672DC">
              <w:t>310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319 – pohľadávky za daňové príjmy obce</w:t>
            </w:r>
          </w:p>
        </w:tc>
        <w:tc>
          <w:tcPr>
            <w:tcW w:w="1376" w:type="dxa"/>
          </w:tcPr>
          <w:p w:rsidR="00C01E84" w:rsidRDefault="00532413" w:rsidP="007672DC">
            <w:pPr>
              <w:jc w:val="center"/>
            </w:pPr>
            <w:r>
              <w:t>1</w:t>
            </w:r>
            <w:r w:rsidR="007672DC">
              <w:t> </w:t>
            </w:r>
            <w:r>
              <w:t>1</w:t>
            </w:r>
            <w:r w:rsidR="007672DC">
              <w:t>80,66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 xml:space="preserve">S p o l u :   </w:t>
            </w:r>
          </w:p>
        </w:tc>
        <w:tc>
          <w:tcPr>
            <w:tcW w:w="1376" w:type="dxa"/>
          </w:tcPr>
          <w:p w:rsidR="00C01E84" w:rsidRDefault="00532413" w:rsidP="007672DC">
            <w:pPr>
              <w:jc w:val="center"/>
            </w:pPr>
            <w:r>
              <w:t>2</w:t>
            </w:r>
            <w:r w:rsidR="007672DC">
              <w:t> </w:t>
            </w:r>
            <w:r>
              <w:t>4</w:t>
            </w:r>
            <w:r w:rsidR="007672DC">
              <w:t>90,66</w:t>
            </w:r>
          </w:p>
        </w:tc>
      </w:tr>
    </w:tbl>
    <w:p w:rsidR="00C01E84" w:rsidRDefault="00C01E84" w:rsidP="00C01E84"/>
    <w:p w:rsidR="00C01E84" w:rsidRDefault="00C01E84" w:rsidP="00C01E84">
      <w:r>
        <w:t>Pohľadávky pozostávajú z pohľadávok daňových a nedaňových: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b/ finančný majetok: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1276"/>
      </w:tblGrid>
      <w:tr w:rsidR="00C01E84" w:rsidTr="00473B47">
        <w:trPr>
          <w:trHeight w:val="362"/>
        </w:trPr>
        <w:tc>
          <w:tcPr>
            <w:tcW w:w="5882" w:type="dxa"/>
          </w:tcPr>
          <w:p w:rsidR="00C01E84" w:rsidRDefault="00C01E84" w:rsidP="00473B4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Účet </w:t>
            </w:r>
          </w:p>
        </w:tc>
        <w:tc>
          <w:tcPr>
            <w:tcW w:w="1276" w:type="dxa"/>
          </w:tcPr>
          <w:p w:rsidR="00C01E84" w:rsidRDefault="00C01E84" w:rsidP="00473B47">
            <w:pPr>
              <w:rPr>
                <w:b/>
                <w:bCs/>
              </w:rPr>
            </w:pPr>
            <w:r>
              <w:rPr>
                <w:b/>
                <w:bCs/>
              </w:rPr>
              <w:t>Suma v €</w:t>
            </w:r>
          </w:p>
        </w:tc>
      </w:tr>
      <w:tr w:rsidR="00C01E84" w:rsidTr="00473B47">
        <w:tc>
          <w:tcPr>
            <w:tcW w:w="5882" w:type="dxa"/>
          </w:tcPr>
          <w:p w:rsidR="00C01E84" w:rsidRDefault="00C01E84" w:rsidP="00473B47">
            <w:r>
              <w:t>211 -  pokladnica</w:t>
            </w:r>
          </w:p>
        </w:tc>
        <w:tc>
          <w:tcPr>
            <w:tcW w:w="1276" w:type="dxa"/>
            <w:vAlign w:val="center"/>
          </w:tcPr>
          <w:p w:rsidR="00C01E84" w:rsidRDefault="007672DC" w:rsidP="00473B47">
            <w:pPr>
              <w:jc w:val="right"/>
            </w:pPr>
            <w:r>
              <w:t>1 206,68</w:t>
            </w:r>
          </w:p>
        </w:tc>
      </w:tr>
      <w:tr w:rsidR="00C01E84" w:rsidTr="00473B47">
        <w:trPr>
          <w:trHeight w:val="302"/>
        </w:trPr>
        <w:tc>
          <w:tcPr>
            <w:tcW w:w="5882" w:type="dxa"/>
          </w:tcPr>
          <w:p w:rsidR="00C01E84" w:rsidRDefault="00C01E84" w:rsidP="00473B47">
            <w:r>
              <w:t>262 -  peniaze na ceste</w:t>
            </w:r>
          </w:p>
        </w:tc>
        <w:tc>
          <w:tcPr>
            <w:tcW w:w="1276" w:type="dxa"/>
            <w:vAlign w:val="center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rPr>
          <w:trHeight w:val="420"/>
        </w:trPr>
        <w:tc>
          <w:tcPr>
            <w:tcW w:w="5882" w:type="dxa"/>
            <w:vAlign w:val="center"/>
          </w:tcPr>
          <w:p w:rsidR="00C01E84" w:rsidRDefault="00C01E84" w:rsidP="00473B47">
            <w:r>
              <w:t>221 -  Základný bežný účet</w:t>
            </w:r>
          </w:p>
        </w:tc>
        <w:tc>
          <w:tcPr>
            <w:tcW w:w="1276" w:type="dxa"/>
            <w:vAlign w:val="center"/>
          </w:tcPr>
          <w:p w:rsidR="00C01E84" w:rsidRDefault="007672DC" w:rsidP="00473B47">
            <w:pPr>
              <w:jc w:val="right"/>
            </w:pPr>
            <w:r>
              <w:t>82 580,31</w:t>
            </w:r>
          </w:p>
        </w:tc>
      </w:tr>
      <w:tr w:rsidR="00C01E84" w:rsidTr="00473B47">
        <w:trPr>
          <w:trHeight w:val="274"/>
        </w:trPr>
        <w:tc>
          <w:tcPr>
            <w:tcW w:w="5882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221 – Potravinový účet ŠJ</w:t>
            </w:r>
          </w:p>
        </w:tc>
        <w:tc>
          <w:tcPr>
            <w:tcW w:w="1276" w:type="dxa"/>
            <w:vAlign w:val="center"/>
          </w:tcPr>
          <w:p w:rsidR="00C01E84" w:rsidRDefault="007672DC" w:rsidP="00473B47">
            <w:pPr>
              <w:jc w:val="right"/>
            </w:pPr>
            <w:r>
              <w:t>237,25</w:t>
            </w:r>
          </w:p>
        </w:tc>
      </w:tr>
      <w:tr w:rsidR="00C01E84" w:rsidTr="00473B47">
        <w:trPr>
          <w:trHeight w:val="360"/>
        </w:trPr>
        <w:tc>
          <w:tcPr>
            <w:tcW w:w="5882" w:type="dxa"/>
            <w:vAlign w:val="bottom"/>
          </w:tcPr>
          <w:p w:rsidR="00C01E84" w:rsidRDefault="00C01E84" w:rsidP="00473B47">
            <w:r>
              <w:t>221 – Účet sociálneho fondu - školstvo</w:t>
            </w:r>
          </w:p>
        </w:tc>
        <w:tc>
          <w:tcPr>
            <w:tcW w:w="1276" w:type="dxa"/>
            <w:vAlign w:val="center"/>
          </w:tcPr>
          <w:p w:rsidR="00C01E84" w:rsidRDefault="007672DC" w:rsidP="0045411F">
            <w:pPr>
              <w:jc w:val="right"/>
            </w:pPr>
            <w:r>
              <w:t>785,22</w:t>
            </w:r>
          </w:p>
        </w:tc>
      </w:tr>
      <w:tr w:rsidR="00C01E84" w:rsidTr="00473B47">
        <w:tc>
          <w:tcPr>
            <w:tcW w:w="5882" w:type="dxa"/>
          </w:tcPr>
          <w:p w:rsidR="00C01E84" w:rsidRDefault="00C01E84" w:rsidP="00473B47">
            <w:pPr>
              <w:pStyle w:val="Nadpis3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S p o l u :</w:t>
            </w:r>
          </w:p>
        </w:tc>
        <w:tc>
          <w:tcPr>
            <w:tcW w:w="1276" w:type="dxa"/>
            <w:vAlign w:val="center"/>
          </w:tcPr>
          <w:p w:rsidR="00C01E84" w:rsidRDefault="007672DC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84 809,46</w:t>
            </w:r>
          </w:p>
        </w:tc>
      </w:tr>
    </w:tbl>
    <w:p w:rsidR="00C01E84" w:rsidRDefault="00C01E84" w:rsidP="00C01E84">
      <w:pPr>
        <w:rPr>
          <w:i/>
          <w:iCs/>
        </w:rPr>
      </w:pPr>
    </w:p>
    <w:p w:rsidR="007672DC" w:rsidRDefault="007672DC" w:rsidP="00C01E84">
      <w:pPr>
        <w:rPr>
          <w:i/>
          <w:iCs/>
        </w:rPr>
      </w:pPr>
    </w:p>
    <w:p w:rsidR="00C01E84" w:rsidRDefault="00C01E84" w:rsidP="00C01E84">
      <w:pPr>
        <w:rPr>
          <w:b/>
          <w:bCs/>
        </w:rPr>
      </w:pPr>
      <w:r>
        <w:lastRenderedPageBreak/>
        <w:t xml:space="preserve"> </w:t>
      </w:r>
      <w:r>
        <w:rPr>
          <w:b/>
          <w:bCs/>
          <w:color w:val="0000FF"/>
          <w:sz w:val="28"/>
        </w:rPr>
        <w:t>7 . Stav a vývoj dlhu k 31.12.201</w:t>
      </w:r>
      <w:r w:rsidR="007672DC">
        <w:rPr>
          <w:b/>
          <w:bCs/>
          <w:color w:val="0000FF"/>
          <w:sz w:val="28"/>
        </w:rPr>
        <w:t>9</w:t>
      </w:r>
      <w:r>
        <w:rPr>
          <w:b/>
          <w:bCs/>
          <w:color w:val="0000FF"/>
          <w:sz w:val="28"/>
        </w:rPr>
        <w:t>: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a/  Bankové úvery</w:t>
      </w:r>
    </w:p>
    <w:p w:rsidR="00C01E84" w:rsidRDefault="00C01E84" w:rsidP="00C01E84">
      <w:pPr>
        <w:pStyle w:val="Zkladntext"/>
        <w:rPr>
          <w:b/>
          <w:bCs/>
        </w:rPr>
      </w:pPr>
      <w:r>
        <w:rPr>
          <w:b/>
          <w:bCs/>
        </w:rPr>
        <w:t>Účet  249 tvorí:</w:t>
      </w:r>
      <w:r>
        <w:t xml:space="preserve">   1.  V roku 2010 obec prijala krátkodobú finančnú výpomoc od Spoločnosti </w:t>
      </w:r>
      <w:proofErr w:type="spellStart"/>
      <w:r>
        <w:t>urbaristov</w:t>
      </w:r>
      <w:proofErr w:type="spellEnd"/>
      <w:r>
        <w:t xml:space="preserve"> a </w:t>
      </w:r>
      <w:proofErr w:type="spellStart"/>
      <w:r>
        <w:t>pasienkárov</w:t>
      </w:r>
      <w:proofErr w:type="spellEnd"/>
      <w:r>
        <w:t xml:space="preserve"> Markuška v čiastke 7 000,- € . V priebehu roka 2011 bolo realizované zníženie tejto </w:t>
      </w:r>
      <w:proofErr w:type="spellStart"/>
      <w:r>
        <w:t>instiny</w:t>
      </w:r>
      <w:proofErr w:type="spellEnd"/>
      <w:r>
        <w:t xml:space="preserve"> o čiastku 900 €. A v roku 2012 o 1 900 € a v roku 2013 o čiastku 900,- €. Zostatok istiny k 31.12.201</w:t>
      </w:r>
      <w:r w:rsidR="00BB728C">
        <w:t>4</w:t>
      </w:r>
      <w:r>
        <w:t xml:space="preserve"> je v čiastke </w:t>
      </w:r>
      <w:r w:rsidR="00BB728C">
        <w:t>2</w:t>
      </w:r>
      <w:r>
        <w:t xml:space="preserve"> </w:t>
      </w:r>
      <w:r w:rsidR="00BB728C">
        <w:t>4</w:t>
      </w:r>
      <w:r>
        <w:t xml:space="preserve">00 €. </w:t>
      </w:r>
      <w:r w:rsidR="00541110">
        <w:t>V roku 2015 bol zo strany obce uhradený celkový zostatok tejto istiny a to v čiastke 2400 €, takže zostatok k 31.12.2015 je nulový.</w:t>
      </w:r>
    </w:p>
    <w:p w:rsidR="00C01E84" w:rsidRDefault="00C01E84" w:rsidP="00C01E84">
      <w:pPr>
        <w:pStyle w:val="Zkladntext"/>
        <w:rPr>
          <w:b/>
          <w:bCs/>
        </w:rPr>
      </w:pPr>
    </w:p>
    <w:p w:rsidR="00C01E84" w:rsidRDefault="00C01E84" w:rsidP="00C01E84">
      <w:pPr>
        <w:pStyle w:val="Zkladntext"/>
        <w:rPr>
          <w:b/>
          <w:bCs/>
        </w:rPr>
      </w:pPr>
      <w:r>
        <w:rPr>
          <w:b/>
          <w:bCs/>
        </w:rPr>
        <w:t xml:space="preserve">Účet 461 Bankové úvery tvorí: </w:t>
      </w:r>
    </w:p>
    <w:p w:rsidR="00541110" w:rsidRDefault="00541110" w:rsidP="00C01E84">
      <w:pPr>
        <w:pStyle w:val="Zkladntext"/>
        <w:rPr>
          <w:bCs/>
        </w:rPr>
      </w:pPr>
      <w:r>
        <w:rPr>
          <w:b/>
          <w:bCs/>
        </w:rPr>
        <w:t xml:space="preserve">   </w:t>
      </w:r>
      <w:r w:rsidRPr="00541110">
        <w:rPr>
          <w:bCs/>
        </w:rPr>
        <w:t>Obec v roku 201</w:t>
      </w:r>
      <w:r w:rsidR="002047F5">
        <w:rPr>
          <w:bCs/>
        </w:rPr>
        <w:t>8</w:t>
      </w:r>
      <w:r w:rsidRPr="00541110">
        <w:rPr>
          <w:bCs/>
        </w:rPr>
        <w:t xml:space="preserve"> nerealizovala žiadne investičné akcie na ktoré vy potrebovala poskytnutie návratných zdrojov – úverov a ani nepožadovala žiadnu finančnú inštitúciu o poskytnutie týchto zdrojov.</w:t>
      </w:r>
    </w:p>
    <w:p w:rsidR="00541110" w:rsidRPr="00541110" w:rsidRDefault="00541110" w:rsidP="00C01E84">
      <w:pPr>
        <w:pStyle w:val="Zkladntext"/>
        <w:rPr>
          <w:bCs/>
        </w:rPr>
      </w:pPr>
    </w:p>
    <w:p w:rsidR="00C01E84" w:rsidRDefault="00C01E84" w:rsidP="00C01E84">
      <w:pPr>
        <w:pStyle w:val="Zkladntext"/>
      </w:pPr>
      <w:r>
        <w:rPr>
          <w:b/>
          <w:bCs/>
        </w:rPr>
        <w:t>Z uvedeného vyplýva, že celková úverová zadlženosť t. j. zostatok nesplatených úverov obce k 31.12.201</w:t>
      </w:r>
      <w:r w:rsidR="007672DC">
        <w:rPr>
          <w:b/>
          <w:bCs/>
        </w:rPr>
        <w:t>9</w:t>
      </w:r>
      <w:r>
        <w:rPr>
          <w:b/>
          <w:bCs/>
        </w:rPr>
        <w:t xml:space="preserve">  je nula €, ktorý zostatok zodpovedá aj zostatku na účtovnom syntetickom účte 461 – Prijaté úvery.</w:t>
      </w: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C01E84" w:rsidRDefault="00C01E84" w:rsidP="00C01E84">
      <w:r>
        <w:t xml:space="preserve">                                       </w:t>
      </w:r>
    </w:p>
    <w:p w:rsidR="00C01E84" w:rsidRDefault="00C01E84" w:rsidP="00C01E84"/>
    <w:p w:rsidR="00C01E84" w:rsidRDefault="00C01E84" w:rsidP="00C01E84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</w:t>
      </w:r>
    </w:p>
    <w:p w:rsidR="00BD4193" w:rsidRDefault="00C01E84" w:rsidP="00C01E84">
      <w:pPr>
        <w:jc w:val="both"/>
      </w:pPr>
      <w:r>
        <w:rPr>
          <w:b/>
          <w:bCs/>
          <w:sz w:val="28"/>
          <w:szCs w:val="28"/>
        </w:rPr>
        <w:t xml:space="preserve">  </w:t>
      </w:r>
      <w:r>
        <w:t xml:space="preserve">V Markuške, dňa </w:t>
      </w:r>
      <w:r w:rsidR="007672DC">
        <w:t>6</w:t>
      </w:r>
      <w:r w:rsidR="002047F5">
        <w:t>.3</w:t>
      </w:r>
      <w:r w:rsidR="0045411F">
        <w:t>.20</w:t>
      </w:r>
      <w:r w:rsidR="007672DC">
        <w:t>20</w:t>
      </w:r>
    </w:p>
    <w:p w:rsidR="00BD4193" w:rsidRDefault="00BD4193" w:rsidP="00C01E84">
      <w:pPr>
        <w:jc w:val="both"/>
      </w:pPr>
      <w:r>
        <w:t xml:space="preserve">                                                                                                                      Ondrej Lipták</w:t>
      </w:r>
    </w:p>
    <w:p w:rsidR="00C01E84" w:rsidRDefault="00BD4193" w:rsidP="00C01E84">
      <w:pPr>
        <w:jc w:val="both"/>
      </w:pPr>
      <w:r>
        <w:t xml:space="preserve">                                                         </w:t>
      </w:r>
      <w:r w:rsidR="00BB728C">
        <w:t xml:space="preserve">                                                              </w:t>
      </w:r>
      <w:r>
        <w:t>s</w:t>
      </w:r>
      <w:r w:rsidR="00C01E84">
        <w:t>tarosta obce</w:t>
      </w:r>
    </w:p>
    <w:p w:rsidR="00C01E84" w:rsidRDefault="00C01E84" w:rsidP="00C01E84">
      <w:pPr>
        <w:jc w:val="both"/>
        <w:rPr>
          <w:sz w:val="28"/>
          <w:szCs w:val="28"/>
        </w:rPr>
      </w:pPr>
    </w:p>
    <w:p w:rsidR="00C01E84" w:rsidRDefault="00C01E84" w:rsidP="00C01E84">
      <w:pPr>
        <w:jc w:val="both"/>
        <w:rPr>
          <w:sz w:val="28"/>
          <w:szCs w:val="28"/>
        </w:rPr>
      </w:pPr>
    </w:p>
    <w:p w:rsidR="00C01E84" w:rsidRDefault="00C01E84" w:rsidP="00C01E84">
      <w:pPr>
        <w:jc w:val="center"/>
        <w:rPr>
          <w:b/>
          <w:bCs/>
          <w:i/>
          <w:iCs/>
          <w:sz w:val="28"/>
          <w:szCs w:val="28"/>
        </w:rPr>
      </w:pPr>
    </w:p>
    <w:p w:rsidR="00C01E84" w:rsidRDefault="00C01E84" w:rsidP="00C01E84">
      <w:pPr>
        <w:jc w:val="center"/>
        <w:rPr>
          <w:b/>
          <w:bCs/>
          <w:i/>
          <w:iCs/>
          <w:sz w:val="28"/>
          <w:szCs w:val="28"/>
        </w:rPr>
      </w:pPr>
    </w:p>
    <w:p w:rsidR="00657520" w:rsidRDefault="00657520" w:rsidP="00C01E84">
      <w:pPr>
        <w:jc w:val="center"/>
        <w:rPr>
          <w:b/>
          <w:bCs/>
          <w:i/>
          <w:iCs/>
          <w:sz w:val="28"/>
          <w:szCs w:val="28"/>
        </w:rPr>
      </w:pPr>
    </w:p>
    <w:p w:rsidR="00657520" w:rsidRDefault="00657520" w:rsidP="00C01E84">
      <w:pPr>
        <w:jc w:val="center"/>
        <w:rPr>
          <w:b/>
          <w:bCs/>
          <w:i/>
          <w:iCs/>
          <w:sz w:val="28"/>
          <w:szCs w:val="28"/>
        </w:rPr>
      </w:pPr>
    </w:p>
    <w:p w:rsidR="00C01E84" w:rsidRDefault="00C01E84" w:rsidP="00C01E84">
      <w:pPr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                            </w:t>
      </w:r>
    </w:p>
    <w:p w:rsidR="005579A3" w:rsidRPr="005579A3" w:rsidRDefault="005579A3" w:rsidP="005579A3">
      <w:pPr>
        <w:spacing w:line="240" w:lineRule="auto"/>
        <w:rPr>
          <w:sz w:val="24"/>
          <w:szCs w:val="24"/>
        </w:rPr>
      </w:pP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</w:t>
      </w:r>
    </w:p>
    <w:p w:rsidR="009839E3" w:rsidRPr="00EE0515" w:rsidRDefault="009839E3" w:rsidP="00EE0515">
      <w:pPr>
        <w:spacing w:line="240" w:lineRule="auto"/>
        <w:rPr>
          <w:sz w:val="24"/>
          <w:szCs w:val="24"/>
        </w:rPr>
      </w:pPr>
    </w:p>
    <w:sectPr w:rsidR="009839E3" w:rsidRPr="00EE0515" w:rsidSect="00FF32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21D19"/>
    <w:multiLevelType w:val="hybridMultilevel"/>
    <w:tmpl w:val="26B08854"/>
    <w:lvl w:ilvl="0" w:tplc="43C41800">
      <w:start w:val="3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C4266F5"/>
    <w:multiLevelType w:val="hybridMultilevel"/>
    <w:tmpl w:val="E82A2D7E"/>
    <w:lvl w:ilvl="0" w:tplc="8A04263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453D6734"/>
    <w:multiLevelType w:val="hybridMultilevel"/>
    <w:tmpl w:val="873A6748"/>
    <w:lvl w:ilvl="0" w:tplc="0405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C280FD7"/>
    <w:multiLevelType w:val="hybridMultilevel"/>
    <w:tmpl w:val="BCC0C192"/>
    <w:lvl w:ilvl="0" w:tplc="8DE8952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C3D3135"/>
    <w:multiLevelType w:val="hybridMultilevel"/>
    <w:tmpl w:val="EFEAAD3E"/>
    <w:lvl w:ilvl="0" w:tplc="FCDC50F4">
      <w:numFmt w:val="bullet"/>
      <w:lvlText w:val="-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3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E0515"/>
    <w:rsid w:val="0000663F"/>
    <w:rsid w:val="00020D22"/>
    <w:rsid w:val="0002361E"/>
    <w:rsid w:val="00031A8C"/>
    <w:rsid w:val="000C148F"/>
    <w:rsid w:val="000C7A4F"/>
    <w:rsid w:val="000D26CA"/>
    <w:rsid w:val="00110C42"/>
    <w:rsid w:val="00112E1F"/>
    <w:rsid w:val="00127D0A"/>
    <w:rsid w:val="00143589"/>
    <w:rsid w:val="00143BA5"/>
    <w:rsid w:val="00150868"/>
    <w:rsid w:val="00154746"/>
    <w:rsid w:val="00182B4D"/>
    <w:rsid w:val="001A5488"/>
    <w:rsid w:val="001C5BC3"/>
    <w:rsid w:val="001E4C5E"/>
    <w:rsid w:val="00201B70"/>
    <w:rsid w:val="002047F5"/>
    <w:rsid w:val="0020770B"/>
    <w:rsid w:val="00232371"/>
    <w:rsid w:val="0025147A"/>
    <w:rsid w:val="00251EC1"/>
    <w:rsid w:val="00254132"/>
    <w:rsid w:val="002760CF"/>
    <w:rsid w:val="002B3048"/>
    <w:rsid w:val="002E6760"/>
    <w:rsid w:val="00334411"/>
    <w:rsid w:val="003363BE"/>
    <w:rsid w:val="003601A7"/>
    <w:rsid w:val="00372EC5"/>
    <w:rsid w:val="003816D8"/>
    <w:rsid w:val="003C726C"/>
    <w:rsid w:val="00442737"/>
    <w:rsid w:val="004518A1"/>
    <w:rsid w:val="0045411F"/>
    <w:rsid w:val="00460761"/>
    <w:rsid w:val="00473B47"/>
    <w:rsid w:val="004F0392"/>
    <w:rsid w:val="005041D0"/>
    <w:rsid w:val="00515901"/>
    <w:rsid w:val="00532413"/>
    <w:rsid w:val="00534F1D"/>
    <w:rsid w:val="00541110"/>
    <w:rsid w:val="00543A82"/>
    <w:rsid w:val="005579A3"/>
    <w:rsid w:val="00563D53"/>
    <w:rsid w:val="005D2590"/>
    <w:rsid w:val="005D6C78"/>
    <w:rsid w:val="005F1F4F"/>
    <w:rsid w:val="00604632"/>
    <w:rsid w:val="00625608"/>
    <w:rsid w:val="0064673A"/>
    <w:rsid w:val="00657520"/>
    <w:rsid w:val="006834E9"/>
    <w:rsid w:val="006D7EBE"/>
    <w:rsid w:val="0070099C"/>
    <w:rsid w:val="00717893"/>
    <w:rsid w:val="0073294D"/>
    <w:rsid w:val="0076053B"/>
    <w:rsid w:val="007672DC"/>
    <w:rsid w:val="007B2634"/>
    <w:rsid w:val="007F236B"/>
    <w:rsid w:val="007F2BE2"/>
    <w:rsid w:val="008214C6"/>
    <w:rsid w:val="0086104A"/>
    <w:rsid w:val="00861B9A"/>
    <w:rsid w:val="00891478"/>
    <w:rsid w:val="008D2448"/>
    <w:rsid w:val="00934A15"/>
    <w:rsid w:val="00954D6B"/>
    <w:rsid w:val="00960F19"/>
    <w:rsid w:val="009839E3"/>
    <w:rsid w:val="00A00648"/>
    <w:rsid w:val="00A06CB7"/>
    <w:rsid w:val="00A2264E"/>
    <w:rsid w:val="00A37D39"/>
    <w:rsid w:val="00A51197"/>
    <w:rsid w:val="00A760F7"/>
    <w:rsid w:val="00AA19FC"/>
    <w:rsid w:val="00AA6900"/>
    <w:rsid w:val="00AE0B87"/>
    <w:rsid w:val="00B05A94"/>
    <w:rsid w:val="00B11AB5"/>
    <w:rsid w:val="00B5446B"/>
    <w:rsid w:val="00B72A82"/>
    <w:rsid w:val="00B74757"/>
    <w:rsid w:val="00BB728C"/>
    <w:rsid w:val="00BD4193"/>
    <w:rsid w:val="00C01B49"/>
    <w:rsid w:val="00C01E84"/>
    <w:rsid w:val="00C33B3B"/>
    <w:rsid w:val="00C41C7A"/>
    <w:rsid w:val="00C56CC1"/>
    <w:rsid w:val="00C93D8D"/>
    <w:rsid w:val="00CA0864"/>
    <w:rsid w:val="00CC6AD3"/>
    <w:rsid w:val="00CC736F"/>
    <w:rsid w:val="00D3308E"/>
    <w:rsid w:val="00D65AF3"/>
    <w:rsid w:val="00D83FA7"/>
    <w:rsid w:val="00D87851"/>
    <w:rsid w:val="00DC73CA"/>
    <w:rsid w:val="00DE1BE6"/>
    <w:rsid w:val="00E071C0"/>
    <w:rsid w:val="00E23701"/>
    <w:rsid w:val="00E27941"/>
    <w:rsid w:val="00E60E58"/>
    <w:rsid w:val="00E621A3"/>
    <w:rsid w:val="00ED6F43"/>
    <w:rsid w:val="00EE0515"/>
    <w:rsid w:val="00F25B24"/>
    <w:rsid w:val="00F67E05"/>
    <w:rsid w:val="00FA27B1"/>
    <w:rsid w:val="00FA33F8"/>
    <w:rsid w:val="00FA3FB3"/>
    <w:rsid w:val="00FC37E4"/>
    <w:rsid w:val="00FF32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324C"/>
  </w:style>
  <w:style w:type="paragraph" w:styleId="Nadpis1">
    <w:name w:val="heading 1"/>
    <w:basedOn w:val="Normlny"/>
    <w:next w:val="Normlny"/>
    <w:link w:val="Nadpis1Char"/>
    <w:qFormat/>
    <w:rsid w:val="00C01E8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C01E84"/>
    <w:pPr>
      <w:keepNext/>
      <w:keepLines/>
      <w:spacing w:before="200" w:after="0" w:line="240" w:lineRule="auto"/>
      <w:outlineLvl w:val="2"/>
    </w:pPr>
    <w:rPr>
      <w:rFonts w:ascii="Cambria" w:eastAsia="Times New Roman" w:hAnsi="Cambria" w:cs="Times New Roman"/>
      <w:b/>
      <w:bCs/>
      <w:color w:val="2DA2BF"/>
      <w:sz w:val="20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C01E84"/>
    <w:pPr>
      <w:keepNext/>
      <w:keepLines/>
      <w:spacing w:before="200" w:after="0" w:line="240" w:lineRule="auto"/>
      <w:outlineLvl w:val="3"/>
    </w:pPr>
    <w:rPr>
      <w:rFonts w:ascii="Cambria" w:eastAsia="Times New Roman" w:hAnsi="Cambria" w:cs="Times New Roman"/>
      <w:b/>
      <w:bCs/>
      <w:i/>
      <w:iCs/>
      <w:color w:val="2DA2BF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05A9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34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34E9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2760CF"/>
  </w:style>
  <w:style w:type="character" w:styleId="Hypertextovprepojenie">
    <w:name w:val="Hyperlink"/>
    <w:basedOn w:val="Predvolenpsmoodseku"/>
    <w:uiPriority w:val="99"/>
    <w:semiHidden/>
    <w:unhideWhenUsed/>
    <w:rsid w:val="002760CF"/>
    <w:rPr>
      <w:color w:val="0000FF"/>
      <w:u w:val="single"/>
    </w:rPr>
  </w:style>
  <w:style w:type="character" w:customStyle="1" w:styleId="Nadpis1Char">
    <w:name w:val="Nadpis 1 Char"/>
    <w:basedOn w:val="Predvolenpsmoodseku"/>
    <w:link w:val="Nadpis1"/>
    <w:rsid w:val="00C01E8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C01E84"/>
    <w:rPr>
      <w:rFonts w:ascii="Cambria" w:eastAsia="Times New Roman" w:hAnsi="Cambria" w:cs="Times New Roman"/>
      <w:b/>
      <w:bCs/>
      <w:color w:val="2DA2BF"/>
      <w:sz w:val="20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C01E84"/>
    <w:rPr>
      <w:rFonts w:ascii="Cambria" w:eastAsia="Times New Roman" w:hAnsi="Cambria" w:cs="Times New Roman"/>
      <w:b/>
      <w:bCs/>
      <w:i/>
      <w:iCs/>
      <w:color w:val="2DA2BF"/>
      <w:sz w:val="20"/>
      <w:szCs w:val="20"/>
      <w:lang w:eastAsia="sk-SK"/>
    </w:rPr>
  </w:style>
  <w:style w:type="paragraph" w:styleId="Hlavika">
    <w:name w:val="header"/>
    <w:basedOn w:val="Normlny"/>
    <w:link w:val="HlavikaChar"/>
    <w:rsid w:val="00C01E8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C01E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ekzoznamu1">
    <w:name w:val="Odsek zoznamu1"/>
    <w:basedOn w:val="Normlny"/>
    <w:qFormat/>
    <w:rsid w:val="00C01E84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rsid w:val="00C01E8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C01E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C01E84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C01E84"/>
    <w:rPr>
      <w:rFonts w:ascii="Times New Roman" w:eastAsia="Times New Roman" w:hAnsi="Times New Roman" w:cs="Times New Roman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styles" Target="style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theme" Target="theme/theme1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A1A9B1-0336-4A53-BD3B-A4CF732FE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3245</Words>
  <Characters>18501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Veva Veva</dc:creator>
  <cp:lastModifiedBy>Spravca</cp:lastModifiedBy>
  <cp:revision>4</cp:revision>
  <dcterms:created xsi:type="dcterms:W3CDTF">2020-11-23T11:57:00Z</dcterms:created>
  <dcterms:modified xsi:type="dcterms:W3CDTF">2020-11-23T12:57:00Z</dcterms:modified>
</cp:coreProperties>
</file>