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0150DD1" w14:textId="5BEF07EF" w:rsidR="008C717F" w:rsidRDefault="004C4E2F">
      <w:pPr>
        <w:pStyle w:val="Nadpis1"/>
        <w:ind w:left="2463" w:right="2411"/>
        <w:jc w:val="center"/>
      </w:pPr>
      <w:r>
        <w:t>Výročná správa za rok 201</w:t>
      </w:r>
      <w:r w:rsidR="00322694">
        <w:t>9</w:t>
      </w:r>
    </w:p>
    <w:p w14:paraId="52BFFCAB" w14:textId="77777777" w:rsidR="008C717F" w:rsidRDefault="008C717F">
      <w:pPr>
        <w:pStyle w:val="Zkladntext"/>
        <w:rPr>
          <w:sz w:val="20"/>
        </w:rPr>
      </w:pPr>
    </w:p>
    <w:p w14:paraId="2A4CFB9F" w14:textId="77777777" w:rsidR="008C717F" w:rsidRDefault="008C717F">
      <w:pPr>
        <w:pStyle w:val="Zkladntext"/>
        <w:rPr>
          <w:sz w:val="20"/>
        </w:rPr>
      </w:pPr>
    </w:p>
    <w:p w14:paraId="665DD1E2" w14:textId="77777777" w:rsidR="008C717F" w:rsidRDefault="008C717F">
      <w:pPr>
        <w:pStyle w:val="Zkladntext"/>
        <w:rPr>
          <w:sz w:val="20"/>
        </w:rPr>
      </w:pPr>
    </w:p>
    <w:p w14:paraId="3849C41D" w14:textId="77777777" w:rsidR="008C717F" w:rsidRDefault="008C717F">
      <w:pPr>
        <w:pStyle w:val="Zkladntext"/>
        <w:rPr>
          <w:sz w:val="20"/>
        </w:rPr>
      </w:pPr>
    </w:p>
    <w:p w14:paraId="00F54D6D" w14:textId="77777777" w:rsidR="008C717F" w:rsidRDefault="008C717F">
      <w:pPr>
        <w:pStyle w:val="Zkladntext"/>
        <w:rPr>
          <w:sz w:val="20"/>
        </w:rPr>
      </w:pPr>
    </w:p>
    <w:p w14:paraId="5DA80D9C" w14:textId="77777777" w:rsidR="008C717F" w:rsidRDefault="008C717F">
      <w:pPr>
        <w:pStyle w:val="Zkladntext"/>
        <w:rPr>
          <w:sz w:val="20"/>
        </w:rPr>
      </w:pPr>
    </w:p>
    <w:p w14:paraId="131F10AA" w14:textId="77777777" w:rsidR="008C717F" w:rsidRDefault="004C4E2F">
      <w:pPr>
        <w:spacing w:before="201"/>
        <w:ind w:left="316"/>
        <w:rPr>
          <w:sz w:val="24"/>
        </w:rPr>
      </w:pPr>
      <w:r>
        <w:rPr>
          <w:sz w:val="32"/>
        </w:rPr>
        <w:t xml:space="preserve">Úvod </w:t>
      </w:r>
      <w:r>
        <w:rPr>
          <w:sz w:val="24"/>
        </w:rPr>
        <w:t>:</w:t>
      </w:r>
    </w:p>
    <w:p w14:paraId="29CEF36B" w14:textId="5525A551" w:rsidR="008C717F" w:rsidRDefault="004C4E2F">
      <w:pPr>
        <w:pStyle w:val="Zkladntext"/>
        <w:spacing w:before="279"/>
        <w:ind w:left="316"/>
      </w:pPr>
      <w:r>
        <w:t>Povinnosť vypracovať výročnú správu spoločnosti za rok 201</w:t>
      </w:r>
      <w:r w:rsidR="00736043">
        <w:t>9</w:t>
      </w:r>
      <w:r>
        <w:t xml:space="preserve"> vyplynula z §21 zákona</w:t>
      </w:r>
    </w:p>
    <w:p w14:paraId="035D296A" w14:textId="77777777" w:rsidR="008C717F" w:rsidRDefault="004C4E2F">
      <w:pPr>
        <w:pStyle w:val="Zkladntext"/>
        <w:spacing w:before="62" w:line="292" w:lineRule="auto"/>
        <w:ind w:left="316"/>
      </w:pPr>
      <w:r>
        <w:rPr>
          <w:w w:val="95"/>
        </w:rPr>
        <w:t>431/2002</w:t>
      </w:r>
      <w:r>
        <w:rPr>
          <w:spacing w:val="-39"/>
          <w:w w:val="95"/>
        </w:rPr>
        <w:t xml:space="preserve"> </w:t>
      </w:r>
      <w:proofErr w:type="spellStart"/>
      <w:r>
        <w:rPr>
          <w:w w:val="95"/>
        </w:rPr>
        <w:t>Z.z.o</w:t>
      </w:r>
      <w:proofErr w:type="spellEnd"/>
      <w:r>
        <w:rPr>
          <w:spacing w:val="-39"/>
          <w:w w:val="95"/>
        </w:rPr>
        <w:t xml:space="preserve"> </w:t>
      </w:r>
      <w:r>
        <w:rPr>
          <w:w w:val="95"/>
        </w:rPr>
        <w:t>účtovníctve</w:t>
      </w:r>
      <w:r>
        <w:rPr>
          <w:spacing w:val="-39"/>
          <w:w w:val="95"/>
        </w:rPr>
        <w:t xml:space="preserve"> </w:t>
      </w:r>
      <w:r>
        <w:rPr>
          <w:w w:val="95"/>
        </w:rPr>
        <w:t>v</w:t>
      </w:r>
      <w:r>
        <w:rPr>
          <w:spacing w:val="-38"/>
          <w:w w:val="95"/>
        </w:rPr>
        <w:t xml:space="preserve"> </w:t>
      </w:r>
      <w:r>
        <w:rPr>
          <w:w w:val="95"/>
        </w:rPr>
        <w:t>znení</w:t>
      </w:r>
      <w:r>
        <w:rPr>
          <w:spacing w:val="-40"/>
          <w:w w:val="95"/>
        </w:rPr>
        <w:t xml:space="preserve"> </w:t>
      </w:r>
      <w:r>
        <w:rPr>
          <w:w w:val="95"/>
        </w:rPr>
        <w:t>neskorších</w:t>
      </w:r>
      <w:r>
        <w:rPr>
          <w:spacing w:val="-39"/>
          <w:w w:val="95"/>
        </w:rPr>
        <w:t xml:space="preserve"> </w:t>
      </w:r>
      <w:r>
        <w:rPr>
          <w:w w:val="95"/>
        </w:rPr>
        <w:t>predpisov.</w:t>
      </w:r>
      <w:r>
        <w:rPr>
          <w:spacing w:val="-40"/>
          <w:w w:val="95"/>
        </w:rPr>
        <w:t xml:space="preserve"> </w:t>
      </w:r>
      <w:r>
        <w:rPr>
          <w:w w:val="95"/>
        </w:rPr>
        <w:t>Osobitné</w:t>
      </w:r>
      <w:r>
        <w:rPr>
          <w:spacing w:val="-40"/>
          <w:w w:val="95"/>
        </w:rPr>
        <w:t xml:space="preserve"> </w:t>
      </w:r>
      <w:r>
        <w:rPr>
          <w:w w:val="95"/>
        </w:rPr>
        <w:t>predpisy</w:t>
      </w:r>
      <w:r>
        <w:rPr>
          <w:spacing w:val="-39"/>
          <w:w w:val="95"/>
        </w:rPr>
        <w:t xml:space="preserve"> </w:t>
      </w:r>
      <w:r>
        <w:rPr>
          <w:w w:val="95"/>
        </w:rPr>
        <w:t>nestanovujú</w:t>
      </w:r>
      <w:r>
        <w:rPr>
          <w:spacing w:val="-39"/>
          <w:w w:val="95"/>
        </w:rPr>
        <w:t xml:space="preserve"> </w:t>
      </w:r>
      <w:r>
        <w:rPr>
          <w:w w:val="95"/>
        </w:rPr>
        <w:t xml:space="preserve">pre </w:t>
      </w:r>
      <w:r>
        <w:t>spoločnosť</w:t>
      </w:r>
      <w:r>
        <w:rPr>
          <w:spacing w:val="-24"/>
        </w:rPr>
        <w:t xml:space="preserve"> </w:t>
      </w:r>
      <w:r>
        <w:t>povinnosť</w:t>
      </w:r>
      <w:r>
        <w:rPr>
          <w:spacing w:val="-23"/>
        </w:rPr>
        <w:t xml:space="preserve"> </w:t>
      </w:r>
      <w:r>
        <w:t>uvádzať</w:t>
      </w:r>
      <w:r>
        <w:rPr>
          <w:spacing w:val="-20"/>
        </w:rPr>
        <w:t xml:space="preserve"> </w:t>
      </w:r>
      <w:r>
        <w:t>ďalšie</w:t>
      </w:r>
      <w:r>
        <w:rPr>
          <w:spacing w:val="-23"/>
        </w:rPr>
        <w:t xml:space="preserve"> </w:t>
      </w:r>
      <w:r>
        <w:t>údaje</w:t>
      </w:r>
      <w:r>
        <w:rPr>
          <w:spacing w:val="-23"/>
        </w:rPr>
        <w:t xml:space="preserve"> </w:t>
      </w:r>
      <w:r>
        <w:t>vo</w:t>
      </w:r>
      <w:r>
        <w:rPr>
          <w:spacing w:val="-22"/>
        </w:rPr>
        <w:t xml:space="preserve"> </w:t>
      </w:r>
      <w:r>
        <w:t>výročnej</w:t>
      </w:r>
      <w:r>
        <w:rPr>
          <w:spacing w:val="-21"/>
        </w:rPr>
        <w:t xml:space="preserve"> </w:t>
      </w:r>
      <w:r>
        <w:t>správe.</w:t>
      </w:r>
    </w:p>
    <w:p w14:paraId="280A7D4F" w14:textId="77777777" w:rsidR="008C717F" w:rsidRDefault="008C717F">
      <w:pPr>
        <w:pStyle w:val="Zkladntext"/>
      </w:pPr>
    </w:p>
    <w:p w14:paraId="35760336" w14:textId="77777777" w:rsidR="008C717F" w:rsidRDefault="008C717F">
      <w:pPr>
        <w:pStyle w:val="Zkladntext"/>
      </w:pPr>
    </w:p>
    <w:p w14:paraId="0B65FB59" w14:textId="77777777" w:rsidR="008C717F" w:rsidRDefault="004C4E2F">
      <w:pPr>
        <w:pStyle w:val="Nadpis1"/>
        <w:spacing w:before="188"/>
      </w:pPr>
      <w:r>
        <w:t>Všeobecné údaje</w:t>
      </w:r>
    </w:p>
    <w:p w14:paraId="626838CE" w14:textId="77777777" w:rsidR="008C717F" w:rsidRDefault="004C4E2F">
      <w:pPr>
        <w:pStyle w:val="Nadpis2"/>
        <w:numPr>
          <w:ilvl w:val="0"/>
          <w:numId w:val="3"/>
        </w:numPr>
        <w:tabs>
          <w:tab w:val="left" w:pos="1025"/>
        </w:tabs>
        <w:spacing w:before="275"/>
        <w:ind w:hanging="349"/>
        <w:jc w:val="left"/>
        <w:rPr>
          <w:rFonts w:ascii="Arial" w:hAnsi="Arial"/>
        </w:rPr>
      </w:pPr>
      <w:r>
        <w:t>Názov a sídlo spoločnosti, zostavujúcej výročnú správu</w:t>
      </w:r>
    </w:p>
    <w:p w14:paraId="53582EDF" w14:textId="77777777" w:rsidR="008C717F" w:rsidRDefault="008C717F">
      <w:pPr>
        <w:pStyle w:val="Zkladntext"/>
        <w:spacing w:before="9"/>
        <w:rPr>
          <w:rFonts w:ascii="Carlito"/>
          <w:b/>
          <w:sz w:val="19"/>
        </w:rPr>
      </w:pPr>
    </w:p>
    <w:p w14:paraId="790AFA66" w14:textId="77777777" w:rsidR="008C717F" w:rsidRDefault="004C4E2F">
      <w:pPr>
        <w:pStyle w:val="Zkladntext"/>
        <w:ind w:left="1024" w:hanging="708"/>
      </w:pPr>
      <w:r>
        <w:t xml:space="preserve">Spoločnosť Výroba kameňa a pieskov, spol. s </w:t>
      </w:r>
      <w:proofErr w:type="spellStart"/>
      <w:r>
        <w:t>r.o</w:t>
      </w:r>
      <w:proofErr w:type="spellEnd"/>
      <w:r>
        <w:t xml:space="preserve">. (Spoločnosť) bola do obchodného registra zapísaná dňa 18.03.1996 v Trnave, oddiel </w:t>
      </w:r>
      <w:proofErr w:type="spellStart"/>
      <w:r>
        <w:t>s.r.o</w:t>
      </w:r>
      <w:proofErr w:type="spellEnd"/>
      <w:r>
        <w:t>., vložka číslo:1882/T.</w:t>
      </w:r>
    </w:p>
    <w:p w14:paraId="35350FA5" w14:textId="77777777" w:rsidR="008C717F" w:rsidRDefault="008C717F">
      <w:pPr>
        <w:pStyle w:val="Zkladntext"/>
        <w:spacing w:before="5"/>
        <w:rPr>
          <w:sz w:val="26"/>
        </w:rPr>
      </w:pPr>
    </w:p>
    <w:p w14:paraId="4FA5F8B1" w14:textId="77777777" w:rsidR="008C717F" w:rsidRDefault="004C4E2F">
      <w:pPr>
        <w:pStyle w:val="Odsekzoznamu"/>
        <w:numPr>
          <w:ilvl w:val="0"/>
          <w:numId w:val="3"/>
        </w:numPr>
        <w:tabs>
          <w:tab w:val="left" w:pos="1025"/>
        </w:tabs>
        <w:spacing w:after="52"/>
        <w:ind w:hanging="349"/>
        <w:jc w:val="left"/>
        <w:rPr>
          <w:b/>
        </w:rPr>
      </w:pPr>
      <w:r>
        <w:rPr>
          <w:b/>
        </w:rPr>
        <w:t>Hlavná činnosť spoločnosti podľa výpisu z obchodného</w:t>
      </w:r>
      <w:r>
        <w:rPr>
          <w:b/>
          <w:spacing w:val="-3"/>
        </w:rPr>
        <w:t xml:space="preserve"> </w:t>
      </w:r>
      <w:r>
        <w:rPr>
          <w:b/>
        </w:rPr>
        <w:t>registra</w:t>
      </w:r>
    </w:p>
    <w:tbl>
      <w:tblPr>
        <w:tblStyle w:val="TableNormal"/>
        <w:tblW w:w="0" w:type="auto"/>
        <w:tblInd w:w="123" w:type="dxa"/>
        <w:tblLayout w:type="fixed"/>
        <w:tblLook w:val="01E0" w:firstRow="1" w:lastRow="1" w:firstColumn="1" w:lastColumn="1" w:noHBand="0" w:noVBand="0"/>
      </w:tblPr>
      <w:tblGrid>
        <w:gridCol w:w="6393"/>
      </w:tblGrid>
      <w:tr w:rsidR="008C717F" w14:paraId="2484B763" w14:textId="77777777">
        <w:trPr>
          <w:trHeight w:val="1144"/>
        </w:trPr>
        <w:tc>
          <w:tcPr>
            <w:tcW w:w="6393" w:type="dxa"/>
          </w:tcPr>
          <w:p w14:paraId="2D4290A5" w14:textId="77777777" w:rsidR="008C717F" w:rsidRDefault="004C4E2F">
            <w:pPr>
              <w:pStyle w:val="TableParagraph"/>
              <w:spacing w:line="266" w:lineRule="exact"/>
              <w:ind w:left="200"/>
              <w:rPr>
                <w:sz w:val="24"/>
              </w:rPr>
            </w:pPr>
            <w:r>
              <w:rPr>
                <w:sz w:val="24"/>
              </w:rPr>
              <w:t>kúpa tovaru za účelom jeho predaja konečnému spotrebiteľovi</w:t>
            </w:r>
          </w:p>
          <w:p w14:paraId="6DB3C475" w14:textId="77777777" w:rsidR="008C717F" w:rsidRDefault="004C4E2F">
            <w:pPr>
              <w:pStyle w:val="TableParagraph"/>
              <w:ind w:left="200" w:right="408"/>
              <w:rPr>
                <w:sz w:val="24"/>
              </w:rPr>
            </w:pPr>
            <w:r>
              <w:rPr>
                <w:sz w:val="24"/>
              </w:rPr>
              <w:t>/maloobchod/, alebo za účelom jeho predaja iným prevádzkovateľom živnosti /veľkoobchod/ v rozsahu voľnej živnosti</w:t>
            </w:r>
          </w:p>
        </w:tc>
      </w:tr>
      <w:tr w:rsidR="008C717F" w14:paraId="3FE1F9C0" w14:textId="77777777">
        <w:trPr>
          <w:trHeight w:val="642"/>
        </w:trPr>
        <w:tc>
          <w:tcPr>
            <w:tcW w:w="6393" w:type="dxa"/>
          </w:tcPr>
          <w:p w14:paraId="127C269C" w14:textId="77777777" w:rsidR="008C717F" w:rsidRDefault="004C4E2F">
            <w:pPr>
              <w:pStyle w:val="TableParagraph"/>
              <w:spacing w:before="40"/>
              <w:ind w:left="200"/>
              <w:rPr>
                <w:sz w:val="24"/>
              </w:rPr>
            </w:pPr>
            <w:r>
              <w:rPr>
                <w:sz w:val="24"/>
              </w:rPr>
              <w:t>sprostredkovateľská činnosť /mimo činností vylúčených z pôsobnosti živnostenského zákona/</w:t>
            </w:r>
          </w:p>
        </w:tc>
      </w:tr>
      <w:tr w:rsidR="008C717F" w14:paraId="6B237644" w14:textId="77777777">
        <w:trPr>
          <w:trHeight w:val="366"/>
        </w:trPr>
        <w:tc>
          <w:tcPr>
            <w:tcW w:w="6393" w:type="dxa"/>
          </w:tcPr>
          <w:p w14:paraId="5B3714BD" w14:textId="77777777" w:rsidR="008C717F" w:rsidRDefault="004C4E2F">
            <w:pPr>
              <w:pStyle w:val="TableParagraph"/>
              <w:spacing w:before="39"/>
              <w:ind w:left="200"/>
              <w:rPr>
                <w:sz w:val="24"/>
              </w:rPr>
            </w:pPr>
            <w:r>
              <w:rPr>
                <w:sz w:val="24"/>
              </w:rPr>
              <w:t>zámočníctvo</w:t>
            </w:r>
          </w:p>
        </w:tc>
      </w:tr>
      <w:tr w:rsidR="008C717F" w14:paraId="39643B08" w14:textId="77777777">
        <w:trPr>
          <w:trHeight w:val="366"/>
        </w:trPr>
        <w:tc>
          <w:tcPr>
            <w:tcW w:w="6393" w:type="dxa"/>
          </w:tcPr>
          <w:p w14:paraId="4A7D0637" w14:textId="77777777" w:rsidR="008C717F" w:rsidRDefault="004C4E2F">
            <w:pPr>
              <w:pStyle w:val="TableParagraph"/>
              <w:spacing w:before="40"/>
              <w:ind w:left="200"/>
              <w:rPr>
                <w:sz w:val="24"/>
              </w:rPr>
            </w:pPr>
            <w:r>
              <w:rPr>
                <w:sz w:val="24"/>
              </w:rPr>
              <w:t>podnikateľské poradenstvo v rozsahu voľnej živnosti</w:t>
            </w:r>
          </w:p>
        </w:tc>
      </w:tr>
      <w:tr w:rsidR="008C717F" w14:paraId="172DD881" w14:textId="77777777">
        <w:trPr>
          <w:trHeight w:val="365"/>
        </w:trPr>
        <w:tc>
          <w:tcPr>
            <w:tcW w:w="6393" w:type="dxa"/>
          </w:tcPr>
          <w:p w14:paraId="55396D95" w14:textId="77777777" w:rsidR="008C717F" w:rsidRDefault="004C4E2F">
            <w:pPr>
              <w:pStyle w:val="TableParagraph"/>
              <w:spacing w:before="39"/>
              <w:ind w:left="200"/>
              <w:rPr>
                <w:sz w:val="24"/>
              </w:rPr>
            </w:pPr>
            <w:r>
              <w:rPr>
                <w:sz w:val="24"/>
              </w:rPr>
              <w:t>výroba kovových predmetov z jemných plechov</w:t>
            </w:r>
          </w:p>
        </w:tc>
      </w:tr>
      <w:tr w:rsidR="008C717F" w14:paraId="6C0FA801" w14:textId="77777777">
        <w:trPr>
          <w:trHeight w:val="366"/>
        </w:trPr>
        <w:tc>
          <w:tcPr>
            <w:tcW w:w="6393" w:type="dxa"/>
          </w:tcPr>
          <w:p w14:paraId="54D78B81" w14:textId="77777777" w:rsidR="008C717F" w:rsidRDefault="004C4E2F">
            <w:pPr>
              <w:pStyle w:val="TableParagraph"/>
              <w:spacing w:before="40"/>
              <w:ind w:left="200"/>
              <w:rPr>
                <w:sz w:val="24"/>
              </w:rPr>
            </w:pPr>
            <w:r>
              <w:rPr>
                <w:sz w:val="24"/>
              </w:rPr>
              <w:t>opravy strojov a prístrojov s mechanickým pohonom</w:t>
            </w:r>
          </w:p>
        </w:tc>
      </w:tr>
      <w:tr w:rsidR="008C717F" w14:paraId="21C663AA" w14:textId="77777777">
        <w:trPr>
          <w:trHeight w:val="642"/>
        </w:trPr>
        <w:tc>
          <w:tcPr>
            <w:tcW w:w="6393" w:type="dxa"/>
          </w:tcPr>
          <w:p w14:paraId="2FAD2DE4" w14:textId="77777777" w:rsidR="008C717F" w:rsidRDefault="004C4E2F">
            <w:pPr>
              <w:pStyle w:val="TableParagraph"/>
              <w:spacing w:before="39"/>
              <w:ind w:left="200" w:right="683"/>
              <w:rPr>
                <w:sz w:val="24"/>
              </w:rPr>
            </w:pPr>
            <w:r>
              <w:rPr>
                <w:sz w:val="24"/>
              </w:rPr>
              <w:t>vykonávanie trhacích prác - bez trhacích prác pre razenie štôlní pre komorové odstrely</w:t>
            </w:r>
          </w:p>
        </w:tc>
      </w:tr>
      <w:tr w:rsidR="008C717F" w14:paraId="7D516E63" w14:textId="77777777">
        <w:trPr>
          <w:trHeight w:val="366"/>
        </w:trPr>
        <w:tc>
          <w:tcPr>
            <w:tcW w:w="6393" w:type="dxa"/>
          </w:tcPr>
          <w:p w14:paraId="52EA3072" w14:textId="77777777" w:rsidR="008C717F" w:rsidRDefault="004C4E2F">
            <w:pPr>
              <w:pStyle w:val="TableParagraph"/>
              <w:spacing w:before="41"/>
              <w:ind w:left="200"/>
              <w:rPr>
                <w:sz w:val="24"/>
              </w:rPr>
            </w:pPr>
            <w:r>
              <w:rPr>
                <w:sz w:val="24"/>
              </w:rPr>
              <w:t>činnosť vykonávaná banským spôsobom</w:t>
            </w:r>
          </w:p>
        </w:tc>
      </w:tr>
      <w:tr w:rsidR="008C717F" w14:paraId="2819E1D3" w14:textId="77777777">
        <w:trPr>
          <w:trHeight w:val="366"/>
        </w:trPr>
        <w:tc>
          <w:tcPr>
            <w:tcW w:w="6393" w:type="dxa"/>
          </w:tcPr>
          <w:p w14:paraId="3804B829" w14:textId="77777777" w:rsidR="008C717F" w:rsidRDefault="004C4E2F">
            <w:pPr>
              <w:pStyle w:val="TableParagraph"/>
              <w:spacing w:before="39"/>
              <w:ind w:left="200"/>
              <w:rPr>
                <w:sz w:val="24"/>
              </w:rPr>
            </w:pPr>
            <w:r>
              <w:rPr>
                <w:sz w:val="24"/>
              </w:rPr>
              <w:t>prevádzkovanie dopravy na dráhe</w:t>
            </w:r>
          </w:p>
        </w:tc>
      </w:tr>
      <w:tr w:rsidR="008C717F" w14:paraId="08A02A4E" w14:textId="77777777">
        <w:trPr>
          <w:trHeight w:val="366"/>
        </w:trPr>
        <w:tc>
          <w:tcPr>
            <w:tcW w:w="6393" w:type="dxa"/>
          </w:tcPr>
          <w:p w14:paraId="03F928D5" w14:textId="77777777" w:rsidR="008C717F" w:rsidRDefault="004C4E2F">
            <w:pPr>
              <w:pStyle w:val="TableParagraph"/>
              <w:spacing w:before="40"/>
              <w:ind w:left="200"/>
              <w:rPr>
                <w:sz w:val="24"/>
              </w:rPr>
            </w:pPr>
            <w:r>
              <w:rPr>
                <w:sz w:val="24"/>
              </w:rPr>
              <w:t>prevádzkovanie dráhy</w:t>
            </w:r>
          </w:p>
        </w:tc>
      </w:tr>
      <w:tr w:rsidR="008C717F" w14:paraId="6D4EC4CB" w14:textId="77777777">
        <w:trPr>
          <w:trHeight w:val="641"/>
        </w:trPr>
        <w:tc>
          <w:tcPr>
            <w:tcW w:w="6393" w:type="dxa"/>
          </w:tcPr>
          <w:p w14:paraId="0383AB49" w14:textId="77777777" w:rsidR="008C717F" w:rsidRDefault="004C4E2F">
            <w:pPr>
              <w:pStyle w:val="TableParagraph"/>
              <w:spacing w:before="39"/>
              <w:ind w:left="200"/>
              <w:rPr>
                <w:sz w:val="24"/>
              </w:rPr>
            </w:pPr>
            <w:r>
              <w:rPr>
                <w:sz w:val="24"/>
              </w:rPr>
              <w:t>podnikanie v oblasti nakladania s iným ako nebezpečným odpadom</w:t>
            </w:r>
          </w:p>
        </w:tc>
      </w:tr>
      <w:tr w:rsidR="008C717F" w14:paraId="1C7CD79E" w14:textId="77777777">
        <w:trPr>
          <w:trHeight w:val="366"/>
        </w:trPr>
        <w:tc>
          <w:tcPr>
            <w:tcW w:w="6393" w:type="dxa"/>
          </w:tcPr>
          <w:p w14:paraId="01E07F35" w14:textId="77777777" w:rsidR="008C717F" w:rsidRDefault="004C4E2F">
            <w:pPr>
              <w:pStyle w:val="TableParagraph"/>
              <w:spacing w:before="40"/>
              <w:ind w:left="200"/>
              <w:rPr>
                <w:sz w:val="24"/>
              </w:rPr>
            </w:pPr>
            <w:r>
              <w:rPr>
                <w:sz w:val="24"/>
              </w:rPr>
              <w:t>výroba štrku z prírodného kameňa, drvenie kameniva</w:t>
            </w:r>
          </w:p>
        </w:tc>
      </w:tr>
      <w:tr w:rsidR="008C717F" w14:paraId="51173585" w14:textId="77777777">
        <w:trPr>
          <w:trHeight w:val="366"/>
        </w:trPr>
        <w:tc>
          <w:tcPr>
            <w:tcW w:w="6393" w:type="dxa"/>
          </w:tcPr>
          <w:p w14:paraId="7C688730" w14:textId="77777777" w:rsidR="008C717F" w:rsidRDefault="004C4E2F">
            <w:pPr>
              <w:pStyle w:val="TableParagraph"/>
              <w:spacing w:before="39"/>
              <w:ind w:left="200"/>
              <w:rPr>
                <w:sz w:val="24"/>
              </w:rPr>
            </w:pPr>
            <w:r>
              <w:rPr>
                <w:sz w:val="24"/>
              </w:rPr>
              <w:t>otvárka, príprava a dobývanie výhradných ložísk</w:t>
            </w:r>
          </w:p>
        </w:tc>
      </w:tr>
      <w:tr w:rsidR="008C717F" w14:paraId="2F12F207" w14:textId="77777777">
        <w:trPr>
          <w:trHeight w:val="316"/>
        </w:trPr>
        <w:tc>
          <w:tcPr>
            <w:tcW w:w="6393" w:type="dxa"/>
          </w:tcPr>
          <w:p w14:paraId="026D1D8A" w14:textId="77777777" w:rsidR="008C717F" w:rsidRDefault="004C4E2F">
            <w:pPr>
              <w:pStyle w:val="TableParagraph"/>
              <w:spacing w:before="40" w:line="256" w:lineRule="exact"/>
              <w:ind w:left="200"/>
              <w:rPr>
                <w:sz w:val="24"/>
              </w:rPr>
            </w:pPr>
            <w:r>
              <w:rPr>
                <w:sz w:val="24"/>
              </w:rPr>
              <w:t>zriaďovanie, zabezpečenie a likvidácia banských diel a lomov</w:t>
            </w:r>
          </w:p>
        </w:tc>
      </w:tr>
    </w:tbl>
    <w:p w14:paraId="04DBC78C" w14:textId="77777777" w:rsidR="008C717F" w:rsidRDefault="008C717F">
      <w:pPr>
        <w:spacing w:line="256" w:lineRule="exact"/>
        <w:rPr>
          <w:sz w:val="24"/>
        </w:rPr>
        <w:sectPr w:rsidR="008C717F">
          <w:type w:val="continuous"/>
          <w:pgSz w:w="11910" w:h="16840"/>
          <w:pgMar w:top="1380" w:right="1160" w:bottom="280" w:left="1100" w:header="708" w:footer="708" w:gutter="0"/>
          <w:cols w:space="708"/>
        </w:sectPr>
      </w:pPr>
    </w:p>
    <w:p w14:paraId="7E82F789" w14:textId="77777777" w:rsidR="008C717F" w:rsidRDefault="008C717F">
      <w:pPr>
        <w:pStyle w:val="Zkladntext"/>
        <w:rPr>
          <w:b/>
          <w:sz w:val="20"/>
        </w:rPr>
      </w:pPr>
    </w:p>
    <w:p w14:paraId="015F2D06" w14:textId="77777777" w:rsidR="008C717F" w:rsidRDefault="008C717F">
      <w:pPr>
        <w:pStyle w:val="Zkladntext"/>
        <w:rPr>
          <w:b/>
          <w:sz w:val="20"/>
        </w:rPr>
      </w:pPr>
    </w:p>
    <w:p w14:paraId="3B4EE22C" w14:textId="77777777" w:rsidR="008C717F" w:rsidRDefault="008C717F">
      <w:pPr>
        <w:pStyle w:val="Zkladntext"/>
        <w:rPr>
          <w:b/>
          <w:sz w:val="20"/>
        </w:rPr>
      </w:pPr>
    </w:p>
    <w:p w14:paraId="5C478528" w14:textId="77777777" w:rsidR="008C717F" w:rsidRDefault="008C717F">
      <w:pPr>
        <w:pStyle w:val="Zkladntext"/>
        <w:spacing w:before="8"/>
        <w:rPr>
          <w:b/>
          <w:sz w:val="14"/>
        </w:rPr>
      </w:pPr>
    </w:p>
    <w:tbl>
      <w:tblPr>
        <w:tblStyle w:val="TableNormal"/>
        <w:tblW w:w="0" w:type="auto"/>
        <w:tblInd w:w="123" w:type="dxa"/>
        <w:tblLayout w:type="fixed"/>
        <w:tblLook w:val="01E0" w:firstRow="1" w:lastRow="1" w:firstColumn="1" w:lastColumn="1" w:noHBand="0" w:noVBand="0"/>
      </w:tblPr>
      <w:tblGrid>
        <w:gridCol w:w="8859"/>
      </w:tblGrid>
      <w:tr w:rsidR="008C717F" w14:paraId="38E6187D" w14:textId="77777777">
        <w:trPr>
          <w:trHeight w:val="591"/>
        </w:trPr>
        <w:tc>
          <w:tcPr>
            <w:tcW w:w="8859" w:type="dxa"/>
          </w:tcPr>
          <w:p w14:paraId="3ECC264C" w14:textId="77777777" w:rsidR="008C717F" w:rsidRDefault="004C4E2F">
            <w:pPr>
              <w:pStyle w:val="TableParagraph"/>
              <w:ind w:left="200" w:right="2873"/>
              <w:rPr>
                <w:sz w:val="24"/>
              </w:rPr>
            </w:pPr>
            <w:r>
              <w:rPr>
                <w:sz w:val="24"/>
              </w:rPr>
              <w:t>úprava a zušľachťovanie nerastov vykonávané v súvislosti s ich dobývaním</w:t>
            </w:r>
          </w:p>
        </w:tc>
      </w:tr>
      <w:tr w:rsidR="008C717F" w14:paraId="16906A25" w14:textId="77777777">
        <w:trPr>
          <w:trHeight w:val="315"/>
        </w:trPr>
        <w:tc>
          <w:tcPr>
            <w:tcW w:w="8859" w:type="dxa"/>
          </w:tcPr>
          <w:p w14:paraId="6E4635F2" w14:textId="77777777" w:rsidR="008C717F" w:rsidRDefault="004C4E2F">
            <w:pPr>
              <w:pStyle w:val="TableParagraph"/>
              <w:spacing w:before="39" w:line="256" w:lineRule="exact"/>
              <w:ind w:left="200"/>
              <w:rPr>
                <w:sz w:val="24"/>
              </w:rPr>
            </w:pPr>
            <w:r>
              <w:rPr>
                <w:sz w:val="24"/>
              </w:rPr>
              <w:t xml:space="preserve">zriaďovanie a prevádzka odvalov, výsypiek a </w:t>
            </w:r>
            <w:proofErr w:type="spellStart"/>
            <w:r>
              <w:rPr>
                <w:sz w:val="24"/>
              </w:rPr>
              <w:t>odkalísk</w:t>
            </w:r>
            <w:proofErr w:type="spellEnd"/>
            <w:r>
              <w:rPr>
                <w:sz w:val="24"/>
              </w:rPr>
              <w:t xml:space="preserve"> pri činnostiach uvedených vyššie</w:t>
            </w:r>
          </w:p>
        </w:tc>
      </w:tr>
    </w:tbl>
    <w:p w14:paraId="3D44D034" w14:textId="77777777" w:rsidR="008C717F" w:rsidRDefault="008C717F">
      <w:pPr>
        <w:pStyle w:val="Zkladntext"/>
        <w:rPr>
          <w:b/>
          <w:sz w:val="20"/>
        </w:rPr>
      </w:pPr>
    </w:p>
    <w:p w14:paraId="13F42EAA" w14:textId="77777777" w:rsidR="008C717F" w:rsidRDefault="008C717F">
      <w:pPr>
        <w:pStyle w:val="Zkladntext"/>
        <w:spacing w:before="10"/>
        <w:rPr>
          <w:b/>
          <w:sz w:val="26"/>
        </w:rPr>
      </w:pPr>
    </w:p>
    <w:p w14:paraId="19AEE615" w14:textId="77777777" w:rsidR="008C717F" w:rsidRDefault="004C4E2F">
      <w:pPr>
        <w:pStyle w:val="Nadpis2"/>
        <w:numPr>
          <w:ilvl w:val="0"/>
          <w:numId w:val="3"/>
        </w:numPr>
        <w:tabs>
          <w:tab w:val="left" w:pos="919"/>
        </w:tabs>
        <w:spacing w:before="52"/>
        <w:ind w:left="918" w:hanging="243"/>
        <w:jc w:val="left"/>
      </w:pPr>
      <w:r>
        <w:t>Priemerný počet</w:t>
      </w:r>
      <w:r>
        <w:rPr>
          <w:spacing w:val="-3"/>
        </w:rPr>
        <w:t xml:space="preserve"> </w:t>
      </w:r>
      <w:r>
        <w:t>zamestnancov</w:t>
      </w:r>
    </w:p>
    <w:p w14:paraId="65BD818D" w14:textId="77777777" w:rsidR="008C717F" w:rsidRDefault="008C717F">
      <w:pPr>
        <w:pStyle w:val="Zkladntext"/>
        <w:spacing w:before="1"/>
        <w:rPr>
          <w:rFonts w:ascii="Carlito"/>
          <w:b/>
          <w:sz w:val="20"/>
        </w:rPr>
      </w:pPr>
    </w:p>
    <w:p w14:paraId="321FFAD4" w14:textId="0E4F70CA" w:rsidR="008C717F" w:rsidRDefault="004C4E2F">
      <w:pPr>
        <w:pStyle w:val="Zkladntext"/>
        <w:ind w:left="676"/>
      </w:pPr>
      <w:r>
        <w:t>Priemerný počet zamestnanc</w:t>
      </w:r>
      <w:r w:rsidR="00187BCA">
        <w:t>ov</w:t>
      </w:r>
      <w:r>
        <w:t xml:space="preserve"> </w:t>
      </w:r>
      <w:r w:rsidR="00187BCA">
        <w:t>s</w:t>
      </w:r>
      <w:r>
        <w:t>poločnosti v roku 201</w:t>
      </w:r>
      <w:r w:rsidR="00736043">
        <w:t>9</w:t>
      </w:r>
      <w:r>
        <w:t xml:space="preserve"> bol 2</w:t>
      </w:r>
      <w:r w:rsidR="00736043">
        <w:t>7</w:t>
      </w:r>
      <w:r w:rsidR="00187BCA">
        <w:t>.</w:t>
      </w:r>
    </w:p>
    <w:p w14:paraId="0FE6737B" w14:textId="77777777" w:rsidR="008C717F" w:rsidRDefault="008C717F">
      <w:pPr>
        <w:pStyle w:val="Zkladntext"/>
      </w:pPr>
    </w:p>
    <w:p w14:paraId="16E8EEB5" w14:textId="77777777" w:rsidR="008C717F" w:rsidRDefault="008C717F">
      <w:pPr>
        <w:pStyle w:val="Zkladntext"/>
      </w:pPr>
    </w:p>
    <w:p w14:paraId="011A5200" w14:textId="77777777" w:rsidR="008C717F" w:rsidRDefault="008C717F">
      <w:pPr>
        <w:pStyle w:val="Zkladntext"/>
        <w:spacing w:before="3"/>
        <w:rPr>
          <w:sz w:val="21"/>
        </w:rPr>
      </w:pPr>
    </w:p>
    <w:p w14:paraId="69C87EF9" w14:textId="77777777" w:rsidR="008C717F" w:rsidRDefault="004C4E2F">
      <w:pPr>
        <w:pStyle w:val="Nadpis2"/>
        <w:numPr>
          <w:ilvl w:val="0"/>
          <w:numId w:val="3"/>
        </w:numPr>
        <w:tabs>
          <w:tab w:val="left" w:pos="919"/>
        </w:tabs>
        <w:ind w:left="918" w:hanging="243"/>
        <w:jc w:val="left"/>
      </w:pPr>
      <w:r>
        <w:t>Právny dôvod na zostavenie účtovnej</w:t>
      </w:r>
      <w:r>
        <w:rPr>
          <w:spacing w:val="-7"/>
        </w:rPr>
        <w:t xml:space="preserve"> </w:t>
      </w:r>
      <w:r>
        <w:t>závierky</w:t>
      </w:r>
    </w:p>
    <w:p w14:paraId="4BBC0068" w14:textId="77777777" w:rsidR="008C717F" w:rsidRDefault="008C717F">
      <w:pPr>
        <w:pStyle w:val="Zkladntext"/>
        <w:spacing w:before="1"/>
        <w:rPr>
          <w:rFonts w:ascii="Carlito"/>
          <w:b/>
          <w:sz w:val="20"/>
        </w:rPr>
      </w:pPr>
    </w:p>
    <w:p w14:paraId="066874F2" w14:textId="7FAC22EB" w:rsidR="008C717F" w:rsidRDefault="004C4E2F">
      <w:pPr>
        <w:pStyle w:val="Zkladntext"/>
        <w:spacing w:line="292" w:lineRule="auto"/>
        <w:ind w:left="316" w:right="341"/>
      </w:pPr>
      <w:r>
        <w:rPr>
          <w:w w:val="95"/>
        </w:rPr>
        <w:t>Účtovná</w:t>
      </w:r>
      <w:r>
        <w:rPr>
          <w:spacing w:val="-29"/>
          <w:w w:val="95"/>
        </w:rPr>
        <w:t xml:space="preserve"> </w:t>
      </w:r>
      <w:r>
        <w:rPr>
          <w:w w:val="95"/>
        </w:rPr>
        <w:t>závierka</w:t>
      </w:r>
      <w:r>
        <w:rPr>
          <w:spacing w:val="-27"/>
          <w:w w:val="95"/>
        </w:rPr>
        <w:t xml:space="preserve"> </w:t>
      </w:r>
      <w:r>
        <w:rPr>
          <w:w w:val="95"/>
        </w:rPr>
        <w:t>Spoločnosti</w:t>
      </w:r>
      <w:r>
        <w:rPr>
          <w:spacing w:val="-28"/>
          <w:w w:val="95"/>
        </w:rPr>
        <w:t xml:space="preserve"> </w:t>
      </w:r>
      <w:r>
        <w:rPr>
          <w:w w:val="95"/>
        </w:rPr>
        <w:t>k</w:t>
      </w:r>
      <w:r>
        <w:rPr>
          <w:spacing w:val="-26"/>
          <w:w w:val="95"/>
        </w:rPr>
        <w:t xml:space="preserve"> </w:t>
      </w:r>
      <w:r>
        <w:rPr>
          <w:w w:val="95"/>
        </w:rPr>
        <w:t>31.</w:t>
      </w:r>
      <w:r>
        <w:rPr>
          <w:spacing w:val="-29"/>
          <w:w w:val="95"/>
        </w:rPr>
        <w:t xml:space="preserve"> </w:t>
      </w:r>
      <w:r>
        <w:rPr>
          <w:w w:val="95"/>
        </w:rPr>
        <w:t>decembru</w:t>
      </w:r>
      <w:r>
        <w:rPr>
          <w:spacing w:val="-28"/>
          <w:w w:val="95"/>
        </w:rPr>
        <w:t xml:space="preserve"> </w:t>
      </w:r>
      <w:r>
        <w:rPr>
          <w:w w:val="95"/>
        </w:rPr>
        <w:t>201</w:t>
      </w:r>
      <w:r w:rsidR="00736043">
        <w:rPr>
          <w:w w:val="95"/>
        </w:rPr>
        <w:t>9</w:t>
      </w:r>
      <w:r>
        <w:rPr>
          <w:spacing w:val="-27"/>
          <w:w w:val="95"/>
        </w:rPr>
        <w:t xml:space="preserve"> </w:t>
      </w:r>
      <w:r>
        <w:rPr>
          <w:w w:val="95"/>
        </w:rPr>
        <w:t>za</w:t>
      </w:r>
      <w:r>
        <w:rPr>
          <w:spacing w:val="-27"/>
          <w:w w:val="95"/>
        </w:rPr>
        <w:t xml:space="preserve"> </w:t>
      </w:r>
      <w:r>
        <w:rPr>
          <w:w w:val="95"/>
        </w:rPr>
        <w:t>účtovné</w:t>
      </w:r>
      <w:r>
        <w:rPr>
          <w:spacing w:val="-29"/>
          <w:w w:val="95"/>
        </w:rPr>
        <w:t xml:space="preserve"> </w:t>
      </w:r>
      <w:r>
        <w:rPr>
          <w:w w:val="95"/>
        </w:rPr>
        <w:t>obdobie</w:t>
      </w:r>
      <w:r>
        <w:rPr>
          <w:spacing w:val="-28"/>
          <w:w w:val="95"/>
        </w:rPr>
        <w:t xml:space="preserve"> </w:t>
      </w:r>
      <w:r>
        <w:rPr>
          <w:w w:val="95"/>
        </w:rPr>
        <w:t>od</w:t>
      </w:r>
      <w:r>
        <w:rPr>
          <w:spacing w:val="-26"/>
          <w:w w:val="95"/>
        </w:rPr>
        <w:t xml:space="preserve"> </w:t>
      </w:r>
      <w:r>
        <w:rPr>
          <w:w w:val="95"/>
        </w:rPr>
        <w:t>1.</w:t>
      </w:r>
      <w:r>
        <w:rPr>
          <w:spacing w:val="-27"/>
          <w:w w:val="95"/>
        </w:rPr>
        <w:t xml:space="preserve"> </w:t>
      </w:r>
      <w:r>
        <w:rPr>
          <w:w w:val="95"/>
        </w:rPr>
        <w:t>januára</w:t>
      </w:r>
      <w:r>
        <w:rPr>
          <w:spacing w:val="-27"/>
          <w:w w:val="95"/>
        </w:rPr>
        <w:t xml:space="preserve"> </w:t>
      </w:r>
      <w:r>
        <w:rPr>
          <w:w w:val="95"/>
        </w:rPr>
        <w:t>201</w:t>
      </w:r>
      <w:r w:rsidR="00736043">
        <w:rPr>
          <w:w w:val="95"/>
        </w:rPr>
        <w:t xml:space="preserve">9 </w:t>
      </w:r>
      <w:r>
        <w:rPr>
          <w:w w:val="95"/>
        </w:rPr>
        <w:t>do</w:t>
      </w:r>
      <w:r>
        <w:rPr>
          <w:spacing w:val="-36"/>
          <w:w w:val="95"/>
        </w:rPr>
        <w:t xml:space="preserve"> </w:t>
      </w:r>
      <w:r>
        <w:rPr>
          <w:w w:val="95"/>
        </w:rPr>
        <w:t>31.</w:t>
      </w:r>
      <w:r>
        <w:rPr>
          <w:spacing w:val="-36"/>
          <w:w w:val="95"/>
        </w:rPr>
        <w:t xml:space="preserve"> </w:t>
      </w:r>
      <w:r>
        <w:rPr>
          <w:w w:val="95"/>
        </w:rPr>
        <w:t>Decembra</w:t>
      </w:r>
      <w:r>
        <w:rPr>
          <w:spacing w:val="-37"/>
          <w:w w:val="95"/>
        </w:rPr>
        <w:t xml:space="preserve"> </w:t>
      </w:r>
      <w:r>
        <w:rPr>
          <w:w w:val="95"/>
        </w:rPr>
        <w:t>201</w:t>
      </w:r>
      <w:r w:rsidR="00736043">
        <w:rPr>
          <w:w w:val="95"/>
        </w:rPr>
        <w:t xml:space="preserve">9 </w:t>
      </w:r>
      <w:r>
        <w:rPr>
          <w:spacing w:val="-36"/>
          <w:w w:val="95"/>
        </w:rPr>
        <w:t xml:space="preserve"> </w:t>
      </w:r>
      <w:r>
        <w:rPr>
          <w:w w:val="95"/>
        </w:rPr>
        <w:t>je</w:t>
      </w:r>
      <w:r>
        <w:rPr>
          <w:spacing w:val="-37"/>
          <w:w w:val="95"/>
        </w:rPr>
        <w:t xml:space="preserve"> </w:t>
      </w:r>
      <w:r>
        <w:rPr>
          <w:w w:val="95"/>
        </w:rPr>
        <w:t>zostavená</w:t>
      </w:r>
      <w:r>
        <w:rPr>
          <w:spacing w:val="-37"/>
          <w:w w:val="95"/>
        </w:rPr>
        <w:t xml:space="preserve"> </w:t>
      </w:r>
      <w:r>
        <w:rPr>
          <w:w w:val="95"/>
        </w:rPr>
        <w:t>ako</w:t>
      </w:r>
      <w:r>
        <w:rPr>
          <w:spacing w:val="-36"/>
          <w:w w:val="95"/>
        </w:rPr>
        <w:t xml:space="preserve"> </w:t>
      </w:r>
      <w:r>
        <w:rPr>
          <w:w w:val="95"/>
        </w:rPr>
        <w:t>riadna</w:t>
      </w:r>
      <w:r>
        <w:rPr>
          <w:spacing w:val="-37"/>
          <w:w w:val="95"/>
        </w:rPr>
        <w:t xml:space="preserve"> </w:t>
      </w:r>
      <w:r>
        <w:rPr>
          <w:w w:val="95"/>
        </w:rPr>
        <w:t>účtovná</w:t>
      </w:r>
      <w:r>
        <w:rPr>
          <w:spacing w:val="-37"/>
          <w:w w:val="95"/>
        </w:rPr>
        <w:t xml:space="preserve"> </w:t>
      </w:r>
      <w:r>
        <w:rPr>
          <w:w w:val="95"/>
        </w:rPr>
        <w:t>závierka</w:t>
      </w:r>
      <w:r>
        <w:rPr>
          <w:spacing w:val="-36"/>
          <w:w w:val="95"/>
        </w:rPr>
        <w:t xml:space="preserve"> </w:t>
      </w:r>
      <w:r>
        <w:rPr>
          <w:w w:val="95"/>
        </w:rPr>
        <w:t>podľa</w:t>
      </w:r>
      <w:r>
        <w:rPr>
          <w:spacing w:val="-36"/>
          <w:w w:val="95"/>
        </w:rPr>
        <w:t xml:space="preserve"> </w:t>
      </w:r>
      <w:r>
        <w:rPr>
          <w:w w:val="95"/>
        </w:rPr>
        <w:t>§17</w:t>
      </w:r>
      <w:r>
        <w:rPr>
          <w:spacing w:val="-37"/>
          <w:w w:val="95"/>
        </w:rPr>
        <w:t xml:space="preserve"> </w:t>
      </w:r>
      <w:r>
        <w:rPr>
          <w:w w:val="95"/>
        </w:rPr>
        <w:t>ods.</w:t>
      </w:r>
      <w:r>
        <w:rPr>
          <w:spacing w:val="-37"/>
          <w:w w:val="95"/>
        </w:rPr>
        <w:t xml:space="preserve"> </w:t>
      </w:r>
      <w:r>
        <w:rPr>
          <w:w w:val="95"/>
        </w:rPr>
        <w:t>6</w:t>
      </w:r>
      <w:r>
        <w:rPr>
          <w:spacing w:val="-37"/>
          <w:w w:val="95"/>
        </w:rPr>
        <w:t xml:space="preserve"> </w:t>
      </w:r>
      <w:r>
        <w:rPr>
          <w:w w:val="95"/>
        </w:rPr>
        <w:t>zákona</w:t>
      </w:r>
      <w:r>
        <w:rPr>
          <w:spacing w:val="-37"/>
          <w:w w:val="95"/>
        </w:rPr>
        <w:t xml:space="preserve"> </w:t>
      </w:r>
      <w:r>
        <w:rPr>
          <w:w w:val="95"/>
        </w:rPr>
        <w:t xml:space="preserve">NR </w:t>
      </w:r>
      <w:r>
        <w:t>SR</w:t>
      </w:r>
      <w:r>
        <w:rPr>
          <w:spacing w:val="-17"/>
        </w:rPr>
        <w:t xml:space="preserve"> </w:t>
      </w:r>
      <w:r>
        <w:t>č.</w:t>
      </w:r>
      <w:r>
        <w:rPr>
          <w:spacing w:val="-16"/>
        </w:rPr>
        <w:t xml:space="preserve"> </w:t>
      </w:r>
      <w:r>
        <w:t>431/2002</w:t>
      </w:r>
      <w:r>
        <w:rPr>
          <w:spacing w:val="-14"/>
        </w:rPr>
        <w:t xml:space="preserve"> </w:t>
      </w:r>
      <w:proofErr w:type="spellStart"/>
      <w:r>
        <w:t>Z.z</w:t>
      </w:r>
      <w:proofErr w:type="spellEnd"/>
      <w:r>
        <w:t>.</w:t>
      </w:r>
      <w:r>
        <w:rPr>
          <w:spacing w:val="-18"/>
        </w:rPr>
        <w:t xml:space="preserve"> </w:t>
      </w:r>
      <w:r>
        <w:t>o</w:t>
      </w:r>
      <w:r>
        <w:rPr>
          <w:spacing w:val="-15"/>
        </w:rPr>
        <w:t xml:space="preserve"> </w:t>
      </w:r>
      <w:r>
        <w:t>účtovníctve.</w:t>
      </w:r>
    </w:p>
    <w:p w14:paraId="705B0F40" w14:textId="77777777" w:rsidR="008C717F" w:rsidRDefault="004C4E2F">
      <w:pPr>
        <w:pStyle w:val="Nadpis2"/>
        <w:numPr>
          <w:ilvl w:val="0"/>
          <w:numId w:val="3"/>
        </w:numPr>
        <w:tabs>
          <w:tab w:val="left" w:pos="775"/>
        </w:tabs>
        <w:spacing w:before="199"/>
        <w:ind w:left="774" w:hanging="241"/>
        <w:jc w:val="left"/>
      </w:pPr>
      <w:r>
        <w:t xml:space="preserve">Zoznam členov </w:t>
      </w:r>
      <w:proofErr w:type="spellStart"/>
      <w:r>
        <w:t>štaturárnych</w:t>
      </w:r>
      <w:proofErr w:type="spellEnd"/>
      <w:r>
        <w:t xml:space="preserve"> orgánov</w:t>
      </w:r>
      <w:r>
        <w:rPr>
          <w:spacing w:val="-4"/>
        </w:rPr>
        <w:t xml:space="preserve"> </w:t>
      </w:r>
      <w:r>
        <w:t>Spoločnosti</w:t>
      </w:r>
    </w:p>
    <w:p w14:paraId="7064F1F3" w14:textId="77777777" w:rsidR="008C717F" w:rsidRDefault="008C717F">
      <w:pPr>
        <w:pStyle w:val="Zkladntext"/>
        <w:spacing w:before="12"/>
        <w:rPr>
          <w:rFonts w:ascii="Carlito"/>
          <w:b/>
          <w:sz w:val="22"/>
        </w:rPr>
      </w:pPr>
    </w:p>
    <w:p w14:paraId="6BA2E01A" w14:textId="0C51E17F" w:rsidR="008C717F" w:rsidRDefault="00322694">
      <w:pPr>
        <w:pStyle w:val="Zkladntext"/>
        <w:ind w:left="316"/>
        <w:rPr>
          <w:rFonts w:ascii="Times New Roman" w:hAnsi="Times New Roman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8640" behindDoc="0" locked="0" layoutInCell="1" allowOverlap="1" wp14:anchorId="77D00413" wp14:editId="145141B1">
                <wp:simplePos x="0" y="0"/>
                <wp:positionH relativeFrom="page">
                  <wp:posOffset>1976755</wp:posOffset>
                </wp:positionH>
                <wp:positionV relativeFrom="paragraph">
                  <wp:posOffset>35560</wp:posOffset>
                </wp:positionV>
                <wp:extent cx="4403725" cy="926465"/>
                <wp:effectExtent l="0" t="0" r="0" b="0"/>
                <wp:wrapNone/>
                <wp:docPr id="5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03725" cy="9264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312"/>
                              <w:gridCol w:w="3622"/>
                            </w:tblGrid>
                            <w:tr w:rsidR="008C717F" w14:paraId="27D50535" w14:textId="77777777">
                              <w:trPr>
                                <w:trHeight w:val="591"/>
                              </w:trPr>
                              <w:tc>
                                <w:tcPr>
                                  <w:tcW w:w="3312" w:type="dxa"/>
                                </w:tcPr>
                                <w:p w14:paraId="0790DFF8" w14:textId="77777777" w:rsidR="008C717F" w:rsidRDefault="004C4E2F">
                                  <w:pPr>
                                    <w:pStyle w:val="TableParagraph"/>
                                    <w:ind w:left="200" w:right="1801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konateľ Milan Zachar</w:t>
                                  </w:r>
                                </w:p>
                              </w:tc>
                              <w:tc>
                                <w:tcPr>
                                  <w:tcW w:w="3622" w:type="dxa"/>
                                </w:tcPr>
                                <w:p w14:paraId="5BECD5DA" w14:textId="77777777" w:rsidR="008C717F" w:rsidRDefault="004C4E2F">
                                  <w:pPr>
                                    <w:pStyle w:val="TableParagraph"/>
                                    <w:spacing w:line="266" w:lineRule="exact"/>
                                    <w:ind w:right="197"/>
                                    <w:jc w:val="right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(od: 27.12.2001)</w:t>
                                  </w:r>
                                </w:p>
                              </w:tc>
                            </w:tr>
                            <w:tr w:rsidR="008C717F" w14:paraId="527A1620" w14:textId="77777777">
                              <w:trPr>
                                <w:trHeight w:val="320"/>
                              </w:trPr>
                              <w:tc>
                                <w:tcPr>
                                  <w:tcW w:w="3312" w:type="dxa"/>
                                </w:tcPr>
                                <w:p w14:paraId="32358325" w14:textId="77777777" w:rsidR="008C717F" w:rsidRDefault="008C717F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22" w:type="dxa"/>
                                </w:tcPr>
                                <w:p w14:paraId="49F4E175" w14:textId="77777777" w:rsidR="008C717F" w:rsidRDefault="004C4E2F">
                                  <w:pPr>
                                    <w:pStyle w:val="TableParagraph"/>
                                    <w:spacing w:before="39" w:line="261" w:lineRule="exact"/>
                                    <w:ind w:right="197"/>
                                    <w:jc w:val="right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(od: 30.03.2012)</w:t>
                                  </w:r>
                                </w:p>
                              </w:tc>
                            </w:tr>
                            <w:tr w:rsidR="008C717F" w14:paraId="405CD328" w14:textId="77777777">
                              <w:trPr>
                                <w:trHeight w:val="546"/>
                              </w:trPr>
                              <w:tc>
                                <w:tcPr>
                                  <w:tcW w:w="3312" w:type="dxa"/>
                                </w:tcPr>
                                <w:p w14:paraId="30AFB48D" w14:textId="77777777" w:rsidR="008C717F" w:rsidRDefault="004C4E2F">
                                  <w:pPr>
                                    <w:pStyle w:val="TableParagraph"/>
                                    <w:spacing w:line="271" w:lineRule="exact"/>
                                    <w:ind w:left="200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Jazdecká ulica 8242/3</w:t>
                                  </w:r>
                                </w:p>
                                <w:p w14:paraId="5FAE406A" w14:textId="77777777" w:rsidR="008C717F" w:rsidRDefault="004C4E2F">
                                  <w:pPr>
                                    <w:pStyle w:val="TableParagraph"/>
                                    <w:spacing w:line="256" w:lineRule="exact"/>
                                    <w:ind w:left="200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Trnava 917 01</w:t>
                                  </w:r>
                                </w:p>
                              </w:tc>
                              <w:tc>
                                <w:tcPr>
                                  <w:tcW w:w="3622" w:type="dxa"/>
                                </w:tcPr>
                                <w:p w14:paraId="3AEA0F61" w14:textId="77777777" w:rsidR="008C717F" w:rsidRDefault="008C717F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441D73FB" w14:textId="77777777" w:rsidR="008C717F" w:rsidRDefault="008C717F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7D00413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155.65pt;margin-top:2.8pt;width:346.75pt;height:72.95pt;z-index:1572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312"/>
                        <w:gridCol w:w="3622"/>
                      </w:tblGrid>
                      <w:tr w:rsidR="008C717F" w14:paraId="27D50535" w14:textId="77777777">
                        <w:trPr>
                          <w:trHeight w:val="591"/>
                        </w:trPr>
                        <w:tc>
                          <w:tcPr>
                            <w:tcW w:w="3312" w:type="dxa"/>
                          </w:tcPr>
                          <w:p w14:paraId="0790DFF8" w14:textId="77777777" w:rsidR="008C717F" w:rsidRDefault="004C4E2F">
                            <w:pPr>
                              <w:pStyle w:val="TableParagraph"/>
                              <w:ind w:left="200" w:right="1801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konateľ Milan Zachar</w:t>
                            </w:r>
                          </w:p>
                        </w:tc>
                        <w:tc>
                          <w:tcPr>
                            <w:tcW w:w="3622" w:type="dxa"/>
                          </w:tcPr>
                          <w:p w14:paraId="5BECD5DA" w14:textId="77777777" w:rsidR="008C717F" w:rsidRDefault="004C4E2F">
                            <w:pPr>
                              <w:pStyle w:val="TableParagraph"/>
                              <w:spacing w:line="266" w:lineRule="exact"/>
                              <w:ind w:right="197"/>
                              <w:jc w:val="right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(od: 27.12.2001)</w:t>
                            </w:r>
                          </w:p>
                        </w:tc>
                      </w:tr>
                      <w:tr w:rsidR="008C717F" w14:paraId="527A1620" w14:textId="77777777">
                        <w:trPr>
                          <w:trHeight w:val="320"/>
                        </w:trPr>
                        <w:tc>
                          <w:tcPr>
                            <w:tcW w:w="3312" w:type="dxa"/>
                          </w:tcPr>
                          <w:p w14:paraId="32358325" w14:textId="77777777" w:rsidR="008C717F" w:rsidRDefault="008C717F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3622" w:type="dxa"/>
                          </w:tcPr>
                          <w:p w14:paraId="49F4E175" w14:textId="77777777" w:rsidR="008C717F" w:rsidRDefault="004C4E2F">
                            <w:pPr>
                              <w:pStyle w:val="TableParagraph"/>
                              <w:spacing w:before="39" w:line="261" w:lineRule="exact"/>
                              <w:ind w:right="197"/>
                              <w:jc w:val="right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(od: 30.03.2012)</w:t>
                            </w:r>
                          </w:p>
                        </w:tc>
                      </w:tr>
                      <w:tr w:rsidR="008C717F" w14:paraId="405CD328" w14:textId="77777777">
                        <w:trPr>
                          <w:trHeight w:val="546"/>
                        </w:trPr>
                        <w:tc>
                          <w:tcPr>
                            <w:tcW w:w="3312" w:type="dxa"/>
                          </w:tcPr>
                          <w:p w14:paraId="30AFB48D" w14:textId="77777777" w:rsidR="008C717F" w:rsidRDefault="004C4E2F">
                            <w:pPr>
                              <w:pStyle w:val="TableParagraph"/>
                              <w:spacing w:line="271" w:lineRule="exact"/>
                              <w:ind w:left="200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Jazdecká ulica 8242/3</w:t>
                            </w:r>
                          </w:p>
                          <w:p w14:paraId="5FAE406A" w14:textId="77777777" w:rsidR="008C717F" w:rsidRDefault="004C4E2F">
                            <w:pPr>
                              <w:pStyle w:val="TableParagraph"/>
                              <w:spacing w:line="256" w:lineRule="exact"/>
                              <w:ind w:left="200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Trnava 917 01</w:t>
                            </w:r>
                          </w:p>
                        </w:tc>
                        <w:tc>
                          <w:tcPr>
                            <w:tcW w:w="3622" w:type="dxa"/>
                          </w:tcPr>
                          <w:p w14:paraId="3AEA0F61" w14:textId="77777777" w:rsidR="008C717F" w:rsidRDefault="008C717F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</w:p>
                        </w:tc>
                      </w:tr>
                    </w:tbl>
                    <w:p w14:paraId="441D73FB" w14:textId="77777777" w:rsidR="008C717F" w:rsidRDefault="008C717F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4C4E2F">
        <w:rPr>
          <w:rFonts w:ascii="Times New Roman" w:hAnsi="Times New Roman"/>
        </w:rPr>
        <w:t>Štatutárny orgán:</w:t>
      </w:r>
    </w:p>
    <w:p w14:paraId="627C23C7" w14:textId="77777777" w:rsidR="008C717F" w:rsidRDefault="008C717F">
      <w:pPr>
        <w:pStyle w:val="Zkladntext"/>
        <w:rPr>
          <w:rFonts w:ascii="Times New Roman"/>
          <w:sz w:val="26"/>
        </w:rPr>
      </w:pPr>
    </w:p>
    <w:p w14:paraId="4F757D82" w14:textId="77777777" w:rsidR="008C717F" w:rsidRDefault="008C717F">
      <w:pPr>
        <w:pStyle w:val="Zkladntext"/>
        <w:rPr>
          <w:rFonts w:ascii="Times New Roman"/>
          <w:sz w:val="26"/>
        </w:rPr>
      </w:pPr>
    </w:p>
    <w:p w14:paraId="695CB380" w14:textId="77777777" w:rsidR="008C717F" w:rsidRDefault="008C717F">
      <w:pPr>
        <w:pStyle w:val="Zkladntext"/>
        <w:rPr>
          <w:rFonts w:ascii="Times New Roman"/>
          <w:sz w:val="26"/>
        </w:rPr>
      </w:pPr>
    </w:p>
    <w:p w14:paraId="245F1616" w14:textId="77777777" w:rsidR="008C717F" w:rsidRDefault="008C717F">
      <w:pPr>
        <w:pStyle w:val="Zkladntext"/>
        <w:rPr>
          <w:rFonts w:ascii="Times New Roman"/>
          <w:sz w:val="26"/>
        </w:rPr>
      </w:pPr>
    </w:p>
    <w:p w14:paraId="6EDF02A3" w14:textId="77777777" w:rsidR="008C717F" w:rsidRDefault="008C717F">
      <w:pPr>
        <w:pStyle w:val="Zkladntext"/>
        <w:rPr>
          <w:rFonts w:ascii="Times New Roman"/>
          <w:sz w:val="26"/>
        </w:rPr>
      </w:pPr>
    </w:p>
    <w:p w14:paraId="7C750D57" w14:textId="77777777" w:rsidR="008C717F" w:rsidRDefault="008C717F">
      <w:pPr>
        <w:pStyle w:val="Zkladntext"/>
        <w:rPr>
          <w:rFonts w:ascii="Times New Roman"/>
          <w:sz w:val="26"/>
        </w:rPr>
      </w:pPr>
    </w:p>
    <w:p w14:paraId="318DB2A0" w14:textId="77777777" w:rsidR="008C717F" w:rsidRDefault="008C717F">
      <w:pPr>
        <w:pStyle w:val="Zkladntext"/>
        <w:rPr>
          <w:rFonts w:ascii="Times New Roman"/>
          <w:sz w:val="26"/>
        </w:rPr>
      </w:pPr>
    </w:p>
    <w:p w14:paraId="240A6CE2" w14:textId="77777777" w:rsidR="008C717F" w:rsidRDefault="008C717F">
      <w:pPr>
        <w:pStyle w:val="Zkladntext"/>
        <w:spacing w:before="7"/>
        <w:rPr>
          <w:rFonts w:ascii="Times New Roman"/>
          <w:sz w:val="22"/>
        </w:rPr>
      </w:pPr>
    </w:p>
    <w:p w14:paraId="3EFFDBE4" w14:textId="77777777" w:rsidR="008C717F" w:rsidRDefault="004C4E2F">
      <w:pPr>
        <w:pStyle w:val="Nadpis2"/>
        <w:numPr>
          <w:ilvl w:val="0"/>
          <w:numId w:val="3"/>
        </w:numPr>
        <w:tabs>
          <w:tab w:val="left" w:pos="775"/>
        </w:tabs>
        <w:ind w:left="774" w:hanging="241"/>
        <w:jc w:val="left"/>
        <w:rPr>
          <w:rFonts w:ascii="Arial" w:hAnsi="Arial"/>
        </w:rPr>
      </w:pPr>
      <w:r>
        <w:t>Štruktúra členov spoločnosti je k</w:t>
      </w:r>
      <w:r>
        <w:rPr>
          <w:spacing w:val="-9"/>
        </w:rPr>
        <w:t xml:space="preserve"> </w:t>
      </w:r>
      <w:r>
        <w:rPr>
          <w:rFonts w:ascii="Arial" w:hAnsi="Arial"/>
        </w:rPr>
        <w:t>31.12.2018</w:t>
      </w:r>
    </w:p>
    <w:p w14:paraId="78A37FBC" w14:textId="77777777" w:rsidR="008C717F" w:rsidRDefault="008C717F">
      <w:pPr>
        <w:pStyle w:val="Zkladntext"/>
        <w:spacing w:before="6"/>
        <w:rPr>
          <w:b/>
          <w:sz w:val="21"/>
        </w:rPr>
      </w:pPr>
    </w:p>
    <w:p w14:paraId="33683B32" w14:textId="77777777" w:rsidR="008C717F" w:rsidRDefault="004C4E2F">
      <w:pPr>
        <w:pStyle w:val="Zkladntext"/>
        <w:tabs>
          <w:tab w:val="left" w:pos="3126"/>
          <w:tab w:val="left" w:pos="6602"/>
        </w:tabs>
        <w:ind w:left="316"/>
      </w:pPr>
      <w:r>
        <w:t>Milan Zachar 7</w:t>
      </w:r>
      <w:r>
        <w:rPr>
          <w:spacing w:val="-44"/>
        </w:rPr>
        <w:t xml:space="preserve"> </w:t>
      </w:r>
      <w:r>
        <w:t>000,-</w:t>
      </w:r>
      <w:r>
        <w:rPr>
          <w:spacing w:val="-36"/>
        </w:rPr>
        <w:t xml:space="preserve"> </w:t>
      </w:r>
      <w:r>
        <w:t>eur</w:t>
      </w:r>
      <w:r>
        <w:tab/>
      </w:r>
      <w:r>
        <w:rPr>
          <w:w w:val="95"/>
        </w:rPr>
        <w:t>podiel</w:t>
      </w:r>
      <w:r>
        <w:rPr>
          <w:spacing w:val="-29"/>
          <w:w w:val="95"/>
        </w:rPr>
        <w:t xml:space="preserve"> </w:t>
      </w:r>
      <w:r>
        <w:rPr>
          <w:w w:val="95"/>
        </w:rPr>
        <w:t>na</w:t>
      </w:r>
      <w:r>
        <w:rPr>
          <w:spacing w:val="-29"/>
          <w:w w:val="95"/>
        </w:rPr>
        <w:t xml:space="preserve"> </w:t>
      </w:r>
      <w:r>
        <w:rPr>
          <w:w w:val="95"/>
        </w:rPr>
        <w:t>základnom</w:t>
      </w:r>
      <w:r>
        <w:rPr>
          <w:spacing w:val="-28"/>
          <w:w w:val="95"/>
        </w:rPr>
        <w:t xml:space="preserve"> </w:t>
      </w:r>
      <w:r>
        <w:rPr>
          <w:w w:val="95"/>
        </w:rPr>
        <w:t>imaní</w:t>
      </w:r>
      <w:r>
        <w:rPr>
          <w:spacing w:val="-29"/>
          <w:w w:val="95"/>
        </w:rPr>
        <w:t xml:space="preserve"> </w:t>
      </w:r>
      <w:r>
        <w:rPr>
          <w:w w:val="95"/>
        </w:rPr>
        <w:t>100%</w:t>
      </w:r>
      <w:r>
        <w:rPr>
          <w:w w:val="95"/>
        </w:rPr>
        <w:tab/>
      </w:r>
      <w:r>
        <w:t>hlasovacie právo</w:t>
      </w:r>
      <w:r>
        <w:rPr>
          <w:spacing w:val="-50"/>
        </w:rPr>
        <w:t xml:space="preserve"> </w:t>
      </w:r>
      <w:r>
        <w:t>100%</w:t>
      </w:r>
    </w:p>
    <w:p w14:paraId="40B3B638" w14:textId="77777777" w:rsidR="008C717F" w:rsidRDefault="008C717F">
      <w:pPr>
        <w:pStyle w:val="Zkladntext"/>
        <w:spacing w:before="6"/>
        <w:rPr>
          <w:sz w:val="25"/>
        </w:rPr>
      </w:pPr>
    </w:p>
    <w:p w14:paraId="49626001" w14:textId="73BFBE80" w:rsidR="008C717F" w:rsidRDefault="00322694">
      <w:pPr>
        <w:pStyle w:val="Zkladntext"/>
        <w:spacing w:before="1"/>
        <w:ind w:left="316" w:right="7987"/>
        <w:rPr>
          <w:rFonts w:ascii="Times New Roman" w:hAnsi="Times New Roman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9152" behindDoc="0" locked="0" layoutInCell="1" allowOverlap="1" wp14:anchorId="02395101" wp14:editId="65972DAA">
                <wp:simplePos x="0" y="0"/>
                <wp:positionH relativeFrom="page">
                  <wp:posOffset>1976755</wp:posOffset>
                </wp:positionH>
                <wp:positionV relativeFrom="paragraph">
                  <wp:posOffset>36195</wp:posOffset>
                </wp:positionV>
                <wp:extent cx="4403725" cy="520065"/>
                <wp:effectExtent l="0" t="0" r="0" b="0"/>
                <wp:wrapNone/>
                <wp:docPr id="4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03725" cy="5200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4991"/>
                              <w:gridCol w:w="1943"/>
                            </w:tblGrid>
                            <w:tr w:rsidR="008C717F" w14:paraId="4B0EF5AD" w14:textId="77777777">
                              <w:trPr>
                                <w:trHeight w:val="818"/>
                              </w:trPr>
                              <w:tc>
                                <w:tcPr>
                                  <w:tcW w:w="4991" w:type="dxa"/>
                                </w:tcPr>
                                <w:p w14:paraId="0118D216" w14:textId="77777777" w:rsidR="008C717F" w:rsidRDefault="004C4E2F">
                                  <w:pPr>
                                    <w:pStyle w:val="TableParagraph"/>
                                    <w:spacing w:line="266" w:lineRule="exact"/>
                                    <w:ind w:left="200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Milan Zachar</w:t>
                                  </w:r>
                                </w:p>
                                <w:p w14:paraId="304051A3" w14:textId="77777777" w:rsidR="008C717F" w:rsidRDefault="004C4E2F">
                                  <w:pPr>
                                    <w:pStyle w:val="TableParagraph"/>
                                    <w:spacing w:line="270" w:lineRule="atLeast"/>
                                    <w:ind w:left="200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Vklad: 7 000 EUR ( peňažný vklad ) Splatené: 7 000 EUR</w:t>
                                  </w:r>
                                </w:p>
                              </w:tc>
                              <w:tc>
                                <w:tcPr>
                                  <w:tcW w:w="1943" w:type="dxa"/>
                                </w:tcPr>
                                <w:p w14:paraId="2E88A42C" w14:textId="77777777" w:rsidR="008C717F" w:rsidRDefault="004C4E2F">
                                  <w:pPr>
                                    <w:pStyle w:val="TableParagraph"/>
                                    <w:spacing w:line="266" w:lineRule="exact"/>
                                    <w:ind w:left="137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(od: 10.11.2018)</w:t>
                                  </w:r>
                                </w:p>
                              </w:tc>
                            </w:tr>
                          </w:tbl>
                          <w:p w14:paraId="17F3CD32" w14:textId="77777777" w:rsidR="008C717F" w:rsidRDefault="008C717F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395101" id="Text Box 3" o:spid="_x0000_s1027" type="#_x0000_t202" style="position:absolute;left:0;text-align:left;margin-left:155.65pt;margin-top:2.85pt;width:346.75pt;height:40.95pt;z-index:1572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4991"/>
                        <w:gridCol w:w="1943"/>
                      </w:tblGrid>
                      <w:tr w:rsidR="008C717F" w14:paraId="4B0EF5AD" w14:textId="77777777">
                        <w:trPr>
                          <w:trHeight w:val="818"/>
                        </w:trPr>
                        <w:tc>
                          <w:tcPr>
                            <w:tcW w:w="4991" w:type="dxa"/>
                          </w:tcPr>
                          <w:p w14:paraId="0118D216" w14:textId="77777777" w:rsidR="008C717F" w:rsidRDefault="004C4E2F">
                            <w:pPr>
                              <w:pStyle w:val="TableParagraph"/>
                              <w:spacing w:line="266" w:lineRule="exact"/>
                              <w:ind w:left="200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Milan Zachar</w:t>
                            </w:r>
                          </w:p>
                          <w:p w14:paraId="304051A3" w14:textId="77777777" w:rsidR="008C717F" w:rsidRDefault="004C4E2F">
                            <w:pPr>
                              <w:pStyle w:val="TableParagraph"/>
                              <w:spacing w:line="270" w:lineRule="atLeast"/>
                              <w:ind w:left="200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Vklad: 7 000 EUR ( peňažný vklad ) Splatené: 7 000 EUR</w:t>
                            </w:r>
                          </w:p>
                        </w:tc>
                        <w:tc>
                          <w:tcPr>
                            <w:tcW w:w="1943" w:type="dxa"/>
                          </w:tcPr>
                          <w:p w14:paraId="2E88A42C" w14:textId="77777777" w:rsidR="008C717F" w:rsidRDefault="004C4E2F">
                            <w:pPr>
                              <w:pStyle w:val="TableParagraph"/>
                              <w:spacing w:line="266" w:lineRule="exact"/>
                              <w:ind w:left="137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(od: 10.11.2018)</w:t>
                            </w:r>
                          </w:p>
                        </w:tc>
                      </w:tr>
                    </w:tbl>
                    <w:p w14:paraId="17F3CD32" w14:textId="77777777" w:rsidR="008C717F" w:rsidRDefault="008C717F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4C4E2F">
        <w:rPr>
          <w:rFonts w:ascii="Times New Roman" w:hAnsi="Times New Roman"/>
        </w:rPr>
        <w:t>Výška vkladu každého spoločníka:</w:t>
      </w:r>
    </w:p>
    <w:p w14:paraId="5E09E226" w14:textId="33149384" w:rsidR="008C717F" w:rsidRDefault="00322694">
      <w:pPr>
        <w:pStyle w:val="Zkladntext"/>
        <w:spacing w:before="178"/>
        <w:ind w:left="316"/>
        <w:rPr>
          <w:rFonts w:ascii="Times New Roman" w:hAnsi="Times New Roman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 wp14:anchorId="6BE54FD4" wp14:editId="4758C1EE">
                <wp:simplePos x="0" y="0"/>
                <wp:positionH relativeFrom="page">
                  <wp:posOffset>1976755</wp:posOffset>
                </wp:positionH>
                <wp:positionV relativeFrom="paragraph">
                  <wp:posOffset>148590</wp:posOffset>
                </wp:positionV>
                <wp:extent cx="4403725" cy="926465"/>
                <wp:effectExtent l="0" t="0" r="0" b="0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03725" cy="9264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312"/>
                              <w:gridCol w:w="3622"/>
                            </w:tblGrid>
                            <w:tr w:rsidR="008C717F" w14:paraId="3A8902FB" w14:textId="77777777">
                              <w:trPr>
                                <w:trHeight w:val="591"/>
                              </w:trPr>
                              <w:tc>
                                <w:tcPr>
                                  <w:tcW w:w="3312" w:type="dxa"/>
                                </w:tcPr>
                                <w:p w14:paraId="34321CF6" w14:textId="77777777" w:rsidR="008C717F" w:rsidRDefault="004C4E2F">
                                  <w:pPr>
                                    <w:pStyle w:val="TableParagraph"/>
                                    <w:ind w:left="200" w:right="1801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konateľ Milan Zachar</w:t>
                                  </w:r>
                                </w:p>
                              </w:tc>
                              <w:tc>
                                <w:tcPr>
                                  <w:tcW w:w="3622" w:type="dxa"/>
                                </w:tcPr>
                                <w:p w14:paraId="018DDDF7" w14:textId="77777777" w:rsidR="008C717F" w:rsidRDefault="004C4E2F">
                                  <w:pPr>
                                    <w:pStyle w:val="TableParagraph"/>
                                    <w:spacing w:line="266" w:lineRule="exact"/>
                                    <w:ind w:right="197"/>
                                    <w:jc w:val="right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(od: 27.12.2001)</w:t>
                                  </w:r>
                                </w:p>
                              </w:tc>
                            </w:tr>
                            <w:tr w:rsidR="008C717F" w14:paraId="2672085A" w14:textId="77777777">
                              <w:trPr>
                                <w:trHeight w:val="320"/>
                              </w:trPr>
                              <w:tc>
                                <w:tcPr>
                                  <w:tcW w:w="3312" w:type="dxa"/>
                                </w:tcPr>
                                <w:p w14:paraId="35441E25" w14:textId="77777777" w:rsidR="008C717F" w:rsidRDefault="008C717F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22" w:type="dxa"/>
                                </w:tcPr>
                                <w:p w14:paraId="114530E9" w14:textId="77777777" w:rsidR="008C717F" w:rsidRDefault="004C4E2F">
                                  <w:pPr>
                                    <w:pStyle w:val="TableParagraph"/>
                                    <w:spacing w:before="39" w:line="261" w:lineRule="exact"/>
                                    <w:ind w:right="197"/>
                                    <w:jc w:val="right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(od: 30.03.2012)</w:t>
                                  </w:r>
                                </w:p>
                              </w:tc>
                            </w:tr>
                            <w:tr w:rsidR="008C717F" w14:paraId="241F8799" w14:textId="77777777">
                              <w:trPr>
                                <w:trHeight w:val="546"/>
                              </w:trPr>
                              <w:tc>
                                <w:tcPr>
                                  <w:tcW w:w="3312" w:type="dxa"/>
                                </w:tcPr>
                                <w:p w14:paraId="7FB736E3" w14:textId="77777777" w:rsidR="008C717F" w:rsidRDefault="004C4E2F">
                                  <w:pPr>
                                    <w:pStyle w:val="TableParagraph"/>
                                    <w:spacing w:line="271" w:lineRule="exact"/>
                                    <w:ind w:left="200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Jazdecká ulica 8242/3</w:t>
                                  </w:r>
                                </w:p>
                                <w:p w14:paraId="32C1ACA2" w14:textId="77777777" w:rsidR="008C717F" w:rsidRDefault="004C4E2F">
                                  <w:pPr>
                                    <w:pStyle w:val="TableParagraph"/>
                                    <w:spacing w:line="256" w:lineRule="exact"/>
                                    <w:ind w:left="200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Trnava 917 01</w:t>
                                  </w:r>
                                </w:p>
                              </w:tc>
                              <w:tc>
                                <w:tcPr>
                                  <w:tcW w:w="3622" w:type="dxa"/>
                                </w:tcPr>
                                <w:p w14:paraId="4B089A98" w14:textId="77777777" w:rsidR="008C717F" w:rsidRDefault="008C717F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68A1ABE8" w14:textId="77777777" w:rsidR="008C717F" w:rsidRDefault="008C717F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E54FD4" id="Text Box 2" o:spid="_x0000_s1028" type="#_x0000_t202" style="position:absolute;left:0;text-align:left;margin-left:155.65pt;margin-top:11.7pt;width:346.75pt;height:72.95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312"/>
                        <w:gridCol w:w="3622"/>
                      </w:tblGrid>
                      <w:tr w:rsidR="008C717F" w14:paraId="3A8902FB" w14:textId="77777777">
                        <w:trPr>
                          <w:trHeight w:val="591"/>
                        </w:trPr>
                        <w:tc>
                          <w:tcPr>
                            <w:tcW w:w="3312" w:type="dxa"/>
                          </w:tcPr>
                          <w:p w14:paraId="34321CF6" w14:textId="77777777" w:rsidR="008C717F" w:rsidRDefault="004C4E2F">
                            <w:pPr>
                              <w:pStyle w:val="TableParagraph"/>
                              <w:ind w:left="200" w:right="1801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konateľ Milan Zachar</w:t>
                            </w:r>
                          </w:p>
                        </w:tc>
                        <w:tc>
                          <w:tcPr>
                            <w:tcW w:w="3622" w:type="dxa"/>
                          </w:tcPr>
                          <w:p w14:paraId="018DDDF7" w14:textId="77777777" w:rsidR="008C717F" w:rsidRDefault="004C4E2F">
                            <w:pPr>
                              <w:pStyle w:val="TableParagraph"/>
                              <w:spacing w:line="266" w:lineRule="exact"/>
                              <w:ind w:right="197"/>
                              <w:jc w:val="right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(od: 27.12.2001)</w:t>
                            </w:r>
                          </w:p>
                        </w:tc>
                      </w:tr>
                      <w:tr w:rsidR="008C717F" w14:paraId="2672085A" w14:textId="77777777">
                        <w:trPr>
                          <w:trHeight w:val="320"/>
                        </w:trPr>
                        <w:tc>
                          <w:tcPr>
                            <w:tcW w:w="3312" w:type="dxa"/>
                          </w:tcPr>
                          <w:p w14:paraId="35441E25" w14:textId="77777777" w:rsidR="008C717F" w:rsidRDefault="008C717F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3622" w:type="dxa"/>
                          </w:tcPr>
                          <w:p w14:paraId="114530E9" w14:textId="77777777" w:rsidR="008C717F" w:rsidRDefault="004C4E2F">
                            <w:pPr>
                              <w:pStyle w:val="TableParagraph"/>
                              <w:spacing w:before="39" w:line="261" w:lineRule="exact"/>
                              <w:ind w:right="197"/>
                              <w:jc w:val="right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(od: 30.03.2012)</w:t>
                            </w:r>
                          </w:p>
                        </w:tc>
                      </w:tr>
                      <w:tr w:rsidR="008C717F" w14:paraId="241F8799" w14:textId="77777777">
                        <w:trPr>
                          <w:trHeight w:val="546"/>
                        </w:trPr>
                        <w:tc>
                          <w:tcPr>
                            <w:tcW w:w="3312" w:type="dxa"/>
                          </w:tcPr>
                          <w:p w14:paraId="7FB736E3" w14:textId="77777777" w:rsidR="008C717F" w:rsidRDefault="004C4E2F">
                            <w:pPr>
                              <w:pStyle w:val="TableParagraph"/>
                              <w:spacing w:line="271" w:lineRule="exact"/>
                              <w:ind w:left="200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Jazdecká ulica 8242/3</w:t>
                            </w:r>
                          </w:p>
                          <w:p w14:paraId="32C1ACA2" w14:textId="77777777" w:rsidR="008C717F" w:rsidRDefault="004C4E2F">
                            <w:pPr>
                              <w:pStyle w:val="TableParagraph"/>
                              <w:spacing w:line="256" w:lineRule="exact"/>
                              <w:ind w:left="200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Trnava 917 01</w:t>
                            </w:r>
                          </w:p>
                        </w:tc>
                        <w:tc>
                          <w:tcPr>
                            <w:tcW w:w="3622" w:type="dxa"/>
                          </w:tcPr>
                          <w:p w14:paraId="4B089A98" w14:textId="77777777" w:rsidR="008C717F" w:rsidRDefault="008C717F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</w:p>
                        </w:tc>
                      </w:tr>
                    </w:tbl>
                    <w:p w14:paraId="68A1ABE8" w14:textId="77777777" w:rsidR="008C717F" w:rsidRDefault="008C717F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4C4E2F">
        <w:rPr>
          <w:rFonts w:ascii="Times New Roman" w:hAnsi="Times New Roman"/>
        </w:rPr>
        <w:t>Štatutárny orgán:</w:t>
      </w:r>
    </w:p>
    <w:p w14:paraId="3C35B933" w14:textId="77777777" w:rsidR="008C717F" w:rsidRDefault="008C717F">
      <w:pPr>
        <w:rPr>
          <w:rFonts w:ascii="Times New Roman" w:hAnsi="Times New Roman"/>
        </w:rPr>
        <w:sectPr w:rsidR="008C717F">
          <w:headerReference w:type="default" r:id="rId8"/>
          <w:pgSz w:w="11910" w:h="16840"/>
          <w:pgMar w:top="1680" w:right="1160" w:bottom="280" w:left="1100" w:header="1464" w:footer="0" w:gutter="0"/>
          <w:pgNumType w:start="2"/>
          <w:cols w:space="708"/>
        </w:sectPr>
      </w:pPr>
    </w:p>
    <w:p w14:paraId="740EBADB" w14:textId="77777777" w:rsidR="008C717F" w:rsidRDefault="008C717F">
      <w:pPr>
        <w:pStyle w:val="Zkladntext"/>
        <w:spacing w:before="4"/>
        <w:rPr>
          <w:rFonts w:ascii="Times New Roman"/>
          <w:sz w:val="16"/>
        </w:rPr>
      </w:pPr>
    </w:p>
    <w:p w14:paraId="742361E3" w14:textId="77777777" w:rsidR="008C717F" w:rsidRDefault="004C4E2F">
      <w:pPr>
        <w:pStyle w:val="Odsekzoznamu"/>
        <w:numPr>
          <w:ilvl w:val="0"/>
          <w:numId w:val="3"/>
        </w:numPr>
        <w:tabs>
          <w:tab w:val="left" w:pos="897"/>
        </w:tabs>
        <w:spacing w:before="56"/>
        <w:ind w:left="896" w:hanging="221"/>
        <w:jc w:val="left"/>
        <w:rPr>
          <w:rFonts w:ascii="Carlito" w:hAnsi="Carlito"/>
          <w:b/>
        </w:rPr>
      </w:pPr>
      <w:r>
        <w:rPr>
          <w:rFonts w:ascii="Carlito" w:hAnsi="Carlito"/>
          <w:b/>
        </w:rPr>
        <w:t>Predpoklad budúceho vývoja činnosti</w:t>
      </w:r>
      <w:r>
        <w:rPr>
          <w:rFonts w:ascii="Carlito" w:hAnsi="Carlito"/>
          <w:b/>
          <w:spacing w:val="-4"/>
        </w:rPr>
        <w:t xml:space="preserve"> </w:t>
      </w:r>
      <w:r>
        <w:rPr>
          <w:rFonts w:ascii="Carlito" w:hAnsi="Carlito"/>
          <w:b/>
        </w:rPr>
        <w:t>Spoločnosti</w:t>
      </w:r>
    </w:p>
    <w:p w14:paraId="0C6F24E6" w14:textId="77777777" w:rsidR="008C717F" w:rsidRDefault="008C717F">
      <w:pPr>
        <w:pStyle w:val="Zkladntext"/>
        <w:rPr>
          <w:rFonts w:ascii="Carlito"/>
          <w:b/>
          <w:sz w:val="22"/>
        </w:rPr>
      </w:pPr>
    </w:p>
    <w:p w14:paraId="1EE74088" w14:textId="77777777" w:rsidR="008C717F" w:rsidRDefault="008C717F">
      <w:pPr>
        <w:pStyle w:val="Zkladntext"/>
        <w:rPr>
          <w:rFonts w:ascii="Carlito"/>
          <w:b/>
          <w:sz w:val="22"/>
        </w:rPr>
      </w:pPr>
    </w:p>
    <w:p w14:paraId="28A364FE" w14:textId="77777777" w:rsidR="008C717F" w:rsidRDefault="008C717F">
      <w:pPr>
        <w:pStyle w:val="Zkladntext"/>
        <w:spacing w:before="5"/>
        <w:rPr>
          <w:rFonts w:ascii="Carlito"/>
          <w:b/>
          <w:sz w:val="17"/>
        </w:rPr>
      </w:pPr>
    </w:p>
    <w:p w14:paraId="1F6637F8" w14:textId="77777777" w:rsidR="008C717F" w:rsidRDefault="004C4E2F">
      <w:pPr>
        <w:spacing w:line="295" w:lineRule="auto"/>
        <w:ind w:left="676"/>
      </w:pPr>
      <w:r>
        <w:rPr>
          <w:w w:val="95"/>
        </w:rPr>
        <w:t>V</w:t>
      </w:r>
      <w:r>
        <w:rPr>
          <w:spacing w:val="-32"/>
          <w:w w:val="95"/>
        </w:rPr>
        <w:t xml:space="preserve"> </w:t>
      </w:r>
      <w:r>
        <w:rPr>
          <w:w w:val="95"/>
        </w:rPr>
        <w:t>najbližšom</w:t>
      </w:r>
      <w:r>
        <w:rPr>
          <w:spacing w:val="-32"/>
          <w:w w:val="95"/>
        </w:rPr>
        <w:t xml:space="preserve"> </w:t>
      </w:r>
      <w:r>
        <w:rPr>
          <w:w w:val="95"/>
        </w:rPr>
        <w:t>budúcom</w:t>
      </w:r>
      <w:r>
        <w:rPr>
          <w:spacing w:val="-32"/>
          <w:w w:val="95"/>
        </w:rPr>
        <w:t xml:space="preserve"> </w:t>
      </w:r>
      <w:r>
        <w:rPr>
          <w:w w:val="95"/>
        </w:rPr>
        <w:t>období</w:t>
      </w:r>
      <w:r>
        <w:rPr>
          <w:spacing w:val="-4"/>
          <w:w w:val="95"/>
        </w:rPr>
        <w:t xml:space="preserve"> </w:t>
      </w:r>
      <w:r>
        <w:rPr>
          <w:w w:val="95"/>
        </w:rPr>
        <w:t>sa</w:t>
      </w:r>
      <w:r>
        <w:rPr>
          <w:spacing w:val="-32"/>
          <w:w w:val="95"/>
        </w:rPr>
        <w:t xml:space="preserve"> </w:t>
      </w:r>
      <w:r>
        <w:rPr>
          <w:w w:val="95"/>
        </w:rPr>
        <w:t>Spoločnosť</w:t>
      </w:r>
      <w:r>
        <w:rPr>
          <w:spacing w:val="-31"/>
          <w:w w:val="95"/>
        </w:rPr>
        <w:t xml:space="preserve"> </w:t>
      </w:r>
      <w:r>
        <w:rPr>
          <w:w w:val="95"/>
        </w:rPr>
        <w:t>bude</w:t>
      </w:r>
      <w:r>
        <w:rPr>
          <w:spacing w:val="-31"/>
          <w:w w:val="95"/>
        </w:rPr>
        <w:t xml:space="preserve"> </w:t>
      </w:r>
      <w:r>
        <w:rPr>
          <w:w w:val="95"/>
        </w:rPr>
        <w:t>usilovať</w:t>
      </w:r>
      <w:r>
        <w:rPr>
          <w:spacing w:val="-31"/>
          <w:w w:val="95"/>
        </w:rPr>
        <w:t xml:space="preserve"> </w:t>
      </w:r>
      <w:r>
        <w:rPr>
          <w:w w:val="95"/>
        </w:rPr>
        <w:t>získavať</w:t>
      </w:r>
      <w:r>
        <w:rPr>
          <w:spacing w:val="-31"/>
          <w:w w:val="95"/>
        </w:rPr>
        <w:t xml:space="preserve"> </w:t>
      </w:r>
      <w:r>
        <w:rPr>
          <w:w w:val="95"/>
        </w:rPr>
        <w:t>finančné</w:t>
      </w:r>
      <w:r>
        <w:rPr>
          <w:spacing w:val="-30"/>
          <w:w w:val="95"/>
        </w:rPr>
        <w:t xml:space="preserve"> </w:t>
      </w:r>
      <w:r>
        <w:rPr>
          <w:w w:val="95"/>
        </w:rPr>
        <w:t>zdroje</w:t>
      </w:r>
      <w:r>
        <w:rPr>
          <w:spacing w:val="-31"/>
          <w:w w:val="95"/>
        </w:rPr>
        <w:t xml:space="preserve"> </w:t>
      </w:r>
      <w:r>
        <w:rPr>
          <w:w w:val="95"/>
        </w:rPr>
        <w:t>najmä</w:t>
      </w:r>
      <w:r>
        <w:rPr>
          <w:spacing w:val="-33"/>
          <w:w w:val="95"/>
        </w:rPr>
        <w:t xml:space="preserve"> </w:t>
      </w:r>
      <w:r>
        <w:rPr>
          <w:w w:val="95"/>
        </w:rPr>
        <w:t>zo svojich</w:t>
      </w:r>
      <w:r>
        <w:rPr>
          <w:spacing w:val="-34"/>
          <w:w w:val="95"/>
        </w:rPr>
        <w:t xml:space="preserve"> </w:t>
      </w:r>
      <w:r>
        <w:rPr>
          <w:w w:val="95"/>
        </w:rPr>
        <w:t>nosných</w:t>
      </w:r>
      <w:r>
        <w:rPr>
          <w:spacing w:val="-33"/>
          <w:w w:val="95"/>
        </w:rPr>
        <w:t xml:space="preserve"> </w:t>
      </w:r>
      <w:r>
        <w:rPr>
          <w:w w:val="95"/>
        </w:rPr>
        <w:t>činností</w:t>
      </w:r>
      <w:r>
        <w:rPr>
          <w:spacing w:val="-33"/>
          <w:w w:val="95"/>
        </w:rPr>
        <w:t xml:space="preserve"> </w:t>
      </w:r>
      <w:r>
        <w:rPr>
          <w:w w:val="95"/>
        </w:rPr>
        <w:t>a</w:t>
      </w:r>
      <w:r>
        <w:rPr>
          <w:spacing w:val="-34"/>
          <w:w w:val="95"/>
        </w:rPr>
        <w:t xml:space="preserve"> </w:t>
      </w:r>
      <w:r>
        <w:rPr>
          <w:w w:val="95"/>
        </w:rPr>
        <w:t>to</w:t>
      </w:r>
      <w:r>
        <w:rPr>
          <w:spacing w:val="-32"/>
          <w:w w:val="95"/>
        </w:rPr>
        <w:t xml:space="preserve"> </w:t>
      </w:r>
      <w:r>
        <w:rPr>
          <w:w w:val="95"/>
        </w:rPr>
        <w:t>z</w:t>
      </w:r>
      <w:r>
        <w:rPr>
          <w:spacing w:val="-33"/>
          <w:w w:val="95"/>
        </w:rPr>
        <w:t xml:space="preserve"> </w:t>
      </w:r>
      <w:r>
        <w:rPr>
          <w:w w:val="95"/>
        </w:rPr>
        <w:t>poskytovania</w:t>
      </w:r>
      <w:r>
        <w:rPr>
          <w:spacing w:val="-33"/>
          <w:w w:val="95"/>
        </w:rPr>
        <w:t xml:space="preserve"> </w:t>
      </w:r>
      <w:r>
        <w:rPr>
          <w:w w:val="95"/>
        </w:rPr>
        <w:t>drveného</w:t>
      </w:r>
      <w:r>
        <w:rPr>
          <w:spacing w:val="-34"/>
          <w:w w:val="95"/>
        </w:rPr>
        <w:t xml:space="preserve"> </w:t>
      </w:r>
      <w:r>
        <w:rPr>
          <w:w w:val="95"/>
        </w:rPr>
        <w:t>kameniva</w:t>
      </w:r>
      <w:r>
        <w:rPr>
          <w:spacing w:val="-33"/>
          <w:w w:val="95"/>
        </w:rPr>
        <w:t xml:space="preserve"> </w:t>
      </w:r>
      <w:r>
        <w:rPr>
          <w:w w:val="95"/>
        </w:rPr>
        <w:t>a</w:t>
      </w:r>
      <w:r>
        <w:rPr>
          <w:spacing w:val="-34"/>
          <w:w w:val="95"/>
        </w:rPr>
        <w:t xml:space="preserve"> </w:t>
      </w:r>
      <w:r>
        <w:rPr>
          <w:w w:val="95"/>
        </w:rPr>
        <w:t>služieb</w:t>
      </w:r>
      <w:r>
        <w:rPr>
          <w:spacing w:val="-33"/>
          <w:w w:val="95"/>
        </w:rPr>
        <w:t xml:space="preserve"> </w:t>
      </w:r>
      <w:r>
        <w:rPr>
          <w:w w:val="95"/>
        </w:rPr>
        <w:t>uloženia</w:t>
      </w:r>
      <w:r>
        <w:rPr>
          <w:spacing w:val="-33"/>
          <w:w w:val="95"/>
        </w:rPr>
        <w:t xml:space="preserve"> </w:t>
      </w:r>
      <w:r>
        <w:rPr>
          <w:w w:val="95"/>
        </w:rPr>
        <w:t>stavebného odpadu.</w:t>
      </w:r>
      <w:r>
        <w:rPr>
          <w:spacing w:val="-27"/>
          <w:w w:val="95"/>
        </w:rPr>
        <w:t xml:space="preserve"> </w:t>
      </w:r>
      <w:r>
        <w:rPr>
          <w:w w:val="95"/>
        </w:rPr>
        <w:t>Zároveň</w:t>
      </w:r>
      <w:r>
        <w:rPr>
          <w:spacing w:val="-25"/>
          <w:w w:val="95"/>
        </w:rPr>
        <w:t xml:space="preserve"> </w:t>
      </w:r>
      <w:r>
        <w:rPr>
          <w:w w:val="95"/>
        </w:rPr>
        <w:t>neustále</w:t>
      </w:r>
      <w:r>
        <w:rPr>
          <w:spacing w:val="-25"/>
          <w:w w:val="95"/>
        </w:rPr>
        <w:t xml:space="preserve"> </w:t>
      </w:r>
      <w:r>
        <w:rPr>
          <w:w w:val="95"/>
        </w:rPr>
        <w:t>inovuje</w:t>
      </w:r>
      <w:r>
        <w:rPr>
          <w:spacing w:val="6"/>
          <w:w w:val="95"/>
        </w:rPr>
        <w:t xml:space="preserve"> </w:t>
      </w:r>
      <w:r>
        <w:rPr>
          <w:w w:val="95"/>
        </w:rPr>
        <w:t>technológiu</w:t>
      </w:r>
      <w:r>
        <w:rPr>
          <w:spacing w:val="-27"/>
          <w:w w:val="95"/>
        </w:rPr>
        <w:t xml:space="preserve"> </w:t>
      </w:r>
      <w:r>
        <w:rPr>
          <w:w w:val="95"/>
        </w:rPr>
        <w:t>dobývania</w:t>
      </w:r>
      <w:r>
        <w:rPr>
          <w:spacing w:val="-25"/>
          <w:w w:val="95"/>
        </w:rPr>
        <w:t xml:space="preserve"> </w:t>
      </w:r>
      <w:r>
        <w:rPr>
          <w:w w:val="95"/>
        </w:rPr>
        <w:t>kameniva.</w:t>
      </w:r>
      <w:r>
        <w:rPr>
          <w:spacing w:val="5"/>
          <w:w w:val="95"/>
        </w:rPr>
        <w:t xml:space="preserve"> </w:t>
      </w:r>
      <w:r>
        <w:rPr>
          <w:w w:val="95"/>
        </w:rPr>
        <w:t>V</w:t>
      </w:r>
      <w:r>
        <w:rPr>
          <w:spacing w:val="-26"/>
          <w:w w:val="95"/>
        </w:rPr>
        <w:t xml:space="preserve"> </w:t>
      </w:r>
      <w:r>
        <w:rPr>
          <w:w w:val="95"/>
        </w:rPr>
        <w:t>roku</w:t>
      </w:r>
      <w:r>
        <w:rPr>
          <w:spacing w:val="-28"/>
          <w:w w:val="95"/>
        </w:rPr>
        <w:t xml:space="preserve"> </w:t>
      </w:r>
      <w:r>
        <w:rPr>
          <w:w w:val="95"/>
        </w:rPr>
        <w:t>2018</w:t>
      </w:r>
      <w:r>
        <w:rPr>
          <w:spacing w:val="-25"/>
          <w:w w:val="95"/>
        </w:rPr>
        <w:t xml:space="preserve"> </w:t>
      </w:r>
      <w:r>
        <w:rPr>
          <w:w w:val="95"/>
        </w:rPr>
        <w:t xml:space="preserve">spoločnosť </w:t>
      </w:r>
      <w:r>
        <w:t xml:space="preserve">objednala kĺbový </w:t>
      </w:r>
      <w:proofErr w:type="spellStart"/>
      <w:r>
        <w:t>dumper</w:t>
      </w:r>
      <w:proofErr w:type="spellEnd"/>
      <w:r>
        <w:rPr>
          <w:spacing w:val="3"/>
        </w:rPr>
        <w:t xml:space="preserve"> </w:t>
      </w:r>
      <w:proofErr w:type="spellStart"/>
      <w:r>
        <w:t>Komatsu</w:t>
      </w:r>
      <w:proofErr w:type="spellEnd"/>
      <w:r>
        <w:t>.</w:t>
      </w:r>
    </w:p>
    <w:p w14:paraId="2F7DFAD0" w14:textId="77777777" w:rsidR="008C717F" w:rsidRDefault="008C717F">
      <w:pPr>
        <w:pStyle w:val="Zkladntext"/>
        <w:rPr>
          <w:sz w:val="20"/>
        </w:rPr>
      </w:pPr>
    </w:p>
    <w:p w14:paraId="0F0BCF9D" w14:textId="77777777" w:rsidR="008C717F" w:rsidRDefault="008C717F">
      <w:pPr>
        <w:pStyle w:val="Zkladntext"/>
        <w:rPr>
          <w:sz w:val="20"/>
        </w:rPr>
      </w:pPr>
    </w:p>
    <w:p w14:paraId="5328698A" w14:textId="77777777" w:rsidR="008C717F" w:rsidRDefault="008C717F">
      <w:pPr>
        <w:pStyle w:val="Zkladntext"/>
        <w:spacing w:after="1"/>
        <w:rPr>
          <w:sz w:val="21"/>
        </w:rPr>
      </w:pPr>
    </w:p>
    <w:tbl>
      <w:tblPr>
        <w:tblStyle w:val="TableNormal"/>
        <w:tblW w:w="0" w:type="auto"/>
        <w:tblInd w:w="22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888"/>
        <w:gridCol w:w="1700"/>
        <w:gridCol w:w="1702"/>
      </w:tblGrid>
      <w:tr w:rsidR="008C717F" w14:paraId="584DC93A" w14:textId="77777777">
        <w:trPr>
          <w:trHeight w:val="1005"/>
        </w:trPr>
        <w:tc>
          <w:tcPr>
            <w:tcW w:w="5888" w:type="dxa"/>
          </w:tcPr>
          <w:p w14:paraId="5065B31E" w14:textId="77777777" w:rsidR="008C717F" w:rsidRDefault="008C717F">
            <w:pPr>
              <w:pStyle w:val="TableParagraph"/>
              <w:rPr>
                <w:rFonts w:ascii="Arial"/>
                <w:sz w:val="20"/>
              </w:rPr>
            </w:pPr>
          </w:p>
          <w:p w14:paraId="68955386" w14:textId="77777777" w:rsidR="008C717F" w:rsidRDefault="004C4E2F">
            <w:pPr>
              <w:pStyle w:val="TableParagraph"/>
              <w:spacing w:before="167"/>
              <w:ind w:left="2411" w:right="2380"/>
              <w:jc w:val="center"/>
              <w:rPr>
                <w:rFonts w:ascii="Liberation Sans Narrow" w:hAnsi="Liberation Sans Narrow"/>
                <w:b/>
                <w:sz w:val="18"/>
              </w:rPr>
            </w:pPr>
            <w:r>
              <w:rPr>
                <w:rFonts w:ascii="Liberation Sans Narrow" w:hAnsi="Liberation Sans Narrow"/>
                <w:b/>
                <w:sz w:val="18"/>
              </w:rPr>
              <w:t>Názov položky</w:t>
            </w:r>
          </w:p>
        </w:tc>
        <w:tc>
          <w:tcPr>
            <w:tcW w:w="1700" w:type="dxa"/>
          </w:tcPr>
          <w:p w14:paraId="43B21C6A" w14:textId="77777777" w:rsidR="008C717F" w:rsidRDefault="008C717F">
            <w:pPr>
              <w:pStyle w:val="TableParagraph"/>
              <w:spacing w:before="7"/>
              <w:rPr>
                <w:rFonts w:ascii="Arial"/>
                <w:sz w:val="25"/>
              </w:rPr>
            </w:pPr>
          </w:p>
          <w:p w14:paraId="22F8D518" w14:textId="77777777" w:rsidR="008C717F" w:rsidRDefault="004C4E2F">
            <w:pPr>
              <w:pStyle w:val="TableParagraph"/>
              <w:ind w:left="564" w:right="280" w:hanging="236"/>
              <w:rPr>
                <w:rFonts w:ascii="Arial" w:hAnsi="Arial"/>
                <w:b/>
                <w:sz w:val="18"/>
              </w:rPr>
            </w:pPr>
            <w:r>
              <w:rPr>
                <w:rFonts w:ascii="Liberation Sans Narrow" w:hAnsi="Liberation Sans Narrow"/>
                <w:b/>
                <w:sz w:val="18"/>
              </w:rPr>
              <w:t xml:space="preserve">Bežné účtovné </w:t>
            </w:r>
            <w:r>
              <w:rPr>
                <w:rFonts w:ascii="Arial" w:hAnsi="Arial"/>
                <w:b/>
                <w:sz w:val="18"/>
              </w:rPr>
              <w:t>obdobie</w:t>
            </w:r>
          </w:p>
        </w:tc>
        <w:tc>
          <w:tcPr>
            <w:tcW w:w="1702" w:type="dxa"/>
          </w:tcPr>
          <w:p w14:paraId="3F13B13E" w14:textId="77777777" w:rsidR="008C717F" w:rsidRDefault="008C717F">
            <w:pPr>
              <w:pStyle w:val="TableParagraph"/>
              <w:spacing w:before="7"/>
              <w:rPr>
                <w:rFonts w:ascii="Arial"/>
                <w:sz w:val="16"/>
              </w:rPr>
            </w:pPr>
          </w:p>
          <w:p w14:paraId="718361D9" w14:textId="77777777" w:rsidR="008C717F" w:rsidRDefault="004C4E2F">
            <w:pPr>
              <w:pStyle w:val="TableParagraph"/>
              <w:ind w:left="260" w:right="227" w:firstLine="74"/>
              <w:jc w:val="both"/>
              <w:rPr>
                <w:rFonts w:ascii="Liberation Sans Narrow" w:hAnsi="Liberation Sans Narrow"/>
                <w:b/>
                <w:sz w:val="18"/>
              </w:rPr>
            </w:pPr>
            <w:r>
              <w:rPr>
                <w:rFonts w:ascii="Arial" w:hAnsi="Arial"/>
                <w:b/>
                <w:w w:val="85"/>
                <w:sz w:val="18"/>
              </w:rPr>
              <w:t xml:space="preserve">Bezprostredne </w:t>
            </w:r>
            <w:r>
              <w:rPr>
                <w:rFonts w:ascii="Liberation Sans Narrow" w:hAnsi="Liberation Sans Narrow"/>
                <w:b/>
                <w:sz w:val="18"/>
              </w:rPr>
              <w:t>predchádzajúce účtovné obdobie</w:t>
            </w:r>
          </w:p>
        </w:tc>
      </w:tr>
      <w:tr w:rsidR="00736043" w14:paraId="1E1E6AAD" w14:textId="77777777">
        <w:trPr>
          <w:trHeight w:val="443"/>
        </w:trPr>
        <w:tc>
          <w:tcPr>
            <w:tcW w:w="5888" w:type="dxa"/>
            <w:tcBorders>
              <w:bottom w:val="single" w:sz="4" w:space="0" w:color="000000"/>
            </w:tcBorders>
          </w:tcPr>
          <w:p w14:paraId="3B2D989A" w14:textId="77777777" w:rsidR="00736043" w:rsidRDefault="00736043" w:rsidP="00736043">
            <w:pPr>
              <w:pStyle w:val="TableParagraph"/>
              <w:spacing w:before="152"/>
              <w:ind w:left="107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Tržby za vlastné výrobky</w:t>
            </w:r>
          </w:p>
        </w:tc>
        <w:tc>
          <w:tcPr>
            <w:tcW w:w="1700" w:type="dxa"/>
            <w:tcBorders>
              <w:bottom w:val="single" w:sz="4" w:space="0" w:color="000000"/>
            </w:tcBorders>
          </w:tcPr>
          <w:p w14:paraId="5F442050" w14:textId="210F3871" w:rsidR="00736043" w:rsidRDefault="00736043" w:rsidP="00736043">
            <w:pPr>
              <w:pStyle w:val="TableParagraph"/>
              <w:spacing w:before="133"/>
              <w:ind w:left="479" w:right="450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2551993</w:t>
            </w:r>
          </w:p>
        </w:tc>
        <w:tc>
          <w:tcPr>
            <w:tcW w:w="1702" w:type="dxa"/>
            <w:tcBorders>
              <w:bottom w:val="single" w:sz="4" w:space="0" w:color="000000"/>
            </w:tcBorders>
          </w:tcPr>
          <w:p w14:paraId="53988B22" w14:textId="09C5B3D8" w:rsidR="00736043" w:rsidRDefault="00736043" w:rsidP="00736043">
            <w:pPr>
              <w:pStyle w:val="TableParagraph"/>
              <w:spacing w:before="133"/>
              <w:ind w:left="480" w:right="450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2109012</w:t>
            </w:r>
          </w:p>
        </w:tc>
      </w:tr>
      <w:tr w:rsidR="00736043" w14:paraId="0CB03D9A" w14:textId="77777777">
        <w:trPr>
          <w:trHeight w:val="443"/>
        </w:trPr>
        <w:tc>
          <w:tcPr>
            <w:tcW w:w="5888" w:type="dxa"/>
            <w:tcBorders>
              <w:top w:val="single" w:sz="4" w:space="0" w:color="000000"/>
              <w:bottom w:val="single" w:sz="4" w:space="0" w:color="000000"/>
            </w:tcBorders>
          </w:tcPr>
          <w:p w14:paraId="0FEF21BA" w14:textId="77777777" w:rsidR="00736043" w:rsidRDefault="00736043" w:rsidP="00736043">
            <w:pPr>
              <w:pStyle w:val="TableParagraph"/>
              <w:spacing w:before="152"/>
              <w:ind w:left="107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Tržby z predaja služieb</w:t>
            </w:r>
          </w:p>
        </w:tc>
        <w:tc>
          <w:tcPr>
            <w:tcW w:w="1700" w:type="dxa"/>
            <w:tcBorders>
              <w:top w:val="single" w:sz="4" w:space="0" w:color="000000"/>
              <w:bottom w:val="single" w:sz="4" w:space="0" w:color="000000"/>
            </w:tcBorders>
          </w:tcPr>
          <w:p w14:paraId="63ED9CDB" w14:textId="4907BFCE" w:rsidR="00736043" w:rsidRDefault="00736043" w:rsidP="00736043">
            <w:pPr>
              <w:pStyle w:val="TableParagraph"/>
              <w:spacing w:before="135"/>
              <w:ind w:left="479" w:right="450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159097</w:t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</w:tcBorders>
          </w:tcPr>
          <w:p w14:paraId="2DA777EB" w14:textId="0091179A" w:rsidR="00736043" w:rsidRDefault="00736043" w:rsidP="00736043">
            <w:pPr>
              <w:pStyle w:val="TableParagraph"/>
              <w:spacing w:before="135"/>
              <w:ind w:left="480" w:right="450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142183</w:t>
            </w:r>
          </w:p>
        </w:tc>
      </w:tr>
      <w:tr w:rsidR="00736043" w14:paraId="102833D5" w14:textId="77777777">
        <w:trPr>
          <w:trHeight w:val="433"/>
        </w:trPr>
        <w:tc>
          <w:tcPr>
            <w:tcW w:w="5888" w:type="dxa"/>
            <w:tcBorders>
              <w:top w:val="single" w:sz="4" w:space="0" w:color="000000"/>
              <w:bottom w:val="single" w:sz="4" w:space="0" w:color="000000"/>
            </w:tcBorders>
          </w:tcPr>
          <w:p w14:paraId="6037FE82" w14:textId="77777777" w:rsidR="00736043" w:rsidRDefault="00736043" w:rsidP="00736043">
            <w:pPr>
              <w:pStyle w:val="TableParagraph"/>
              <w:spacing w:before="143"/>
              <w:ind w:left="107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Tržby za tovar</w:t>
            </w:r>
          </w:p>
        </w:tc>
        <w:tc>
          <w:tcPr>
            <w:tcW w:w="1700" w:type="dxa"/>
            <w:tcBorders>
              <w:top w:val="single" w:sz="4" w:space="0" w:color="000000"/>
              <w:bottom w:val="single" w:sz="4" w:space="0" w:color="000000"/>
            </w:tcBorders>
          </w:tcPr>
          <w:p w14:paraId="5F2B9897" w14:textId="77777777" w:rsidR="00736043" w:rsidRDefault="00736043" w:rsidP="00736043">
            <w:pPr>
              <w:pStyle w:val="TableParagraph"/>
              <w:spacing w:before="126"/>
              <w:ind w:left="29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w w:val="91"/>
                <w:sz w:val="18"/>
              </w:rPr>
              <w:t>0</w:t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</w:tcBorders>
          </w:tcPr>
          <w:p w14:paraId="2689D11E" w14:textId="59430FEA" w:rsidR="00736043" w:rsidRDefault="00736043" w:rsidP="00736043">
            <w:pPr>
              <w:pStyle w:val="TableParagraph"/>
              <w:spacing w:before="126"/>
              <w:ind w:left="30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w w:val="91"/>
                <w:sz w:val="18"/>
              </w:rPr>
              <w:t>0</w:t>
            </w:r>
          </w:p>
        </w:tc>
      </w:tr>
      <w:tr w:rsidR="00736043" w14:paraId="2340F78D" w14:textId="77777777">
        <w:trPr>
          <w:trHeight w:val="446"/>
        </w:trPr>
        <w:tc>
          <w:tcPr>
            <w:tcW w:w="5888" w:type="dxa"/>
            <w:tcBorders>
              <w:top w:val="single" w:sz="4" w:space="0" w:color="000000"/>
              <w:bottom w:val="single" w:sz="4" w:space="0" w:color="000000"/>
            </w:tcBorders>
          </w:tcPr>
          <w:p w14:paraId="7159343D" w14:textId="77777777" w:rsidR="00736043" w:rsidRDefault="00736043" w:rsidP="00736043">
            <w:pPr>
              <w:pStyle w:val="TableParagraph"/>
              <w:spacing w:before="152"/>
              <w:ind w:left="107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w w:val="95"/>
                <w:sz w:val="18"/>
              </w:rPr>
              <w:t>Výnosy zo zákazky</w:t>
            </w:r>
          </w:p>
        </w:tc>
        <w:tc>
          <w:tcPr>
            <w:tcW w:w="1700" w:type="dxa"/>
            <w:tcBorders>
              <w:top w:val="single" w:sz="4" w:space="0" w:color="000000"/>
              <w:bottom w:val="single" w:sz="4" w:space="0" w:color="000000"/>
            </w:tcBorders>
          </w:tcPr>
          <w:p w14:paraId="0635FB67" w14:textId="77777777" w:rsidR="00736043" w:rsidRDefault="00736043" w:rsidP="00736043">
            <w:pPr>
              <w:pStyle w:val="TableParagraph"/>
              <w:spacing w:before="135"/>
              <w:ind w:left="29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w w:val="91"/>
                <w:sz w:val="18"/>
              </w:rPr>
              <w:t>0</w:t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</w:tcBorders>
          </w:tcPr>
          <w:p w14:paraId="5FFA5FFB" w14:textId="7CC65AD9" w:rsidR="00736043" w:rsidRDefault="00736043" w:rsidP="00736043">
            <w:pPr>
              <w:pStyle w:val="TableParagraph"/>
              <w:spacing w:before="135"/>
              <w:ind w:left="30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w w:val="91"/>
                <w:sz w:val="18"/>
              </w:rPr>
              <w:t>0</w:t>
            </w:r>
          </w:p>
        </w:tc>
      </w:tr>
      <w:tr w:rsidR="00736043" w14:paraId="05FD1480" w14:textId="77777777">
        <w:trPr>
          <w:trHeight w:val="433"/>
        </w:trPr>
        <w:tc>
          <w:tcPr>
            <w:tcW w:w="5888" w:type="dxa"/>
            <w:tcBorders>
              <w:top w:val="single" w:sz="4" w:space="0" w:color="000000"/>
              <w:bottom w:val="single" w:sz="4" w:space="0" w:color="000000"/>
            </w:tcBorders>
          </w:tcPr>
          <w:p w14:paraId="0E65AE1F" w14:textId="77777777" w:rsidR="00736043" w:rsidRDefault="00736043" w:rsidP="00736043">
            <w:pPr>
              <w:pStyle w:val="TableParagraph"/>
              <w:spacing w:before="140"/>
              <w:ind w:left="107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Výnosy z nehnuteľnosti na predaj</w:t>
            </w:r>
          </w:p>
        </w:tc>
        <w:tc>
          <w:tcPr>
            <w:tcW w:w="1700" w:type="dxa"/>
            <w:tcBorders>
              <w:top w:val="single" w:sz="4" w:space="0" w:color="000000"/>
              <w:bottom w:val="single" w:sz="4" w:space="0" w:color="000000"/>
            </w:tcBorders>
          </w:tcPr>
          <w:p w14:paraId="6DD5A331" w14:textId="77777777" w:rsidR="00736043" w:rsidRDefault="00736043" w:rsidP="00736043">
            <w:pPr>
              <w:pStyle w:val="TableParagraph"/>
              <w:spacing w:before="123"/>
              <w:ind w:left="29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w w:val="91"/>
                <w:sz w:val="18"/>
              </w:rPr>
              <w:t>0</w:t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</w:tcBorders>
          </w:tcPr>
          <w:p w14:paraId="37E27707" w14:textId="60983024" w:rsidR="00736043" w:rsidRDefault="00736043" w:rsidP="00736043">
            <w:pPr>
              <w:pStyle w:val="TableParagraph"/>
              <w:spacing w:before="123"/>
              <w:ind w:left="30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w w:val="91"/>
                <w:sz w:val="18"/>
              </w:rPr>
              <w:t>0</w:t>
            </w:r>
          </w:p>
        </w:tc>
      </w:tr>
      <w:tr w:rsidR="00736043" w14:paraId="759A4A3C" w14:textId="77777777">
        <w:trPr>
          <w:trHeight w:val="434"/>
        </w:trPr>
        <w:tc>
          <w:tcPr>
            <w:tcW w:w="5888" w:type="dxa"/>
            <w:tcBorders>
              <w:top w:val="single" w:sz="4" w:space="0" w:color="000000"/>
              <w:bottom w:val="single" w:sz="4" w:space="0" w:color="000000"/>
            </w:tcBorders>
          </w:tcPr>
          <w:p w14:paraId="59081484" w14:textId="77777777" w:rsidR="00736043" w:rsidRDefault="00736043" w:rsidP="00736043">
            <w:pPr>
              <w:pStyle w:val="TableParagraph"/>
              <w:spacing w:before="140"/>
              <w:ind w:left="107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Iné výnosy súvisiace s bežnou činnosťou</w:t>
            </w:r>
          </w:p>
        </w:tc>
        <w:tc>
          <w:tcPr>
            <w:tcW w:w="1700" w:type="dxa"/>
            <w:tcBorders>
              <w:top w:val="single" w:sz="4" w:space="0" w:color="000000"/>
              <w:bottom w:val="single" w:sz="4" w:space="0" w:color="000000"/>
            </w:tcBorders>
          </w:tcPr>
          <w:p w14:paraId="2607F7A1" w14:textId="1F510FC7" w:rsidR="00736043" w:rsidRDefault="00736043" w:rsidP="00736043">
            <w:pPr>
              <w:pStyle w:val="TableParagraph"/>
              <w:spacing w:before="123"/>
              <w:ind w:left="479" w:right="450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5107</w:t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</w:tcBorders>
          </w:tcPr>
          <w:p w14:paraId="1AB38FA4" w14:textId="497BB1EA" w:rsidR="00736043" w:rsidRDefault="00736043" w:rsidP="00736043">
            <w:pPr>
              <w:pStyle w:val="TableParagraph"/>
              <w:spacing w:before="123"/>
              <w:ind w:left="480" w:right="450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38271</w:t>
            </w:r>
          </w:p>
        </w:tc>
      </w:tr>
      <w:tr w:rsidR="00736043" w14:paraId="3D9BE19D" w14:textId="77777777">
        <w:trPr>
          <w:trHeight w:val="433"/>
        </w:trPr>
        <w:tc>
          <w:tcPr>
            <w:tcW w:w="5888" w:type="dxa"/>
            <w:tcBorders>
              <w:top w:val="single" w:sz="4" w:space="0" w:color="000000"/>
            </w:tcBorders>
          </w:tcPr>
          <w:p w14:paraId="3B1EE0D3" w14:textId="77777777" w:rsidR="00736043" w:rsidRDefault="00736043" w:rsidP="00736043">
            <w:pPr>
              <w:pStyle w:val="TableParagraph"/>
              <w:spacing w:before="138"/>
              <w:ind w:left="107"/>
              <w:rPr>
                <w:rFonts w:ascii="Carlito" w:hAnsi="Carlito"/>
                <w:b/>
                <w:sz w:val="18"/>
              </w:rPr>
            </w:pPr>
            <w:r>
              <w:rPr>
                <w:rFonts w:ascii="Carlito" w:hAnsi="Carlito"/>
                <w:b/>
                <w:sz w:val="18"/>
              </w:rPr>
              <w:t>Čistý obrat celkom</w:t>
            </w:r>
          </w:p>
        </w:tc>
        <w:tc>
          <w:tcPr>
            <w:tcW w:w="1700" w:type="dxa"/>
            <w:tcBorders>
              <w:top w:val="single" w:sz="4" w:space="0" w:color="000000"/>
            </w:tcBorders>
          </w:tcPr>
          <w:p w14:paraId="2AA3D067" w14:textId="48799EB9" w:rsidR="00736043" w:rsidRDefault="00736043" w:rsidP="00736043">
            <w:pPr>
              <w:pStyle w:val="TableParagraph"/>
              <w:spacing w:before="124"/>
              <w:ind w:left="479" w:right="450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2838231</w:t>
            </w:r>
          </w:p>
        </w:tc>
        <w:tc>
          <w:tcPr>
            <w:tcW w:w="1702" w:type="dxa"/>
            <w:tcBorders>
              <w:top w:val="single" w:sz="4" w:space="0" w:color="000000"/>
            </w:tcBorders>
          </w:tcPr>
          <w:p w14:paraId="697EB969" w14:textId="296539DF" w:rsidR="00736043" w:rsidRDefault="00736043" w:rsidP="00736043">
            <w:pPr>
              <w:pStyle w:val="TableParagraph"/>
              <w:spacing w:before="124"/>
              <w:ind w:left="480" w:right="450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2278966</w:t>
            </w:r>
          </w:p>
        </w:tc>
      </w:tr>
    </w:tbl>
    <w:p w14:paraId="202B102A" w14:textId="77777777" w:rsidR="008C717F" w:rsidRDefault="008C717F">
      <w:pPr>
        <w:pStyle w:val="Zkladntext"/>
        <w:rPr>
          <w:sz w:val="20"/>
        </w:rPr>
      </w:pPr>
    </w:p>
    <w:p w14:paraId="2F17E3B7" w14:textId="77777777" w:rsidR="008C717F" w:rsidRDefault="008C717F">
      <w:pPr>
        <w:pStyle w:val="Zkladntext"/>
        <w:rPr>
          <w:sz w:val="20"/>
        </w:rPr>
      </w:pPr>
    </w:p>
    <w:p w14:paraId="4287AFC2" w14:textId="77777777" w:rsidR="008C717F" w:rsidRDefault="008C717F">
      <w:pPr>
        <w:pStyle w:val="Zkladntext"/>
        <w:rPr>
          <w:sz w:val="20"/>
        </w:rPr>
      </w:pPr>
    </w:p>
    <w:p w14:paraId="6A6E7BDE" w14:textId="77777777" w:rsidR="008C717F" w:rsidRDefault="004C4E2F">
      <w:pPr>
        <w:pStyle w:val="Nadpis2"/>
        <w:spacing w:before="168"/>
        <w:ind w:left="676" w:firstLine="0"/>
        <w:rPr>
          <w:rFonts w:ascii="Arial" w:hAnsi="Arial"/>
        </w:rPr>
      </w:pPr>
      <w:r>
        <w:t xml:space="preserve">Správa o podnikateľskej činnosti Spoločnosti a </w:t>
      </w:r>
      <w:r>
        <w:rPr>
          <w:rFonts w:ascii="Arial" w:hAnsi="Arial"/>
        </w:rPr>
        <w:t>stave jej majetku</w:t>
      </w:r>
    </w:p>
    <w:p w14:paraId="2B92DE0C" w14:textId="77777777" w:rsidR="008C717F" w:rsidRDefault="008C717F">
      <w:pPr>
        <w:pStyle w:val="Zkladntext"/>
        <w:rPr>
          <w:b/>
        </w:rPr>
      </w:pPr>
    </w:p>
    <w:p w14:paraId="3C5D4980" w14:textId="77777777" w:rsidR="008C717F" w:rsidRDefault="008C717F">
      <w:pPr>
        <w:pStyle w:val="Zkladntext"/>
        <w:rPr>
          <w:b/>
        </w:rPr>
      </w:pPr>
    </w:p>
    <w:p w14:paraId="61D996DA" w14:textId="77777777" w:rsidR="008C717F" w:rsidRDefault="008C717F">
      <w:pPr>
        <w:pStyle w:val="Zkladntext"/>
        <w:spacing w:before="2"/>
        <w:rPr>
          <w:b/>
          <w:sz w:val="20"/>
        </w:rPr>
      </w:pPr>
    </w:p>
    <w:p w14:paraId="737D23DA" w14:textId="503B04AB" w:rsidR="008C717F" w:rsidRDefault="004C4E2F">
      <w:pPr>
        <w:pStyle w:val="Zkladntext"/>
        <w:spacing w:line="295" w:lineRule="auto"/>
        <w:ind w:left="676" w:right="786"/>
      </w:pPr>
      <w:r>
        <w:rPr>
          <w:w w:val="95"/>
        </w:rPr>
        <w:t>V</w:t>
      </w:r>
      <w:r>
        <w:rPr>
          <w:spacing w:val="-37"/>
          <w:w w:val="95"/>
        </w:rPr>
        <w:t xml:space="preserve"> </w:t>
      </w:r>
      <w:r>
        <w:rPr>
          <w:w w:val="95"/>
        </w:rPr>
        <w:t>roku</w:t>
      </w:r>
      <w:r>
        <w:rPr>
          <w:spacing w:val="-37"/>
          <w:w w:val="95"/>
        </w:rPr>
        <w:t xml:space="preserve"> </w:t>
      </w:r>
      <w:r>
        <w:rPr>
          <w:w w:val="95"/>
        </w:rPr>
        <w:t>201</w:t>
      </w:r>
      <w:r w:rsidR="004D6A50">
        <w:rPr>
          <w:w w:val="95"/>
        </w:rPr>
        <w:t>9</w:t>
      </w:r>
      <w:r>
        <w:rPr>
          <w:w w:val="95"/>
        </w:rPr>
        <w:t>,</w:t>
      </w:r>
      <w:r>
        <w:rPr>
          <w:spacing w:val="-38"/>
          <w:w w:val="95"/>
        </w:rPr>
        <w:t xml:space="preserve"> </w:t>
      </w:r>
      <w:r>
        <w:rPr>
          <w:w w:val="95"/>
        </w:rPr>
        <w:t>tak</w:t>
      </w:r>
      <w:r>
        <w:rPr>
          <w:spacing w:val="-37"/>
          <w:w w:val="95"/>
        </w:rPr>
        <w:t xml:space="preserve"> </w:t>
      </w:r>
      <w:r>
        <w:rPr>
          <w:w w:val="95"/>
        </w:rPr>
        <w:t>ako</w:t>
      </w:r>
      <w:r>
        <w:rPr>
          <w:spacing w:val="-36"/>
          <w:w w:val="95"/>
        </w:rPr>
        <w:t xml:space="preserve"> </w:t>
      </w:r>
      <w:r>
        <w:rPr>
          <w:w w:val="95"/>
        </w:rPr>
        <w:t>všetkých</w:t>
      </w:r>
      <w:r>
        <w:rPr>
          <w:spacing w:val="-37"/>
          <w:w w:val="95"/>
        </w:rPr>
        <w:t xml:space="preserve"> </w:t>
      </w:r>
      <w:r>
        <w:rPr>
          <w:w w:val="95"/>
        </w:rPr>
        <w:t>zamestnávateľov</w:t>
      </w:r>
      <w:r>
        <w:rPr>
          <w:spacing w:val="-36"/>
          <w:w w:val="95"/>
        </w:rPr>
        <w:t xml:space="preserve"> </w:t>
      </w:r>
      <w:r>
        <w:rPr>
          <w:w w:val="95"/>
        </w:rPr>
        <w:t>nás</w:t>
      </w:r>
      <w:r>
        <w:rPr>
          <w:spacing w:val="-37"/>
          <w:w w:val="95"/>
        </w:rPr>
        <w:t xml:space="preserve"> </w:t>
      </w:r>
      <w:r>
        <w:rPr>
          <w:w w:val="95"/>
        </w:rPr>
        <w:t>zasiahli</w:t>
      </w:r>
      <w:r>
        <w:rPr>
          <w:spacing w:val="-36"/>
          <w:w w:val="95"/>
        </w:rPr>
        <w:t xml:space="preserve"> </w:t>
      </w:r>
      <w:r>
        <w:rPr>
          <w:w w:val="95"/>
        </w:rPr>
        <w:t>problémy</w:t>
      </w:r>
      <w:r>
        <w:rPr>
          <w:spacing w:val="-37"/>
          <w:w w:val="95"/>
        </w:rPr>
        <w:t xml:space="preserve"> </w:t>
      </w:r>
      <w:r>
        <w:rPr>
          <w:w w:val="95"/>
        </w:rPr>
        <w:t>s</w:t>
      </w:r>
      <w:r>
        <w:rPr>
          <w:spacing w:val="-35"/>
          <w:w w:val="95"/>
        </w:rPr>
        <w:t xml:space="preserve"> </w:t>
      </w:r>
      <w:r>
        <w:rPr>
          <w:w w:val="95"/>
        </w:rPr>
        <w:t>nedos</w:t>
      </w:r>
      <w:r w:rsidR="00187BCA">
        <w:rPr>
          <w:w w:val="95"/>
        </w:rPr>
        <w:t>tat</w:t>
      </w:r>
      <w:r>
        <w:rPr>
          <w:w w:val="95"/>
        </w:rPr>
        <w:t xml:space="preserve">kom </w:t>
      </w:r>
      <w:r>
        <w:t>zamestnancov</w:t>
      </w:r>
      <w:r>
        <w:rPr>
          <w:spacing w:val="-21"/>
        </w:rPr>
        <w:t xml:space="preserve"> </w:t>
      </w:r>
      <w:r>
        <w:t>čo</w:t>
      </w:r>
      <w:r>
        <w:rPr>
          <w:spacing w:val="-17"/>
        </w:rPr>
        <w:t xml:space="preserve"> </w:t>
      </w:r>
      <w:r>
        <w:t>nás</w:t>
      </w:r>
      <w:r>
        <w:rPr>
          <w:spacing w:val="-20"/>
        </w:rPr>
        <w:t xml:space="preserve"> </w:t>
      </w:r>
      <w:r>
        <w:t>obmedzovalo</w:t>
      </w:r>
      <w:r>
        <w:rPr>
          <w:spacing w:val="-18"/>
        </w:rPr>
        <w:t xml:space="preserve"> </w:t>
      </w:r>
      <w:r>
        <w:t>v</w:t>
      </w:r>
      <w:r>
        <w:rPr>
          <w:spacing w:val="-16"/>
        </w:rPr>
        <w:t xml:space="preserve"> </w:t>
      </w:r>
      <w:r>
        <w:t>rozvoji.</w:t>
      </w:r>
      <w:r w:rsidR="00187BCA">
        <w:t xml:space="preserve"> Firma v roku 2019 napredovala, preto by sme tento trend chceli zachovať aj do najbližšieho obdobia. </w:t>
      </w:r>
    </w:p>
    <w:p w14:paraId="22D5494C" w14:textId="5CAA2AA1" w:rsidR="008C717F" w:rsidRDefault="004C4E2F">
      <w:pPr>
        <w:pStyle w:val="Zkladntext"/>
        <w:spacing w:before="194" w:line="295" w:lineRule="auto"/>
        <w:ind w:left="676" w:right="445"/>
      </w:pPr>
      <w:r>
        <w:rPr>
          <w:w w:val="95"/>
        </w:rPr>
        <w:t>Zároveň</w:t>
      </w:r>
      <w:r>
        <w:rPr>
          <w:spacing w:val="-43"/>
          <w:w w:val="95"/>
        </w:rPr>
        <w:t xml:space="preserve"> </w:t>
      </w:r>
      <w:r>
        <w:rPr>
          <w:w w:val="95"/>
        </w:rPr>
        <w:t>sme</w:t>
      </w:r>
      <w:r>
        <w:rPr>
          <w:spacing w:val="-43"/>
          <w:w w:val="95"/>
        </w:rPr>
        <w:t xml:space="preserve"> </w:t>
      </w:r>
      <w:r>
        <w:rPr>
          <w:w w:val="95"/>
        </w:rPr>
        <w:t>rokovali</w:t>
      </w:r>
      <w:r>
        <w:rPr>
          <w:spacing w:val="-42"/>
          <w:w w:val="95"/>
        </w:rPr>
        <w:t xml:space="preserve"> </w:t>
      </w:r>
      <w:r>
        <w:rPr>
          <w:w w:val="95"/>
        </w:rPr>
        <w:t>s</w:t>
      </w:r>
      <w:r>
        <w:rPr>
          <w:spacing w:val="-43"/>
          <w:w w:val="95"/>
        </w:rPr>
        <w:t xml:space="preserve"> </w:t>
      </w:r>
      <w:r>
        <w:rPr>
          <w:w w:val="95"/>
        </w:rPr>
        <w:t>niekoľkými</w:t>
      </w:r>
      <w:r>
        <w:rPr>
          <w:spacing w:val="-43"/>
          <w:w w:val="95"/>
        </w:rPr>
        <w:t xml:space="preserve"> </w:t>
      </w:r>
      <w:r>
        <w:rPr>
          <w:w w:val="95"/>
        </w:rPr>
        <w:t>zákazn</w:t>
      </w:r>
      <w:r w:rsidR="00187BCA">
        <w:rPr>
          <w:w w:val="95"/>
        </w:rPr>
        <w:t>í</w:t>
      </w:r>
      <w:r>
        <w:rPr>
          <w:w w:val="95"/>
        </w:rPr>
        <w:t>kmi</w:t>
      </w:r>
      <w:r>
        <w:rPr>
          <w:spacing w:val="-43"/>
          <w:w w:val="95"/>
        </w:rPr>
        <w:t xml:space="preserve"> </w:t>
      </w:r>
      <w:r>
        <w:rPr>
          <w:w w:val="95"/>
        </w:rPr>
        <w:t>o</w:t>
      </w:r>
      <w:r w:rsidR="00187BCA">
        <w:rPr>
          <w:spacing w:val="-42"/>
          <w:w w:val="95"/>
        </w:rPr>
        <w:t> </w:t>
      </w:r>
      <w:r>
        <w:rPr>
          <w:w w:val="95"/>
        </w:rPr>
        <w:t>zlepšen</w:t>
      </w:r>
      <w:r w:rsidR="00187BCA">
        <w:rPr>
          <w:w w:val="95"/>
        </w:rPr>
        <w:t xml:space="preserve">í </w:t>
      </w:r>
      <w:r>
        <w:rPr>
          <w:spacing w:val="-44"/>
          <w:w w:val="95"/>
        </w:rPr>
        <w:t xml:space="preserve"> </w:t>
      </w:r>
      <w:r>
        <w:rPr>
          <w:w w:val="95"/>
        </w:rPr>
        <w:t>našich</w:t>
      </w:r>
      <w:r>
        <w:rPr>
          <w:spacing w:val="-43"/>
          <w:w w:val="95"/>
        </w:rPr>
        <w:t xml:space="preserve"> </w:t>
      </w:r>
      <w:r>
        <w:rPr>
          <w:w w:val="95"/>
        </w:rPr>
        <w:t>podmienok</w:t>
      </w:r>
      <w:r>
        <w:rPr>
          <w:spacing w:val="-43"/>
          <w:w w:val="95"/>
        </w:rPr>
        <w:t xml:space="preserve"> </w:t>
      </w:r>
      <w:r>
        <w:rPr>
          <w:w w:val="95"/>
        </w:rPr>
        <w:t>spolupráce.</w:t>
      </w:r>
      <w:r w:rsidR="00187BCA">
        <w:rPr>
          <w:w w:val="95"/>
        </w:rPr>
        <w:t xml:space="preserve"> Napriek zasiahnutiu pandémiou, firme sa darilo aj v roku 2019. Zisk enormne vzrástol a t</w:t>
      </w:r>
      <w:r>
        <w:t>o</w:t>
      </w:r>
      <w:r>
        <w:rPr>
          <w:spacing w:val="-28"/>
        </w:rPr>
        <w:t xml:space="preserve"> </w:t>
      </w:r>
      <w:r>
        <w:t>nám</w:t>
      </w:r>
      <w:r>
        <w:rPr>
          <w:spacing w:val="-28"/>
        </w:rPr>
        <w:t xml:space="preserve"> </w:t>
      </w:r>
      <w:r>
        <w:t>umožňuje</w:t>
      </w:r>
      <w:r>
        <w:rPr>
          <w:spacing w:val="-27"/>
        </w:rPr>
        <w:t xml:space="preserve"> </w:t>
      </w:r>
      <w:r>
        <w:t>aj</w:t>
      </w:r>
      <w:r>
        <w:rPr>
          <w:spacing w:val="-29"/>
        </w:rPr>
        <w:t xml:space="preserve"> </w:t>
      </w:r>
      <w:r>
        <w:t>napriek</w:t>
      </w:r>
      <w:r>
        <w:rPr>
          <w:spacing w:val="-26"/>
        </w:rPr>
        <w:t xml:space="preserve"> </w:t>
      </w:r>
      <w:r>
        <w:t>problémom</w:t>
      </w:r>
      <w:r>
        <w:rPr>
          <w:spacing w:val="-29"/>
        </w:rPr>
        <w:t xml:space="preserve"> </w:t>
      </w:r>
      <w:r>
        <w:t>pozerať</w:t>
      </w:r>
      <w:r>
        <w:rPr>
          <w:spacing w:val="-29"/>
        </w:rPr>
        <w:t xml:space="preserve"> </w:t>
      </w:r>
      <w:r>
        <w:t>na</w:t>
      </w:r>
      <w:r>
        <w:rPr>
          <w:spacing w:val="-27"/>
        </w:rPr>
        <w:t xml:space="preserve"> </w:t>
      </w:r>
      <w:r>
        <w:t>rok</w:t>
      </w:r>
      <w:r>
        <w:rPr>
          <w:spacing w:val="-30"/>
        </w:rPr>
        <w:t xml:space="preserve"> </w:t>
      </w:r>
      <w:r>
        <w:t>20</w:t>
      </w:r>
      <w:r w:rsidR="004D6A50">
        <w:t>2</w:t>
      </w:r>
      <w:r w:rsidR="00187BCA">
        <w:t xml:space="preserve">1 </w:t>
      </w:r>
      <w:r>
        <w:t>optimisticky.</w:t>
      </w:r>
    </w:p>
    <w:p w14:paraId="6B69C00C" w14:textId="77777777" w:rsidR="008C717F" w:rsidRDefault="008C717F">
      <w:pPr>
        <w:spacing w:line="295" w:lineRule="auto"/>
        <w:sectPr w:rsidR="008C717F">
          <w:pgSz w:w="11910" w:h="16840"/>
          <w:pgMar w:top="1680" w:right="1160" w:bottom="280" w:left="1100" w:header="1464" w:footer="0" w:gutter="0"/>
          <w:cols w:space="708"/>
        </w:sectPr>
      </w:pPr>
    </w:p>
    <w:p w14:paraId="52F98B96" w14:textId="77777777" w:rsidR="008C717F" w:rsidRDefault="008C717F">
      <w:pPr>
        <w:pStyle w:val="Zkladntext"/>
        <w:rPr>
          <w:sz w:val="20"/>
        </w:rPr>
      </w:pPr>
    </w:p>
    <w:p w14:paraId="4A6CE3D1" w14:textId="77777777" w:rsidR="008C717F" w:rsidRDefault="008C717F">
      <w:pPr>
        <w:pStyle w:val="Zkladntext"/>
        <w:rPr>
          <w:sz w:val="20"/>
        </w:rPr>
      </w:pPr>
    </w:p>
    <w:p w14:paraId="4E6C9919" w14:textId="77777777" w:rsidR="008C717F" w:rsidRDefault="008C717F">
      <w:pPr>
        <w:pStyle w:val="Zkladntext"/>
        <w:spacing w:before="11"/>
        <w:rPr>
          <w:sz w:val="23"/>
        </w:rPr>
      </w:pPr>
    </w:p>
    <w:p w14:paraId="373A3B8F" w14:textId="77777777" w:rsidR="008C717F" w:rsidRDefault="004C4E2F">
      <w:pPr>
        <w:pStyle w:val="Odsekzoznamu"/>
        <w:numPr>
          <w:ilvl w:val="0"/>
          <w:numId w:val="2"/>
        </w:numPr>
        <w:tabs>
          <w:tab w:val="left" w:pos="1025"/>
        </w:tabs>
        <w:spacing w:before="55"/>
        <w:ind w:hanging="349"/>
        <w:rPr>
          <w:sz w:val="24"/>
        </w:rPr>
      </w:pPr>
      <w:r>
        <w:rPr>
          <w:sz w:val="24"/>
        </w:rPr>
        <w:t>Spoločnosť</w:t>
      </w:r>
      <w:r>
        <w:rPr>
          <w:spacing w:val="-23"/>
          <w:sz w:val="24"/>
        </w:rPr>
        <w:t xml:space="preserve"> </w:t>
      </w:r>
      <w:r>
        <w:rPr>
          <w:sz w:val="24"/>
        </w:rPr>
        <w:t>sa</w:t>
      </w:r>
      <w:r>
        <w:rPr>
          <w:spacing w:val="-25"/>
          <w:sz w:val="24"/>
        </w:rPr>
        <w:t xml:space="preserve"> </w:t>
      </w:r>
      <w:r>
        <w:rPr>
          <w:sz w:val="24"/>
        </w:rPr>
        <w:t>nezahrňuje</w:t>
      </w:r>
      <w:r>
        <w:rPr>
          <w:spacing w:val="-23"/>
          <w:sz w:val="24"/>
        </w:rPr>
        <w:t xml:space="preserve"> </w:t>
      </w:r>
      <w:r>
        <w:rPr>
          <w:sz w:val="24"/>
        </w:rPr>
        <w:t>do</w:t>
      </w:r>
      <w:r>
        <w:rPr>
          <w:spacing w:val="-24"/>
          <w:sz w:val="24"/>
        </w:rPr>
        <w:t xml:space="preserve"> </w:t>
      </w:r>
      <w:r>
        <w:rPr>
          <w:sz w:val="24"/>
        </w:rPr>
        <w:t>konsolidovanej</w:t>
      </w:r>
      <w:r>
        <w:rPr>
          <w:spacing w:val="-24"/>
          <w:sz w:val="24"/>
        </w:rPr>
        <w:t xml:space="preserve"> </w:t>
      </w:r>
      <w:r>
        <w:rPr>
          <w:sz w:val="24"/>
        </w:rPr>
        <w:t>účtovnej</w:t>
      </w:r>
      <w:r>
        <w:rPr>
          <w:spacing w:val="-23"/>
          <w:sz w:val="24"/>
        </w:rPr>
        <w:t xml:space="preserve"> </w:t>
      </w:r>
      <w:r>
        <w:rPr>
          <w:sz w:val="24"/>
        </w:rPr>
        <w:t>závierky</w:t>
      </w:r>
    </w:p>
    <w:p w14:paraId="500BB0DE" w14:textId="77777777" w:rsidR="008C717F" w:rsidRDefault="008C717F">
      <w:pPr>
        <w:pStyle w:val="Zkladntext"/>
        <w:spacing w:before="8"/>
        <w:rPr>
          <w:sz w:val="22"/>
        </w:rPr>
      </w:pPr>
    </w:p>
    <w:p w14:paraId="6B8D1F45" w14:textId="77777777" w:rsidR="008C717F" w:rsidRDefault="004C4E2F">
      <w:pPr>
        <w:pStyle w:val="Odsekzoznamu"/>
        <w:numPr>
          <w:ilvl w:val="0"/>
          <w:numId w:val="2"/>
        </w:numPr>
        <w:tabs>
          <w:tab w:val="left" w:pos="1080"/>
        </w:tabs>
        <w:ind w:left="1079" w:hanging="404"/>
        <w:rPr>
          <w:sz w:val="24"/>
        </w:rPr>
      </w:pPr>
      <w:r>
        <w:rPr>
          <w:sz w:val="24"/>
        </w:rPr>
        <w:t>Spoločnosť</w:t>
      </w:r>
      <w:r>
        <w:rPr>
          <w:spacing w:val="-38"/>
          <w:sz w:val="24"/>
        </w:rPr>
        <w:t xml:space="preserve"> </w:t>
      </w:r>
      <w:r>
        <w:rPr>
          <w:sz w:val="24"/>
        </w:rPr>
        <w:t>nie</w:t>
      </w:r>
      <w:r>
        <w:rPr>
          <w:spacing w:val="-38"/>
          <w:sz w:val="24"/>
        </w:rPr>
        <w:t xml:space="preserve"> </w:t>
      </w:r>
      <w:r>
        <w:rPr>
          <w:sz w:val="24"/>
        </w:rPr>
        <w:t>je</w:t>
      </w:r>
      <w:r>
        <w:rPr>
          <w:spacing w:val="-38"/>
          <w:sz w:val="24"/>
        </w:rPr>
        <w:t xml:space="preserve"> </w:t>
      </w:r>
      <w:r>
        <w:rPr>
          <w:sz w:val="24"/>
        </w:rPr>
        <w:t>neobmedzene</w:t>
      </w:r>
      <w:r>
        <w:rPr>
          <w:spacing w:val="-38"/>
          <w:sz w:val="24"/>
        </w:rPr>
        <w:t xml:space="preserve"> </w:t>
      </w:r>
      <w:r>
        <w:rPr>
          <w:sz w:val="24"/>
        </w:rPr>
        <w:t>ručiacim</w:t>
      </w:r>
      <w:r>
        <w:rPr>
          <w:spacing w:val="-36"/>
          <w:sz w:val="24"/>
        </w:rPr>
        <w:t xml:space="preserve"> </w:t>
      </w:r>
      <w:r>
        <w:rPr>
          <w:sz w:val="24"/>
        </w:rPr>
        <w:t>spoločníkom</w:t>
      </w:r>
      <w:r>
        <w:rPr>
          <w:spacing w:val="-37"/>
          <w:sz w:val="24"/>
        </w:rPr>
        <w:t xml:space="preserve"> </w:t>
      </w:r>
      <w:r>
        <w:rPr>
          <w:sz w:val="24"/>
        </w:rPr>
        <w:t>v</w:t>
      </w:r>
      <w:r>
        <w:rPr>
          <w:spacing w:val="-35"/>
          <w:sz w:val="24"/>
        </w:rPr>
        <w:t xml:space="preserve"> </w:t>
      </w:r>
      <w:r>
        <w:rPr>
          <w:sz w:val="24"/>
        </w:rPr>
        <w:t>iných</w:t>
      </w:r>
      <w:r>
        <w:rPr>
          <w:spacing w:val="-38"/>
          <w:sz w:val="24"/>
        </w:rPr>
        <w:t xml:space="preserve"> </w:t>
      </w:r>
      <w:r>
        <w:rPr>
          <w:sz w:val="24"/>
        </w:rPr>
        <w:t>spoločnostiach</w:t>
      </w:r>
    </w:p>
    <w:p w14:paraId="1FF5861E" w14:textId="77777777" w:rsidR="008C717F" w:rsidRDefault="008C717F">
      <w:pPr>
        <w:pStyle w:val="Zkladntext"/>
        <w:spacing w:before="6"/>
        <w:rPr>
          <w:sz w:val="22"/>
        </w:rPr>
      </w:pPr>
    </w:p>
    <w:p w14:paraId="2926DDAE" w14:textId="77777777" w:rsidR="008C717F" w:rsidRDefault="004C4E2F">
      <w:pPr>
        <w:pStyle w:val="Odsekzoznamu"/>
        <w:numPr>
          <w:ilvl w:val="0"/>
          <w:numId w:val="2"/>
        </w:numPr>
        <w:tabs>
          <w:tab w:val="left" w:pos="1025"/>
        </w:tabs>
        <w:spacing w:before="1"/>
        <w:ind w:hanging="349"/>
        <w:rPr>
          <w:sz w:val="24"/>
        </w:rPr>
      </w:pPr>
      <w:r>
        <w:rPr>
          <w:sz w:val="24"/>
        </w:rPr>
        <w:t>Spoločnosť</w:t>
      </w:r>
      <w:r>
        <w:rPr>
          <w:spacing w:val="-24"/>
          <w:sz w:val="24"/>
        </w:rPr>
        <w:t xml:space="preserve"> </w:t>
      </w:r>
      <w:r>
        <w:rPr>
          <w:sz w:val="24"/>
        </w:rPr>
        <w:t>nemá</w:t>
      </w:r>
      <w:r>
        <w:rPr>
          <w:spacing w:val="-23"/>
          <w:sz w:val="24"/>
        </w:rPr>
        <w:t xml:space="preserve"> </w:t>
      </w:r>
      <w:r>
        <w:rPr>
          <w:sz w:val="24"/>
        </w:rPr>
        <w:t>zriadenú</w:t>
      </w:r>
      <w:r>
        <w:rPr>
          <w:spacing w:val="-23"/>
          <w:sz w:val="24"/>
        </w:rPr>
        <w:t xml:space="preserve"> </w:t>
      </w:r>
      <w:r>
        <w:rPr>
          <w:sz w:val="24"/>
        </w:rPr>
        <w:t>organizačnú</w:t>
      </w:r>
      <w:r>
        <w:rPr>
          <w:spacing w:val="-23"/>
          <w:sz w:val="24"/>
        </w:rPr>
        <w:t xml:space="preserve"> </w:t>
      </w:r>
      <w:r>
        <w:rPr>
          <w:sz w:val="24"/>
        </w:rPr>
        <w:t>zložku</w:t>
      </w:r>
      <w:r>
        <w:rPr>
          <w:spacing w:val="-23"/>
          <w:sz w:val="24"/>
        </w:rPr>
        <w:t xml:space="preserve"> </w:t>
      </w:r>
      <w:r>
        <w:rPr>
          <w:sz w:val="24"/>
        </w:rPr>
        <w:t>v</w:t>
      </w:r>
      <w:r>
        <w:rPr>
          <w:spacing w:val="-20"/>
          <w:sz w:val="24"/>
        </w:rPr>
        <w:t xml:space="preserve"> </w:t>
      </w:r>
      <w:r>
        <w:rPr>
          <w:sz w:val="24"/>
        </w:rPr>
        <w:t>zahraničí</w:t>
      </w:r>
    </w:p>
    <w:p w14:paraId="53131934" w14:textId="77777777" w:rsidR="008C717F" w:rsidRDefault="008C717F">
      <w:pPr>
        <w:pStyle w:val="Zkladntext"/>
        <w:spacing w:before="8"/>
        <w:rPr>
          <w:sz w:val="22"/>
        </w:rPr>
      </w:pPr>
    </w:p>
    <w:p w14:paraId="1EBAB430" w14:textId="77777777" w:rsidR="008C717F" w:rsidRDefault="004C4E2F">
      <w:pPr>
        <w:pStyle w:val="Odsekzoznamu"/>
        <w:numPr>
          <w:ilvl w:val="0"/>
          <w:numId w:val="2"/>
        </w:numPr>
        <w:tabs>
          <w:tab w:val="left" w:pos="1025"/>
        </w:tabs>
        <w:ind w:hanging="349"/>
        <w:rPr>
          <w:sz w:val="24"/>
        </w:rPr>
      </w:pPr>
      <w:r>
        <w:rPr>
          <w:sz w:val="24"/>
        </w:rPr>
        <w:t>Spoločnosť</w:t>
      </w:r>
      <w:r>
        <w:rPr>
          <w:spacing w:val="-21"/>
          <w:sz w:val="24"/>
        </w:rPr>
        <w:t xml:space="preserve"> </w:t>
      </w:r>
      <w:r>
        <w:rPr>
          <w:sz w:val="24"/>
        </w:rPr>
        <w:t>neúčtovala</w:t>
      </w:r>
      <w:r>
        <w:rPr>
          <w:spacing w:val="-21"/>
          <w:sz w:val="24"/>
        </w:rPr>
        <w:t xml:space="preserve"> </w:t>
      </w:r>
      <w:r>
        <w:rPr>
          <w:sz w:val="24"/>
        </w:rPr>
        <w:t>o</w:t>
      </w:r>
      <w:r>
        <w:rPr>
          <w:spacing w:val="-20"/>
          <w:sz w:val="24"/>
        </w:rPr>
        <w:t xml:space="preserve"> </w:t>
      </w:r>
      <w:r>
        <w:rPr>
          <w:sz w:val="24"/>
        </w:rPr>
        <w:t>nákladoch</w:t>
      </w:r>
      <w:r>
        <w:rPr>
          <w:spacing w:val="-21"/>
          <w:sz w:val="24"/>
        </w:rPr>
        <w:t xml:space="preserve"> </w:t>
      </w:r>
      <w:r>
        <w:rPr>
          <w:sz w:val="24"/>
        </w:rPr>
        <w:t>na</w:t>
      </w:r>
      <w:r>
        <w:rPr>
          <w:spacing w:val="-19"/>
          <w:sz w:val="24"/>
        </w:rPr>
        <w:t xml:space="preserve"> </w:t>
      </w:r>
      <w:r>
        <w:rPr>
          <w:sz w:val="24"/>
        </w:rPr>
        <w:t>vedu</w:t>
      </w:r>
      <w:r>
        <w:rPr>
          <w:spacing w:val="-21"/>
          <w:sz w:val="24"/>
        </w:rPr>
        <w:t xml:space="preserve"> </w:t>
      </w:r>
      <w:r>
        <w:rPr>
          <w:sz w:val="24"/>
        </w:rPr>
        <w:t>a</w:t>
      </w:r>
      <w:r>
        <w:rPr>
          <w:spacing w:val="-17"/>
          <w:sz w:val="24"/>
        </w:rPr>
        <w:t xml:space="preserve"> </w:t>
      </w:r>
      <w:r>
        <w:rPr>
          <w:sz w:val="24"/>
        </w:rPr>
        <w:t>výskum</w:t>
      </w:r>
    </w:p>
    <w:p w14:paraId="7B9F562C" w14:textId="77777777" w:rsidR="008C717F" w:rsidRDefault="008C717F">
      <w:pPr>
        <w:pStyle w:val="Zkladntext"/>
        <w:spacing w:before="9"/>
        <w:rPr>
          <w:sz w:val="22"/>
        </w:rPr>
      </w:pPr>
    </w:p>
    <w:p w14:paraId="2AB9D3CA" w14:textId="77777777" w:rsidR="008C717F" w:rsidRDefault="004C4E2F">
      <w:pPr>
        <w:pStyle w:val="Odsekzoznamu"/>
        <w:numPr>
          <w:ilvl w:val="0"/>
          <w:numId w:val="2"/>
        </w:numPr>
        <w:tabs>
          <w:tab w:val="left" w:pos="1025"/>
        </w:tabs>
        <w:spacing w:line="292" w:lineRule="auto"/>
        <w:ind w:left="1036" w:right="254" w:hanging="360"/>
        <w:rPr>
          <w:sz w:val="24"/>
        </w:rPr>
      </w:pPr>
      <w:r>
        <w:rPr>
          <w:w w:val="95"/>
          <w:sz w:val="24"/>
        </w:rPr>
        <w:t>Spoločnosť</w:t>
      </w:r>
      <w:r>
        <w:rPr>
          <w:spacing w:val="-12"/>
          <w:w w:val="95"/>
          <w:sz w:val="24"/>
        </w:rPr>
        <w:t xml:space="preserve"> </w:t>
      </w:r>
      <w:r>
        <w:rPr>
          <w:w w:val="95"/>
          <w:sz w:val="24"/>
        </w:rPr>
        <w:t>neúčtovala</w:t>
      </w:r>
      <w:r>
        <w:rPr>
          <w:spacing w:val="-12"/>
          <w:w w:val="95"/>
          <w:sz w:val="24"/>
        </w:rPr>
        <w:t xml:space="preserve"> </w:t>
      </w:r>
      <w:r>
        <w:rPr>
          <w:w w:val="95"/>
          <w:sz w:val="24"/>
        </w:rPr>
        <w:t>o</w:t>
      </w:r>
      <w:r>
        <w:rPr>
          <w:spacing w:val="-32"/>
          <w:w w:val="95"/>
          <w:sz w:val="24"/>
        </w:rPr>
        <w:t xml:space="preserve"> </w:t>
      </w:r>
      <w:r>
        <w:rPr>
          <w:w w:val="95"/>
          <w:sz w:val="24"/>
        </w:rPr>
        <w:t>obstarávaní</w:t>
      </w:r>
      <w:r>
        <w:rPr>
          <w:spacing w:val="-11"/>
          <w:w w:val="95"/>
          <w:sz w:val="24"/>
        </w:rPr>
        <w:t xml:space="preserve"> </w:t>
      </w:r>
      <w:r>
        <w:rPr>
          <w:w w:val="95"/>
          <w:sz w:val="24"/>
        </w:rPr>
        <w:t>vlastných</w:t>
      </w:r>
      <w:r>
        <w:rPr>
          <w:spacing w:val="-11"/>
          <w:w w:val="95"/>
          <w:sz w:val="24"/>
        </w:rPr>
        <w:t xml:space="preserve"> </w:t>
      </w:r>
      <w:r>
        <w:rPr>
          <w:w w:val="95"/>
          <w:sz w:val="24"/>
        </w:rPr>
        <w:t>akcií,</w:t>
      </w:r>
      <w:r>
        <w:rPr>
          <w:spacing w:val="-11"/>
          <w:w w:val="95"/>
          <w:sz w:val="24"/>
        </w:rPr>
        <w:t xml:space="preserve"> </w:t>
      </w:r>
      <w:r>
        <w:rPr>
          <w:w w:val="95"/>
          <w:sz w:val="24"/>
        </w:rPr>
        <w:t>dočasných</w:t>
      </w:r>
      <w:r>
        <w:rPr>
          <w:spacing w:val="-11"/>
          <w:w w:val="95"/>
          <w:sz w:val="24"/>
        </w:rPr>
        <w:t xml:space="preserve"> </w:t>
      </w:r>
      <w:r>
        <w:rPr>
          <w:w w:val="95"/>
          <w:sz w:val="24"/>
        </w:rPr>
        <w:t>listov,</w:t>
      </w:r>
      <w:r>
        <w:rPr>
          <w:spacing w:val="-11"/>
          <w:w w:val="95"/>
          <w:sz w:val="24"/>
        </w:rPr>
        <w:t xml:space="preserve"> </w:t>
      </w:r>
      <w:r>
        <w:rPr>
          <w:w w:val="95"/>
          <w:sz w:val="24"/>
        </w:rPr>
        <w:t xml:space="preserve">obchodných </w:t>
      </w:r>
      <w:r>
        <w:rPr>
          <w:sz w:val="24"/>
        </w:rPr>
        <w:t>podielov</w:t>
      </w:r>
      <w:r>
        <w:rPr>
          <w:spacing w:val="-20"/>
          <w:sz w:val="24"/>
        </w:rPr>
        <w:t xml:space="preserve"> </w:t>
      </w:r>
      <w:r>
        <w:rPr>
          <w:sz w:val="24"/>
        </w:rPr>
        <w:t>a</w:t>
      </w:r>
      <w:r>
        <w:rPr>
          <w:spacing w:val="-21"/>
          <w:sz w:val="24"/>
        </w:rPr>
        <w:t xml:space="preserve"> </w:t>
      </w:r>
      <w:r>
        <w:rPr>
          <w:sz w:val="24"/>
        </w:rPr>
        <w:t>ani</w:t>
      </w:r>
      <w:r>
        <w:rPr>
          <w:spacing w:val="-22"/>
          <w:sz w:val="24"/>
        </w:rPr>
        <w:t xml:space="preserve"> </w:t>
      </w:r>
      <w:r>
        <w:rPr>
          <w:sz w:val="24"/>
        </w:rPr>
        <w:t>o</w:t>
      </w:r>
      <w:r>
        <w:rPr>
          <w:spacing w:val="-18"/>
          <w:sz w:val="24"/>
        </w:rPr>
        <w:t xml:space="preserve"> </w:t>
      </w:r>
      <w:r>
        <w:rPr>
          <w:sz w:val="24"/>
        </w:rPr>
        <w:t>obchodných</w:t>
      </w:r>
      <w:r>
        <w:rPr>
          <w:spacing w:val="-19"/>
          <w:sz w:val="24"/>
        </w:rPr>
        <w:t xml:space="preserve"> </w:t>
      </w:r>
      <w:r>
        <w:rPr>
          <w:sz w:val="24"/>
        </w:rPr>
        <w:t>podieloch</w:t>
      </w:r>
      <w:r>
        <w:rPr>
          <w:spacing w:val="-19"/>
          <w:sz w:val="24"/>
        </w:rPr>
        <w:t xml:space="preserve"> </w:t>
      </w:r>
      <w:r>
        <w:rPr>
          <w:sz w:val="24"/>
        </w:rPr>
        <w:t>ovládajúcej</w:t>
      </w:r>
      <w:r>
        <w:rPr>
          <w:spacing w:val="-19"/>
          <w:sz w:val="24"/>
        </w:rPr>
        <w:t xml:space="preserve"> </w:t>
      </w:r>
      <w:r>
        <w:rPr>
          <w:sz w:val="24"/>
        </w:rPr>
        <w:t>osoby</w:t>
      </w:r>
    </w:p>
    <w:p w14:paraId="35FEC553" w14:textId="77777777" w:rsidR="008C717F" w:rsidRDefault="004C4E2F">
      <w:pPr>
        <w:pStyle w:val="Odsekzoznamu"/>
        <w:numPr>
          <w:ilvl w:val="0"/>
          <w:numId w:val="2"/>
        </w:numPr>
        <w:tabs>
          <w:tab w:val="left" w:pos="1025"/>
        </w:tabs>
        <w:spacing w:before="201" w:line="292" w:lineRule="auto"/>
        <w:ind w:left="1036" w:right="262" w:hanging="360"/>
        <w:rPr>
          <w:sz w:val="24"/>
        </w:rPr>
      </w:pPr>
      <w:r>
        <w:rPr>
          <w:sz w:val="24"/>
        </w:rPr>
        <w:t>Po ukončení účtovného obdobia, za ktoré sa vyhotovuje táto výročná správa nenastali</w:t>
      </w:r>
      <w:r>
        <w:rPr>
          <w:spacing w:val="-18"/>
          <w:sz w:val="24"/>
        </w:rPr>
        <w:t xml:space="preserve"> </w:t>
      </w:r>
      <w:r>
        <w:rPr>
          <w:sz w:val="24"/>
        </w:rPr>
        <w:t>udalosti</w:t>
      </w:r>
      <w:r>
        <w:rPr>
          <w:spacing w:val="-17"/>
          <w:sz w:val="24"/>
        </w:rPr>
        <w:t xml:space="preserve"> </w:t>
      </w:r>
      <w:r>
        <w:rPr>
          <w:sz w:val="24"/>
        </w:rPr>
        <w:t>osobitného</w:t>
      </w:r>
      <w:r>
        <w:rPr>
          <w:spacing w:val="-17"/>
          <w:sz w:val="24"/>
        </w:rPr>
        <w:t xml:space="preserve"> </w:t>
      </w:r>
      <w:r>
        <w:rPr>
          <w:sz w:val="24"/>
        </w:rPr>
        <w:t>významu</w:t>
      </w:r>
    </w:p>
    <w:p w14:paraId="09E4CBEF" w14:textId="77777777" w:rsidR="008C717F" w:rsidRDefault="008C717F">
      <w:pPr>
        <w:pStyle w:val="Zkladntext"/>
      </w:pPr>
    </w:p>
    <w:p w14:paraId="29704DF1" w14:textId="77777777" w:rsidR="008C717F" w:rsidRDefault="008C717F">
      <w:pPr>
        <w:pStyle w:val="Zkladntext"/>
      </w:pPr>
    </w:p>
    <w:p w14:paraId="546AE048" w14:textId="77777777" w:rsidR="008C717F" w:rsidRDefault="004C4E2F">
      <w:pPr>
        <w:pStyle w:val="Nadpis2"/>
        <w:spacing w:before="182"/>
        <w:ind w:left="2829" w:right="2411" w:firstLine="0"/>
        <w:jc w:val="center"/>
      </w:pPr>
      <w:r>
        <w:t>Ekonomické ukazovatele a finančná situácia</w:t>
      </w:r>
    </w:p>
    <w:p w14:paraId="232AF9CF" w14:textId="77777777" w:rsidR="008C717F" w:rsidRDefault="008C717F">
      <w:pPr>
        <w:pStyle w:val="Zkladntext"/>
        <w:spacing w:before="10"/>
        <w:rPr>
          <w:rFonts w:ascii="Carlito"/>
          <w:b/>
          <w:sz w:val="19"/>
        </w:rPr>
      </w:pPr>
    </w:p>
    <w:p w14:paraId="42BE30E6" w14:textId="77777777" w:rsidR="008C717F" w:rsidRDefault="004C4E2F">
      <w:pPr>
        <w:pStyle w:val="Odsekzoznamu"/>
        <w:numPr>
          <w:ilvl w:val="0"/>
          <w:numId w:val="1"/>
        </w:numPr>
        <w:tabs>
          <w:tab w:val="left" w:pos="1025"/>
        </w:tabs>
        <w:spacing w:before="1"/>
        <w:ind w:hanging="349"/>
        <w:rPr>
          <w:rFonts w:ascii="Carlito" w:hAnsi="Carlito"/>
          <w:b/>
          <w:sz w:val="24"/>
        </w:rPr>
      </w:pPr>
      <w:r>
        <w:rPr>
          <w:b/>
          <w:sz w:val="24"/>
        </w:rPr>
        <w:t xml:space="preserve">Peniaze a </w:t>
      </w:r>
      <w:r>
        <w:rPr>
          <w:rFonts w:ascii="Carlito" w:hAnsi="Carlito"/>
          <w:b/>
          <w:sz w:val="24"/>
        </w:rPr>
        <w:t>peňažné ekvivalenty v</w:t>
      </w:r>
      <w:r>
        <w:rPr>
          <w:rFonts w:ascii="Carlito" w:hAnsi="Carlito"/>
          <w:b/>
          <w:spacing w:val="-32"/>
          <w:sz w:val="24"/>
        </w:rPr>
        <w:t xml:space="preserve"> </w:t>
      </w:r>
      <w:r>
        <w:rPr>
          <w:rFonts w:ascii="Carlito" w:hAnsi="Carlito"/>
          <w:b/>
          <w:sz w:val="24"/>
        </w:rPr>
        <w:t>eurách</w:t>
      </w:r>
    </w:p>
    <w:p w14:paraId="1566B1F6" w14:textId="77777777" w:rsidR="008C717F" w:rsidRDefault="008C717F">
      <w:pPr>
        <w:pStyle w:val="Zkladntext"/>
        <w:spacing w:after="1"/>
        <w:rPr>
          <w:rFonts w:ascii="Carlito"/>
          <w:b/>
          <w:sz w:val="20"/>
        </w:rPr>
      </w:pPr>
    </w:p>
    <w:tbl>
      <w:tblPr>
        <w:tblStyle w:val="TableNormal"/>
        <w:tblW w:w="0" w:type="auto"/>
        <w:tblInd w:w="22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2"/>
        <w:gridCol w:w="2643"/>
        <w:gridCol w:w="2405"/>
      </w:tblGrid>
      <w:tr w:rsidR="008C717F" w14:paraId="4D6467C6" w14:textId="77777777">
        <w:trPr>
          <w:trHeight w:val="620"/>
        </w:trPr>
        <w:tc>
          <w:tcPr>
            <w:tcW w:w="4242" w:type="dxa"/>
          </w:tcPr>
          <w:p w14:paraId="1FC5EC02" w14:textId="77777777" w:rsidR="008C717F" w:rsidRDefault="008C717F">
            <w:pPr>
              <w:pStyle w:val="TableParagraph"/>
              <w:rPr>
                <w:rFonts w:ascii="Carlito"/>
                <w:b/>
                <w:sz w:val="17"/>
              </w:rPr>
            </w:pPr>
          </w:p>
          <w:p w14:paraId="06FBC0B4" w14:textId="77777777" w:rsidR="008C717F" w:rsidRDefault="004C4E2F">
            <w:pPr>
              <w:pStyle w:val="TableParagraph"/>
              <w:ind w:left="1588" w:right="1558"/>
              <w:jc w:val="center"/>
              <w:rPr>
                <w:rFonts w:ascii="Liberation Sans Narrow" w:hAnsi="Liberation Sans Narrow"/>
                <w:b/>
                <w:sz w:val="18"/>
              </w:rPr>
            </w:pPr>
            <w:r>
              <w:rPr>
                <w:rFonts w:ascii="Liberation Sans Narrow" w:hAnsi="Liberation Sans Narrow"/>
                <w:b/>
                <w:sz w:val="18"/>
              </w:rPr>
              <w:t>Názov položky</w:t>
            </w:r>
          </w:p>
        </w:tc>
        <w:tc>
          <w:tcPr>
            <w:tcW w:w="2643" w:type="dxa"/>
          </w:tcPr>
          <w:p w14:paraId="031C60CF" w14:textId="77777777" w:rsidR="008C717F" w:rsidRDefault="008C717F">
            <w:pPr>
              <w:pStyle w:val="TableParagraph"/>
              <w:rPr>
                <w:rFonts w:ascii="Carlito"/>
                <w:b/>
                <w:sz w:val="17"/>
              </w:rPr>
            </w:pPr>
          </w:p>
          <w:p w14:paraId="72BA8724" w14:textId="77777777" w:rsidR="008C717F" w:rsidRDefault="004C4E2F">
            <w:pPr>
              <w:pStyle w:val="TableParagraph"/>
              <w:ind w:left="471" w:right="444"/>
              <w:jc w:val="center"/>
              <w:rPr>
                <w:rFonts w:ascii="Liberation Sans Narrow" w:hAnsi="Liberation Sans Narrow"/>
                <w:b/>
                <w:sz w:val="18"/>
              </w:rPr>
            </w:pPr>
            <w:r>
              <w:rPr>
                <w:rFonts w:ascii="Liberation Sans Narrow" w:hAnsi="Liberation Sans Narrow"/>
                <w:b/>
                <w:sz w:val="18"/>
              </w:rPr>
              <w:t>Bežné účtovné obdobie</w:t>
            </w:r>
          </w:p>
        </w:tc>
        <w:tc>
          <w:tcPr>
            <w:tcW w:w="2405" w:type="dxa"/>
          </w:tcPr>
          <w:p w14:paraId="78DF54C8" w14:textId="77777777" w:rsidR="008C717F" w:rsidRDefault="004C4E2F">
            <w:pPr>
              <w:pStyle w:val="TableParagraph"/>
              <w:spacing w:before="1" w:line="207" w:lineRule="exact"/>
              <w:ind w:left="336" w:right="31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w w:val="90"/>
                <w:sz w:val="18"/>
              </w:rPr>
              <w:t>Bezprostredne</w:t>
            </w:r>
          </w:p>
          <w:p w14:paraId="2AC4725F" w14:textId="77777777" w:rsidR="008C717F" w:rsidRDefault="004C4E2F">
            <w:pPr>
              <w:pStyle w:val="TableParagraph"/>
              <w:spacing w:before="3" w:line="206" w:lineRule="exact"/>
              <w:ind w:left="339" w:right="311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Liberation Sans Narrow" w:hAnsi="Liberation Sans Narrow"/>
                <w:b/>
                <w:sz w:val="18"/>
              </w:rPr>
              <w:t xml:space="preserve">predchádzajúce účtovné </w:t>
            </w:r>
            <w:r>
              <w:rPr>
                <w:rFonts w:ascii="Arial" w:hAnsi="Arial"/>
                <w:b/>
                <w:sz w:val="18"/>
              </w:rPr>
              <w:t>obdobie</w:t>
            </w:r>
          </w:p>
        </w:tc>
      </w:tr>
      <w:tr w:rsidR="004D6A50" w14:paraId="69315D24" w14:textId="77777777">
        <w:trPr>
          <w:trHeight w:val="364"/>
        </w:trPr>
        <w:tc>
          <w:tcPr>
            <w:tcW w:w="4242" w:type="dxa"/>
            <w:tcBorders>
              <w:bottom w:val="single" w:sz="4" w:space="0" w:color="000000"/>
            </w:tcBorders>
          </w:tcPr>
          <w:p w14:paraId="1FEDF8CA" w14:textId="77777777" w:rsidR="004D6A50" w:rsidRDefault="004D6A50" w:rsidP="004D6A50">
            <w:pPr>
              <w:pStyle w:val="TableParagraph"/>
              <w:spacing w:before="111"/>
              <w:ind w:left="107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Pokladnica, ceniny</w:t>
            </w:r>
          </w:p>
        </w:tc>
        <w:tc>
          <w:tcPr>
            <w:tcW w:w="2643" w:type="dxa"/>
            <w:tcBorders>
              <w:bottom w:val="single" w:sz="4" w:space="0" w:color="000000"/>
              <w:right w:val="single" w:sz="4" w:space="0" w:color="000000"/>
            </w:tcBorders>
          </w:tcPr>
          <w:p w14:paraId="076E1967" w14:textId="0271F771" w:rsidR="004D6A50" w:rsidRDefault="004D6A50" w:rsidP="004D6A50">
            <w:pPr>
              <w:pStyle w:val="TableParagraph"/>
              <w:spacing w:before="92"/>
              <w:ind w:left="998" w:right="983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8777</w:t>
            </w:r>
          </w:p>
        </w:tc>
        <w:tc>
          <w:tcPr>
            <w:tcW w:w="2405" w:type="dxa"/>
            <w:tcBorders>
              <w:left w:val="single" w:sz="4" w:space="0" w:color="000000"/>
              <w:bottom w:val="single" w:sz="4" w:space="0" w:color="000000"/>
            </w:tcBorders>
          </w:tcPr>
          <w:p w14:paraId="25D14ADA" w14:textId="62A27C54" w:rsidR="004D6A50" w:rsidRDefault="004D6A50" w:rsidP="004D6A50">
            <w:pPr>
              <w:pStyle w:val="TableParagraph"/>
              <w:spacing w:before="92"/>
              <w:ind w:left="891" w:right="853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10629</w:t>
            </w:r>
          </w:p>
        </w:tc>
      </w:tr>
      <w:tr w:rsidR="004D6A50" w14:paraId="7B343E4B" w14:textId="77777777">
        <w:trPr>
          <w:trHeight w:val="515"/>
        </w:trPr>
        <w:tc>
          <w:tcPr>
            <w:tcW w:w="4242" w:type="dxa"/>
            <w:tcBorders>
              <w:top w:val="single" w:sz="4" w:space="0" w:color="000000"/>
              <w:bottom w:val="single" w:sz="4" w:space="0" w:color="000000"/>
            </w:tcBorders>
          </w:tcPr>
          <w:p w14:paraId="25CF2704" w14:textId="77777777" w:rsidR="004D6A50" w:rsidRDefault="004D6A50" w:rsidP="004D6A50">
            <w:pPr>
              <w:pStyle w:val="TableParagraph"/>
              <w:spacing w:before="5"/>
              <w:rPr>
                <w:rFonts w:ascii="Carlito"/>
                <w:b/>
                <w:sz w:val="15"/>
              </w:rPr>
            </w:pPr>
          </w:p>
          <w:p w14:paraId="17187E60" w14:textId="77777777" w:rsidR="004D6A50" w:rsidRDefault="004D6A50" w:rsidP="004D6A50">
            <w:pPr>
              <w:pStyle w:val="TableParagraph"/>
              <w:ind w:left="107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w w:val="95"/>
                <w:sz w:val="18"/>
              </w:rPr>
              <w:t>Bežné</w:t>
            </w:r>
            <w:r>
              <w:rPr>
                <w:rFonts w:ascii="Arial" w:hAnsi="Arial"/>
                <w:spacing w:val="-24"/>
                <w:w w:val="95"/>
                <w:sz w:val="18"/>
              </w:rPr>
              <w:t xml:space="preserve"> </w:t>
            </w:r>
            <w:r>
              <w:rPr>
                <w:rFonts w:ascii="Arial" w:hAnsi="Arial"/>
                <w:w w:val="95"/>
                <w:sz w:val="18"/>
              </w:rPr>
              <w:t>účty</w:t>
            </w:r>
            <w:r>
              <w:rPr>
                <w:rFonts w:ascii="Arial" w:hAnsi="Arial"/>
                <w:spacing w:val="-22"/>
                <w:w w:val="95"/>
                <w:sz w:val="18"/>
              </w:rPr>
              <w:t xml:space="preserve"> </w:t>
            </w:r>
            <w:r>
              <w:rPr>
                <w:rFonts w:ascii="Arial" w:hAnsi="Arial"/>
                <w:w w:val="95"/>
                <w:sz w:val="18"/>
              </w:rPr>
              <w:t>v</w:t>
            </w:r>
            <w:r>
              <w:rPr>
                <w:rFonts w:ascii="Arial" w:hAnsi="Arial"/>
                <w:spacing w:val="-22"/>
                <w:w w:val="95"/>
                <w:sz w:val="18"/>
              </w:rPr>
              <w:t xml:space="preserve"> </w:t>
            </w:r>
            <w:r>
              <w:rPr>
                <w:rFonts w:ascii="Arial" w:hAnsi="Arial"/>
                <w:w w:val="95"/>
                <w:sz w:val="18"/>
              </w:rPr>
              <w:t>banke</w:t>
            </w:r>
            <w:r>
              <w:rPr>
                <w:rFonts w:ascii="Arial" w:hAnsi="Arial"/>
                <w:spacing w:val="-23"/>
                <w:w w:val="95"/>
                <w:sz w:val="18"/>
              </w:rPr>
              <w:t xml:space="preserve"> </w:t>
            </w:r>
            <w:r>
              <w:rPr>
                <w:rFonts w:ascii="Arial" w:hAnsi="Arial"/>
                <w:w w:val="95"/>
                <w:sz w:val="18"/>
              </w:rPr>
              <w:t>alebo</w:t>
            </w:r>
            <w:r>
              <w:rPr>
                <w:rFonts w:ascii="Arial" w:hAnsi="Arial"/>
                <w:spacing w:val="-22"/>
                <w:w w:val="95"/>
                <w:sz w:val="18"/>
              </w:rPr>
              <w:t xml:space="preserve"> </w:t>
            </w:r>
            <w:r>
              <w:rPr>
                <w:rFonts w:ascii="Arial" w:hAnsi="Arial"/>
                <w:w w:val="95"/>
                <w:sz w:val="18"/>
              </w:rPr>
              <w:t>v</w:t>
            </w:r>
            <w:r>
              <w:rPr>
                <w:rFonts w:ascii="Arial" w:hAnsi="Arial"/>
                <w:spacing w:val="-22"/>
                <w:w w:val="95"/>
                <w:sz w:val="18"/>
              </w:rPr>
              <w:t xml:space="preserve"> </w:t>
            </w:r>
            <w:r>
              <w:rPr>
                <w:rFonts w:ascii="Arial" w:hAnsi="Arial"/>
                <w:w w:val="95"/>
                <w:sz w:val="18"/>
              </w:rPr>
              <w:t>pobočke</w:t>
            </w:r>
            <w:r>
              <w:rPr>
                <w:rFonts w:ascii="Arial" w:hAnsi="Arial"/>
                <w:spacing w:val="-23"/>
                <w:w w:val="95"/>
                <w:sz w:val="18"/>
              </w:rPr>
              <w:t xml:space="preserve"> </w:t>
            </w:r>
            <w:r>
              <w:rPr>
                <w:rFonts w:ascii="Arial" w:hAnsi="Arial"/>
                <w:w w:val="95"/>
                <w:sz w:val="18"/>
              </w:rPr>
              <w:t>zahraničnej</w:t>
            </w:r>
            <w:r>
              <w:rPr>
                <w:rFonts w:ascii="Arial" w:hAnsi="Arial"/>
                <w:spacing w:val="-21"/>
                <w:w w:val="95"/>
                <w:sz w:val="18"/>
              </w:rPr>
              <w:t xml:space="preserve"> </w:t>
            </w:r>
            <w:r>
              <w:rPr>
                <w:rFonts w:ascii="Arial" w:hAnsi="Arial"/>
                <w:w w:val="95"/>
                <w:sz w:val="18"/>
              </w:rPr>
              <w:t>banky</w:t>
            </w:r>
          </w:p>
        </w:tc>
        <w:tc>
          <w:tcPr>
            <w:tcW w:w="26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B4EC03" w14:textId="77777777" w:rsidR="004D6A50" w:rsidRDefault="004D6A50" w:rsidP="004D6A50">
            <w:pPr>
              <w:pStyle w:val="TableParagraph"/>
              <w:spacing w:before="10"/>
              <w:rPr>
                <w:rFonts w:ascii="Carlito"/>
                <w:b/>
                <w:sz w:val="13"/>
              </w:rPr>
            </w:pPr>
          </w:p>
          <w:p w14:paraId="34CEFF57" w14:textId="27B02155" w:rsidR="004D6A50" w:rsidRDefault="004D6A50" w:rsidP="004D6A50">
            <w:pPr>
              <w:pStyle w:val="TableParagraph"/>
              <w:ind w:left="998" w:right="983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901116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AAE54F" w14:textId="77777777" w:rsidR="004D6A50" w:rsidRDefault="004D6A50" w:rsidP="004D6A50">
            <w:pPr>
              <w:pStyle w:val="TableParagraph"/>
              <w:spacing w:before="10"/>
              <w:rPr>
                <w:rFonts w:ascii="Carlito"/>
                <w:b/>
                <w:sz w:val="13"/>
              </w:rPr>
            </w:pPr>
          </w:p>
          <w:p w14:paraId="525753BC" w14:textId="3E2BE79C" w:rsidR="004D6A50" w:rsidRDefault="004D6A50" w:rsidP="004D6A50">
            <w:pPr>
              <w:pStyle w:val="TableParagraph"/>
              <w:ind w:left="891" w:right="853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757854</w:t>
            </w:r>
          </w:p>
        </w:tc>
      </w:tr>
      <w:tr w:rsidR="004D6A50" w14:paraId="0FF79B68" w14:textId="77777777">
        <w:trPr>
          <w:trHeight w:val="566"/>
        </w:trPr>
        <w:tc>
          <w:tcPr>
            <w:tcW w:w="4242" w:type="dxa"/>
            <w:tcBorders>
              <w:top w:val="single" w:sz="4" w:space="0" w:color="000000"/>
              <w:bottom w:val="single" w:sz="4" w:space="0" w:color="000000"/>
            </w:tcBorders>
          </w:tcPr>
          <w:p w14:paraId="1E46ABC6" w14:textId="77777777" w:rsidR="004D6A50" w:rsidRDefault="004D6A50" w:rsidP="004D6A50">
            <w:pPr>
              <w:pStyle w:val="TableParagraph"/>
              <w:spacing w:before="102" w:line="256" w:lineRule="auto"/>
              <w:ind w:left="107" w:right="342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w w:val="95"/>
                <w:sz w:val="18"/>
              </w:rPr>
              <w:t>Vkladové</w:t>
            </w:r>
            <w:r>
              <w:rPr>
                <w:rFonts w:ascii="Arial" w:hAnsi="Arial"/>
                <w:spacing w:val="-27"/>
                <w:w w:val="95"/>
                <w:sz w:val="18"/>
              </w:rPr>
              <w:t xml:space="preserve"> </w:t>
            </w:r>
            <w:r>
              <w:rPr>
                <w:rFonts w:ascii="Arial" w:hAnsi="Arial"/>
                <w:w w:val="95"/>
                <w:sz w:val="18"/>
              </w:rPr>
              <w:t>účty</w:t>
            </w:r>
            <w:r>
              <w:rPr>
                <w:rFonts w:ascii="Arial" w:hAnsi="Arial"/>
                <w:spacing w:val="-26"/>
                <w:w w:val="95"/>
                <w:sz w:val="18"/>
              </w:rPr>
              <w:t xml:space="preserve"> </w:t>
            </w:r>
            <w:r>
              <w:rPr>
                <w:rFonts w:ascii="Arial" w:hAnsi="Arial"/>
                <w:w w:val="95"/>
                <w:sz w:val="18"/>
              </w:rPr>
              <w:t>v</w:t>
            </w:r>
            <w:r>
              <w:rPr>
                <w:rFonts w:ascii="Arial" w:hAnsi="Arial"/>
                <w:spacing w:val="-26"/>
                <w:w w:val="95"/>
                <w:sz w:val="18"/>
              </w:rPr>
              <w:t xml:space="preserve"> </w:t>
            </w:r>
            <w:r>
              <w:rPr>
                <w:rFonts w:ascii="Arial" w:hAnsi="Arial"/>
                <w:w w:val="95"/>
                <w:sz w:val="18"/>
              </w:rPr>
              <w:t>banke</w:t>
            </w:r>
            <w:r>
              <w:rPr>
                <w:rFonts w:ascii="Arial" w:hAnsi="Arial"/>
                <w:spacing w:val="-26"/>
                <w:w w:val="95"/>
                <w:sz w:val="18"/>
              </w:rPr>
              <w:t xml:space="preserve"> </w:t>
            </w:r>
            <w:r>
              <w:rPr>
                <w:rFonts w:ascii="Arial" w:hAnsi="Arial"/>
                <w:w w:val="95"/>
                <w:sz w:val="18"/>
              </w:rPr>
              <w:t>alebo</w:t>
            </w:r>
            <w:r>
              <w:rPr>
                <w:rFonts w:ascii="Arial" w:hAnsi="Arial"/>
                <w:spacing w:val="-26"/>
                <w:w w:val="95"/>
                <w:sz w:val="18"/>
              </w:rPr>
              <w:t xml:space="preserve"> </w:t>
            </w:r>
            <w:r>
              <w:rPr>
                <w:rFonts w:ascii="Arial" w:hAnsi="Arial"/>
                <w:w w:val="95"/>
                <w:sz w:val="18"/>
              </w:rPr>
              <w:t>v</w:t>
            </w:r>
            <w:r>
              <w:rPr>
                <w:rFonts w:ascii="Arial" w:hAnsi="Arial"/>
                <w:spacing w:val="-25"/>
                <w:w w:val="95"/>
                <w:sz w:val="18"/>
              </w:rPr>
              <w:t xml:space="preserve"> </w:t>
            </w:r>
            <w:r>
              <w:rPr>
                <w:rFonts w:ascii="Arial" w:hAnsi="Arial"/>
                <w:w w:val="95"/>
                <w:sz w:val="18"/>
              </w:rPr>
              <w:t>pobočke</w:t>
            </w:r>
            <w:r>
              <w:rPr>
                <w:rFonts w:ascii="Arial" w:hAnsi="Arial"/>
                <w:spacing w:val="-27"/>
                <w:w w:val="95"/>
                <w:sz w:val="18"/>
              </w:rPr>
              <w:t xml:space="preserve"> </w:t>
            </w:r>
            <w:r>
              <w:rPr>
                <w:rFonts w:ascii="Arial" w:hAnsi="Arial"/>
                <w:w w:val="95"/>
                <w:sz w:val="18"/>
              </w:rPr>
              <w:t xml:space="preserve">zahraničnej </w:t>
            </w:r>
            <w:r>
              <w:rPr>
                <w:rFonts w:ascii="Arial" w:hAnsi="Arial"/>
                <w:sz w:val="18"/>
              </w:rPr>
              <w:t>banky</w:t>
            </w:r>
            <w:r>
              <w:rPr>
                <w:rFonts w:ascii="Arial" w:hAnsi="Arial"/>
                <w:spacing w:val="-12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termínované</w:t>
            </w:r>
          </w:p>
        </w:tc>
        <w:tc>
          <w:tcPr>
            <w:tcW w:w="26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388D65" w14:textId="77777777" w:rsidR="004D6A50" w:rsidRDefault="004D6A50" w:rsidP="004D6A50">
            <w:pPr>
              <w:pStyle w:val="TableParagraph"/>
              <w:rPr>
                <w:rFonts w:ascii="Carlito"/>
                <w:b/>
                <w:sz w:val="16"/>
              </w:rPr>
            </w:pPr>
          </w:p>
          <w:p w14:paraId="4C951396" w14:textId="77777777" w:rsidR="004D6A50" w:rsidRDefault="004D6A50" w:rsidP="004D6A50">
            <w:pPr>
              <w:pStyle w:val="TableParagraph"/>
              <w:ind w:left="15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w w:val="91"/>
                <w:sz w:val="18"/>
              </w:rPr>
              <w:t>0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611255" w14:textId="77777777" w:rsidR="004D6A50" w:rsidRDefault="004D6A50" w:rsidP="004D6A50">
            <w:pPr>
              <w:pStyle w:val="TableParagraph"/>
              <w:rPr>
                <w:rFonts w:ascii="Carlito"/>
                <w:b/>
                <w:sz w:val="16"/>
              </w:rPr>
            </w:pPr>
          </w:p>
          <w:p w14:paraId="155F9C30" w14:textId="6809055E" w:rsidR="004D6A50" w:rsidRDefault="004D6A50" w:rsidP="004D6A50">
            <w:pPr>
              <w:pStyle w:val="TableParagraph"/>
              <w:ind w:left="38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w w:val="91"/>
                <w:sz w:val="18"/>
              </w:rPr>
              <w:t>0</w:t>
            </w:r>
          </w:p>
        </w:tc>
      </w:tr>
      <w:tr w:rsidR="004D6A50" w14:paraId="66F58B65" w14:textId="77777777">
        <w:trPr>
          <w:trHeight w:val="388"/>
        </w:trPr>
        <w:tc>
          <w:tcPr>
            <w:tcW w:w="4242" w:type="dxa"/>
            <w:tcBorders>
              <w:top w:val="single" w:sz="4" w:space="0" w:color="000000"/>
              <w:bottom w:val="single" w:sz="4" w:space="0" w:color="000000"/>
            </w:tcBorders>
          </w:tcPr>
          <w:p w14:paraId="2911A093" w14:textId="77777777" w:rsidR="004D6A50" w:rsidRDefault="004D6A50" w:rsidP="004D6A50">
            <w:pPr>
              <w:pStyle w:val="TableParagraph"/>
              <w:spacing w:before="123"/>
              <w:ind w:left="107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Peniaze na ceste</w:t>
            </w:r>
          </w:p>
        </w:tc>
        <w:tc>
          <w:tcPr>
            <w:tcW w:w="26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49FF4C" w14:textId="77777777" w:rsidR="004D6A50" w:rsidRDefault="004D6A50" w:rsidP="004D6A50">
            <w:pPr>
              <w:pStyle w:val="TableParagraph"/>
              <w:spacing w:before="107"/>
              <w:ind w:left="15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w w:val="91"/>
                <w:sz w:val="18"/>
              </w:rPr>
              <w:t>0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D3BC8F" w14:textId="3D1FD3B8" w:rsidR="004D6A50" w:rsidRDefault="004D6A50" w:rsidP="004D6A50">
            <w:pPr>
              <w:pStyle w:val="TableParagraph"/>
              <w:spacing w:before="107"/>
              <w:ind w:left="38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w w:val="91"/>
                <w:sz w:val="18"/>
              </w:rPr>
              <w:t>0</w:t>
            </w:r>
          </w:p>
        </w:tc>
      </w:tr>
      <w:tr w:rsidR="004D6A50" w14:paraId="652CE33A" w14:textId="77777777">
        <w:trPr>
          <w:trHeight w:val="387"/>
        </w:trPr>
        <w:tc>
          <w:tcPr>
            <w:tcW w:w="4242" w:type="dxa"/>
            <w:tcBorders>
              <w:top w:val="single" w:sz="4" w:space="0" w:color="000000"/>
            </w:tcBorders>
          </w:tcPr>
          <w:p w14:paraId="74F18C89" w14:textId="77777777" w:rsidR="004D6A50" w:rsidRDefault="004D6A50" w:rsidP="004D6A50">
            <w:pPr>
              <w:pStyle w:val="TableParagraph"/>
              <w:spacing w:before="121"/>
              <w:ind w:left="107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w w:val="95"/>
                <w:sz w:val="18"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000000"/>
              <w:right w:val="single" w:sz="4" w:space="0" w:color="000000"/>
            </w:tcBorders>
          </w:tcPr>
          <w:p w14:paraId="71A964B8" w14:textId="2D04B0A3" w:rsidR="004D6A50" w:rsidRDefault="004D6A50" w:rsidP="004D6A50">
            <w:pPr>
              <w:pStyle w:val="TableParagraph"/>
              <w:spacing w:before="104"/>
              <w:ind w:left="998" w:right="983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909893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</w:tcBorders>
          </w:tcPr>
          <w:p w14:paraId="0A89D7EA" w14:textId="24DB2373" w:rsidR="004D6A50" w:rsidRDefault="004D6A50" w:rsidP="004D6A50">
            <w:pPr>
              <w:pStyle w:val="TableParagraph"/>
              <w:spacing w:before="104"/>
              <w:ind w:left="891" w:right="853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768483</w:t>
            </w:r>
          </w:p>
        </w:tc>
      </w:tr>
    </w:tbl>
    <w:p w14:paraId="06162342" w14:textId="77777777" w:rsidR="008C717F" w:rsidRDefault="008C717F">
      <w:pPr>
        <w:pStyle w:val="Zkladntext"/>
        <w:rPr>
          <w:rFonts w:ascii="Carlito"/>
          <w:b/>
        </w:rPr>
      </w:pPr>
    </w:p>
    <w:p w14:paraId="1A533FC5" w14:textId="77777777" w:rsidR="008C717F" w:rsidRDefault="008C717F">
      <w:pPr>
        <w:pStyle w:val="Zkladntext"/>
        <w:rPr>
          <w:rFonts w:ascii="Carlito"/>
          <w:b/>
        </w:rPr>
      </w:pPr>
    </w:p>
    <w:p w14:paraId="06C2232A" w14:textId="77777777" w:rsidR="008C717F" w:rsidRDefault="008C717F">
      <w:pPr>
        <w:pStyle w:val="Zkladntext"/>
        <w:rPr>
          <w:rFonts w:ascii="Carlito"/>
          <w:b/>
        </w:rPr>
      </w:pPr>
    </w:p>
    <w:p w14:paraId="60CBB761" w14:textId="3DBD2D1F" w:rsidR="008C717F" w:rsidRDefault="004C4E2F">
      <w:pPr>
        <w:pStyle w:val="Odsekzoznamu"/>
        <w:numPr>
          <w:ilvl w:val="0"/>
          <w:numId w:val="1"/>
        </w:numPr>
        <w:tabs>
          <w:tab w:val="left" w:pos="1025"/>
        </w:tabs>
        <w:spacing w:before="194"/>
        <w:ind w:hanging="349"/>
        <w:rPr>
          <w:b/>
          <w:sz w:val="24"/>
        </w:rPr>
      </w:pPr>
      <w:r>
        <w:rPr>
          <w:rFonts w:ascii="Carlito" w:hAnsi="Carlito"/>
          <w:b/>
          <w:sz w:val="24"/>
        </w:rPr>
        <w:t xml:space="preserve">Analýza finančného stavu </w:t>
      </w:r>
      <w:r>
        <w:rPr>
          <w:b/>
          <w:sz w:val="24"/>
        </w:rPr>
        <w:t>k</w:t>
      </w:r>
      <w:r>
        <w:rPr>
          <w:b/>
          <w:spacing w:val="-13"/>
          <w:sz w:val="24"/>
        </w:rPr>
        <w:t xml:space="preserve"> </w:t>
      </w:r>
      <w:r>
        <w:rPr>
          <w:b/>
          <w:sz w:val="24"/>
        </w:rPr>
        <w:t>31.12.201</w:t>
      </w:r>
      <w:r w:rsidR="004D6A50">
        <w:rPr>
          <w:b/>
          <w:sz w:val="24"/>
        </w:rPr>
        <w:t>9</w:t>
      </w:r>
    </w:p>
    <w:p w14:paraId="0246FC21" w14:textId="77777777" w:rsidR="008C717F" w:rsidRDefault="008C717F">
      <w:pPr>
        <w:pStyle w:val="Zkladntext"/>
        <w:spacing w:before="6"/>
        <w:rPr>
          <w:b/>
          <w:sz w:val="21"/>
        </w:rPr>
      </w:pPr>
    </w:p>
    <w:p w14:paraId="78432313" w14:textId="03CDB797" w:rsidR="008C717F" w:rsidRDefault="004C4E2F">
      <w:pPr>
        <w:pStyle w:val="Zkladntext"/>
        <w:tabs>
          <w:tab w:val="left" w:pos="5228"/>
        </w:tabs>
        <w:spacing w:line="465" w:lineRule="auto"/>
        <w:ind w:left="676" w:right="3400"/>
      </w:pPr>
      <w:r>
        <w:rPr>
          <w:w w:val="95"/>
        </w:rPr>
        <w:t>Čisté</w:t>
      </w:r>
      <w:r>
        <w:rPr>
          <w:spacing w:val="-32"/>
          <w:w w:val="95"/>
        </w:rPr>
        <w:t xml:space="preserve"> </w:t>
      </w:r>
      <w:r>
        <w:rPr>
          <w:w w:val="95"/>
        </w:rPr>
        <w:t>peňažné</w:t>
      </w:r>
      <w:r>
        <w:rPr>
          <w:spacing w:val="-33"/>
          <w:w w:val="95"/>
        </w:rPr>
        <w:t xml:space="preserve"> </w:t>
      </w:r>
      <w:r>
        <w:rPr>
          <w:w w:val="95"/>
        </w:rPr>
        <w:t>toky</w:t>
      </w:r>
      <w:r>
        <w:rPr>
          <w:spacing w:val="-32"/>
          <w:w w:val="95"/>
        </w:rPr>
        <w:t xml:space="preserve"> </w:t>
      </w:r>
      <w:r>
        <w:rPr>
          <w:w w:val="95"/>
        </w:rPr>
        <w:t>z</w:t>
      </w:r>
      <w:r>
        <w:rPr>
          <w:spacing w:val="-30"/>
          <w:w w:val="95"/>
        </w:rPr>
        <w:t xml:space="preserve"> </w:t>
      </w:r>
      <w:r>
        <w:rPr>
          <w:w w:val="95"/>
        </w:rPr>
        <w:t>prevádzkovej</w:t>
      </w:r>
      <w:r>
        <w:rPr>
          <w:spacing w:val="-31"/>
          <w:w w:val="95"/>
        </w:rPr>
        <w:t xml:space="preserve"> </w:t>
      </w:r>
      <w:r>
        <w:rPr>
          <w:w w:val="95"/>
        </w:rPr>
        <w:t>činnosti</w:t>
      </w:r>
      <w:r>
        <w:rPr>
          <w:spacing w:val="-1"/>
          <w:w w:val="95"/>
        </w:rPr>
        <w:t xml:space="preserve"> </w:t>
      </w:r>
      <w:r w:rsidR="004D700C">
        <w:rPr>
          <w:w w:val="95"/>
        </w:rPr>
        <w:t>933016</w:t>
      </w:r>
      <w:r>
        <w:rPr>
          <w:w w:val="95"/>
        </w:rPr>
        <w:t>,-</w:t>
      </w:r>
      <w:r>
        <w:rPr>
          <w:spacing w:val="-32"/>
          <w:w w:val="95"/>
        </w:rPr>
        <w:t xml:space="preserve"> </w:t>
      </w:r>
      <w:r>
        <w:rPr>
          <w:w w:val="95"/>
        </w:rPr>
        <w:t>eur Čisté</w:t>
      </w:r>
      <w:r>
        <w:rPr>
          <w:spacing w:val="-29"/>
          <w:w w:val="95"/>
        </w:rPr>
        <w:t xml:space="preserve"> </w:t>
      </w:r>
      <w:r>
        <w:rPr>
          <w:w w:val="95"/>
        </w:rPr>
        <w:t>peňažné</w:t>
      </w:r>
      <w:r>
        <w:rPr>
          <w:spacing w:val="-31"/>
          <w:w w:val="95"/>
        </w:rPr>
        <w:t xml:space="preserve"> </w:t>
      </w:r>
      <w:r>
        <w:rPr>
          <w:w w:val="95"/>
        </w:rPr>
        <w:t>toky</w:t>
      </w:r>
      <w:r>
        <w:rPr>
          <w:spacing w:val="-29"/>
          <w:w w:val="95"/>
        </w:rPr>
        <w:t xml:space="preserve"> </w:t>
      </w:r>
      <w:r>
        <w:rPr>
          <w:w w:val="95"/>
        </w:rPr>
        <w:t>z</w:t>
      </w:r>
      <w:r>
        <w:rPr>
          <w:spacing w:val="-28"/>
          <w:w w:val="95"/>
        </w:rPr>
        <w:t xml:space="preserve"> </w:t>
      </w:r>
      <w:r>
        <w:rPr>
          <w:w w:val="95"/>
        </w:rPr>
        <w:t>investičnej</w:t>
      </w:r>
      <w:r>
        <w:rPr>
          <w:spacing w:val="-29"/>
          <w:w w:val="95"/>
        </w:rPr>
        <w:t xml:space="preserve"> </w:t>
      </w:r>
      <w:r>
        <w:rPr>
          <w:w w:val="95"/>
        </w:rPr>
        <w:t>činnosti</w:t>
      </w:r>
      <w:r>
        <w:rPr>
          <w:w w:val="95"/>
        </w:rPr>
        <w:tab/>
      </w:r>
      <w:r>
        <w:t>0</w:t>
      </w:r>
    </w:p>
    <w:p w14:paraId="188D6F96" w14:textId="36971316" w:rsidR="004D700C" w:rsidRDefault="004C4E2F">
      <w:pPr>
        <w:pStyle w:val="Zkladntext"/>
        <w:tabs>
          <w:tab w:val="left" w:pos="4992"/>
        </w:tabs>
        <w:spacing w:before="2"/>
        <w:ind w:left="676"/>
      </w:pPr>
      <w:r>
        <w:rPr>
          <w:w w:val="95"/>
        </w:rPr>
        <w:t>Čisté</w:t>
      </w:r>
      <w:r>
        <w:rPr>
          <w:spacing w:val="-28"/>
          <w:w w:val="95"/>
        </w:rPr>
        <w:t xml:space="preserve"> </w:t>
      </w:r>
      <w:r>
        <w:rPr>
          <w:w w:val="95"/>
        </w:rPr>
        <w:t>peňažné</w:t>
      </w:r>
      <w:r>
        <w:rPr>
          <w:spacing w:val="-29"/>
          <w:w w:val="95"/>
        </w:rPr>
        <w:t xml:space="preserve"> </w:t>
      </w:r>
      <w:r>
        <w:rPr>
          <w:w w:val="95"/>
        </w:rPr>
        <w:t>toky</w:t>
      </w:r>
      <w:r>
        <w:rPr>
          <w:spacing w:val="-29"/>
          <w:w w:val="95"/>
        </w:rPr>
        <w:t xml:space="preserve"> </w:t>
      </w:r>
      <w:r>
        <w:rPr>
          <w:w w:val="95"/>
        </w:rPr>
        <w:t>finančnej</w:t>
      </w:r>
      <w:r>
        <w:rPr>
          <w:spacing w:val="-27"/>
          <w:w w:val="95"/>
        </w:rPr>
        <w:t xml:space="preserve"> </w:t>
      </w:r>
      <w:r>
        <w:rPr>
          <w:w w:val="95"/>
        </w:rPr>
        <w:t>činnost</w:t>
      </w:r>
      <w:r w:rsidR="004D700C">
        <w:rPr>
          <w:w w:val="95"/>
        </w:rPr>
        <w:t xml:space="preserve">i  </w:t>
      </w:r>
      <w:r>
        <w:t xml:space="preserve">- </w:t>
      </w:r>
      <w:r w:rsidR="004D700C">
        <w:t>4208,- eur</w:t>
      </w:r>
    </w:p>
    <w:p w14:paraId="11705C2A" w14:textId="77777777" w:rsidR="008C717F" w:rsidRDefault="008C717F">
      <w:pPr>
        <w:pStyle w:val="Zkladntext"/>
        <w:rPr>
          <w:sz w:val="20"/>
        </w:rPr>
      </w:pPr>
    </w:p>
    <w:p w14:paraId="1E8C7154" w14:textId="77777777" w:rsidR="008C717F" w:rsidRDefault="008C717F">
      <w:pPr>
        <w:pStyle w:val="Zkladntext"/>
        <w:rPr>
          <w:sz w:val="20"/>
        </w:rPr>
      </w:pPr>
    </w:p>
    <w:p w14:paraId="0CE47497" w14:textId="77777777" w:rsidR="008C717F" w:rsidRDefault="008C717F">
      <w:pPr>
        <w:pStyle w:val="Zkladntext"/>
        <w:spacing w:before="10"/>
        <w:rPr>
          <w:sz w:val="23"/>
        </w:rPr>
      </w:pPr>
    </w:p>
    <w:p w14:paraId="33598CDD" w14:textId="77777777" w:rsidR="008C717F" w:rsidRDefault="004C4E2F">
      <w:pPr>
        <w:pStyle w:val="Nadpis2"/>
        <w:numPr>
          <w:ilvl w:val="0"/>
          <w:numId w:val="1"/>
        </w:numPr>
        <w:tabs>
          <w:tab w:val="left" w:pos="1025"/>
        </w:tabs>
        <w:spacing w:before="52"/>
        <w:ind w:hanging="349"/>
      </w:pPr>
      <w:r>
        <w:t>Analýza finančného stavu – vlastné imanie v eurách a rozdielové</w:t>
      </w:r>
      <w:r>
        <w:rPr>
          <w:spacing w:val="-8"/>
        </w:rPr>
        <w:t xml:space="preserve"> </w:t>
      </w:r>
      <w:r>
        <w:t>ukazovatele</w:t>
      </w:r>
    </w:p>
    <w:p w14:paraId="0D7DC31E" w14:textId="77777777" w:rsidR="008C717F" w:rsidRDefault="008C717F">
      <w:pPr>
        <w:pStyle w:val="Zkladntext"/>
        <w:rPr>
          <w:rFonts w:ascii="Carlito"/>
          <w:b/>
        </w:rPr>
      </w:pPr>
    </w:p>
    <w:p w14:paraId="2CB31EA8" w14:textId="77777777" w:rsidR="008C717F" w:rsidRDefault="008C717F">
      <w:pPr>
        <w:pStyle w:val="Zkladntext"/>
        <w:rPr>
          <w:rFonts w:ascii="Carlito"/>
          <w:b/>
        </w:rPr>
      </w:pPr>
    </w:p>
    <w:p w14:paraId="6EABD4D1" w14:textId="77777777" w:rsidR="008C717F" w:rsidRDefault="004C4E2F">
      <w:pPr>
        <w:pStyle w:val="Zkladntext"/>
        <w:spacing w:before="197"/>
        <w:ind w:left="1036"/>
      </w:pPr>
      <w:r>
        <w:lastRenderedPageBreak/>
        <w:t>Štruktúra imania spoločnosti</w:t>
      </w:r>
    </w:p>
    <w:p w14:paraId="51104232" w14:textId="77777777" w:rsidR="008C717F" w:rsidRDefault="008C717F">
      <w:pPr>
        <w:pStyle w:val="Zkladntext"/>
        <w:spacing w:before="6"/>
        <w:rPr>
          <w:sz w:val="22"/>
        </w:rPr>
      </w:pPr>
    </w:p>
    <w:tbl>
      <w:tblPr>
        <w:tblStyle w:val="TableNormal"/>
        <w:tblW w:w="0" w:type="auto"/>
        <w:tblInd w:w="22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63"/>
        <w:gridCol w:w="1418"/>
        <w:gridCol w:w="1426"/>
        <w:gridCol w:w="1429"/>
        <w:gridCol w:w="1426"/>
        <w:gridCol w:w="1429"/>
      </w:tblGrid>
      <w:tr w:rsidR="008C717F" w14:paraId="38F6C633" w14:textId="77777777">
        <w:trPr>
          <w:trHeight w:val="317"/>
        </w:trPr>
        <w:tc>
          <w:tcPr>
            <w:tcW w:w="2163" w:type="dxa"/>
            <w:tcBorders>
              <w:bottom w:val="nil"/>
            </w:tcBorders>
          </w:tcPr>
          <w:p w14:paraId="77C86422" w14:textId="77777777" w:rsidR="008C717F" w:rsidRDefault="008C717F">
            <w:pPr>
              <w:pStyle w:val="TableParagraph"/>
              <w:rPr>
                <w:sz w:val="20"/>
              </w:rPr>
            </w:pPr>
          </w:p>
        </w:tc>
        <w:tc>
          <w:tcPr>
            <w:tcW w:w="7128" w:type="dxa"/>
            <w:gridSpan w:val="5"/>
          </w:tcPr>
          <w:p w14:paraId="5DB662BD" w14:textId="77777777" w:rsidR="008C717F" w:rsidRDefault="004C4E2F">
            <w:pPr>
              <w:pStyle w:val="TableParagraph"/>
              <w:spacing w:before="54"/>
              <w:ind w:left="2711" w:right="2690"/>
              <w:jc w:val="center"/>
              <w:rPr>
                <w:rFonts w:ascii="Liberation Sans Narrow" w:hAnsi="Liberation Sans Narrow"/>
                <w:b/>
                <w:sz w:val="18"/>
              </w:rPr>
            </w:pPr>
            <w:r>
              <w:rPr>
                <w:rFonts w:ascii="Liberation Sans Narrow" w:hAnsi="Liberation Sans Narrow"/>
                <w:b/>
                <w:sz w:val="18"/>
              </w:rPr>
              <w:t>Bežné účtovné obdobie</w:t>
            </w:r>
          </w:p>
        </w:tc>
      </w:tr>
      <w:tr w:rsidR="008C717F" w14:paraId="70CEE820" w14:textId="77777777">
        <w:trPr>
          <w:trHeight w:val="650"/>
        </w:trPr>
        <w:tc>
          <w:tcPr>
            <w:tcW w:w="2163" w:type="dxa"/>
            <w:tcBorders>
              <w:top w:val="nil"/>
              <w:bottom w:val="nil"/>
            </w:tcBorders>
          </w:tcPr>
          <w:p w14:paraId="6E1E6EB0" w14:textId="77777777" w:rsidR="008C717F" w:rsidRDefault="004C4E2F">
            <w:pPr>
              <w:pStyle w:val="TableParagraph"/>
              <w:spacing w:before="32"/>
              <w:ind w:left="177"/>
              <w:rPr>
                <w:rFonts w:ascii="Arial" w:hAnsi="Arial"/>
                <w:b/>
                <w:sz w:val="18"/>
              </w:rPr>
            </w:pPr>
            <w:r>
              <w:rPr>
                <w:rFonts w:ascii="Liberation Sans Narrow" w:hAnsi="Liberation Sans Narrow"/>
                <w:b/>
                <w:sz w:val="18"/>
              </w:rPr>
              <w:t>Položka vlastného im</w:t>
            </w:r>
            <w:r>
              <w:rPr>
                <w:rFonts w:ascii="Arial" w:hAnsi="Arial"/>
                <w:b/>
                <w:sz w:val="18"/>
              </w:rPr>
              <w:t>ania</w:t>
            </w:r>
          </w:p>
        </w:tc>
        <w:tc>
          <w:tcPr>
            <w:tcW w:w="1418" w:type="dxa"/>
            <w:tcBorders>
              <w:bottom w:val="nil"/>
            </w:tcBorders>
          </w:tcPr>
          <w:p w14:paraId="20893FD0" w14:textId="77777777" w:rsidR="008C717F" w:rsidRDefault="004C4E2F">
            <w:pPr>
              <w:pStyle w:val="TableParagraph"/>
              <w:ind w:left="131" w:right="108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Liberation Sans Narrow" w:hAnsi="Liberation Sans Narrow"/>
                <w:b/>
                <w:sz w:val="18"/>
              </w:rPr>
              <w:t xml:space="preserve">Stav na začiatku účtovného </w:t>
            </w:r>
            <w:r>
              <w:rPr>
                <w:rFonts w:ascii="Arial" w:hAnsi="Arial"/>
                <w:b/>
                <w:sz w:val="18"/>
              </w:rPr>
              <w:t>obdobia</w:t>
            </w:r>
          </w:p>
        </w:tc>
        <w:tc>
          <w:tcPr>
            <w:tcW w:w="1426" w:type="dxa"/>
            <w:tcBorders>
              <w:bottom w:val="nil"/>
            </w:tcBorders>
          </w:tcPr>
          <w:p w14:paraId="4C61DB5D" w14:textId="77777777" w:rsidR="008C717F" w:rsidRDefault="008C717F">
            <w:pPr>
              <w:pStyle w:val="TableParagraph"/>
              <w:spacing w:before="10"/>
              <w:rPr>
                <w:rFonts w:ascii="Arial"/>
                <w:sz w:val="17"/>
              </w:rPr>
            </w:pPr>
          </w:p>
          <w:p w14:paraId="61295F97" w14:textId="77777777" w:rsidR="008C717F" w:rsidRDefault="004C4E2F">
            <w:pPr>
              <w:pStyle w:val="TableParagraph"/>
              <w:ind w:left="373" w:right="343"/>
              <w:jc w:val="center"/>
              <w:rPr>
                <w:rFonts w:ascii="Liberation Sans Narrow" w:hAnsi="Liberation Sans Narrow"/>
                <w:b/>
                <w:sz w:val="18"/>
              </w:rPr>
            </w:pPr>
            <w:r>
              <w:rPr>
                <w:rFonts w:ascii="Liberation Sans Narrow" w:hAnsi="Liberation Sans Narrow"/>
                <w:b/>
                <w:sz w:val="18"/>
              </w:rPr>
              <w:t>Prírastky</w:t>
            </w:r>
          </w:p>
        </w:tc>
        <w:tc>
          <w:tcPr>
            <w:tcW w:w="1429" w:type="dxa"/>
            <w:tcBorders>
              <w:bottom w:val="nil"/>
            </w:tcBorders>
          </w:tcPr>
          <w:p w14:paraId="0B4517C6" w14:textId="77777777" w:rsidR="008C717F" w:rsidRDefault="008C717F">
            <w:pPr>
              <w:pStyle w:val="TableParagraph"/>
              <w:spacing w:before="10"/>
              <w:rPr>
                <w:rFonts w:ascii="Arial"/>
                <w:sz w:val="17"/>
              </w:rPr>
            </w:pPr>
          </w:p>
          <w:p w14:paraId="74ADBA54" w14:textId="77777777" w:rsidR="008C717F" w:rsidRDefault="004C4E2F">
            <w:pPr>
              <w:pStyle w:val="TableParagraph"/>
              <w:ind w:right="436"/>
              <w:jc w:val="right"/>
              <w:rPr>
                <w:rFonts w:ascii="Liberation Sans Narrow" w:hAnsi="Liberation Sans Narrow"/>
                <w:b/>
                <w:sz w:val="18"/>
              </w:rPr>
            </w:pPr>
            <w:r>
              <w:rPr>
                <w:rFonts w:ascii="Liberation Sans Narrow" w:hAnsi="Liberation Sans Narrow"/>
                <w:b/>
                <w:sz w:val="18"/>
              </w:rPr>
              <w:t>Úbytky</w:t>
            </w:r>
          </w:p>
        </w:tc>
        <w:tc>
          <w:tcPr>
            <w:tcW w:w="1426" w:type="dxa"/>
            <w:tcBorders>
              <w:bottom w:val="nil"/>
            </w:tcBorders>
          </w:tcPr>
          <w:p w14:paraId="47D21995" w14:textId="77777777" w:rsidR="008C717F" w:rsidRDefault="008C717F">
            <w:pPr>
              <w:pStyle w:val="TableParagraph"/>
              <w:spacing w:before="10"/>
              <w:rPr>
                <w:rFonts w:ascii="Arial"/>
                <w:sz w:val="17"/>
              </w:rPr>
            </w:pPr>
          </w:p>
          <w:p w14:paraId="622C46B6" w14:textId="77777777" w:rsidR="008C717F" w:rsidRDefault="004C4E2F">
            <w:pPr>
              <w:pStyle w:val="TableParagraph"/>
              <w:ind w:left="373" w:right="343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w w:val="90"/>
                <w:sz w:val="18"/>
              </w:rPr>
              <w:t>Presuny</w:t>
            </w:r>
          </w:p>
        </w:tc>
        <w:tc>
          <w:tcPr>
            <w:tcW w:w="1429" w:type="dxa"/>
            <w:tcBorders>
              <w:bottom w:val="nil"/>
            </w:tcBorders>
          </w:tcPr>
          <w:p w14:paraId="57A1AF4C" w14:textId="77777777" w:rsidR="008C717F" w:rsidRDefault="004C4E2F">
            <w:pPr>
              <w:pStyle w:val="TableParagraph"/>
              <w:ind w:left="209" w:right="178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w w:val="85"/>
                <w:sz w:val="18"/>
              </w:rPr>
              <w:t xml:space="preserve">Stav na konci </w:t>
            </w:r>
            <w:r>
              <w:rPr>
                <w:rFonts w:ascii="Liberation Sans Narrow" w:hAnsi="Liberation Sans Narrow"/>
                <w:b/>
                <w:w w:val="95"/>
                <w:sz w:val="18"/>
              </w:rPr>
              <w:t xml:space="preserve">účtovného </w:t>
            </w:r>
            <w:r>
              <w:rPr>
                <w:rFonts w:ascii="Arial" w:hAnsi="Arial"/>
                <w:b/>
                <w:w w:val="95"/>
                <w:sz w:val="18"/>
              </w:rPr>
              <w:t>obdobia</w:t>
            </w:r>
          </w:p>
        </w:tc>
      </w:tr>
      <w:tr w:rsidR="008C717F" w14:paraId="50795DD5" w14:textId="77777777">
        <w:trPr>
          <w:trHeight w:val="299"/>
        </w:trPr>
        <w:tc>
          <w:tcPr>
            <w:tcW w:w="2163" w:type="dxa"/>
            <w:tcBorders>
              <w:top w:val="nil"/>
            </w:tcBorders>
          </w:tcPr>
          <w:p w14:paraId="4CABF495" w14:textId="77777777" w:rsidR="008C717F" w:rsidRDefault="004C4E2F">
            <w:pPr>
              <w:pStyle w:val="TableParagraph"/>
              <w:spacing w:before="31"/>
              <w:ind w:left="16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a</w:t>
            </w:r>
          </w:p>
        </w:tc>
        <w:tc>
          <w:tcPr>
            <w:tcW w:w="1418" w:type="dxa"/>
            <w:tcBorders>
              <w:top w:val="nil"/>
            </w:tcBorders>
          </w:tcPr>
          <w:p w14:paraId="7BD2D3C3" w14:textId="77777777" w:rsidR="008C717F" w:rsidRDefault="004C4E2F">
            <w:pPr>
              <w:pStyle w:val="TableParagraph"/>
              <w:spacing w:before="31"/>
              <w:ind w:left="22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b</w:t>
            </w:r>
          </w:p>
        </w:tc>
        <w:tc>
          <w:tcPr>
            <w:tcW w:w="1426" w:type="dxa"/>
            <w:tcBorders>
              <w:top w:val="nil"/>
            </w:tcBorders>
          </w:tcPr>
          <w:p w14:paraId="6212E5A9" w14:textId="77777777" w:rsidR="008C717F" w:rsidRDefault="004C4E2F">
            <w:pPr>
              <w:pStyle w:val="TableParagraph"/>
              <w:spacing w:before="31"/>
              <w:ind w:left="31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c</w:t>
            </w:r>
          </w:p>
        </w:tc>
        <w:tc>
          <w:tcPr>
            <w:tcW w:w="1429" w:type="dxa"/>
            <w:tcBorders>
              <w:top w:val="nil"/>
            </w:tcBorders>
          </w:tcPr>
          <w:p w14:paraId="0A016E1F" w14:textId="77777777" w:rsidR="008C717F" w:rsidRDefault="004C4E2F">
            <w:pPr>
              <w:pStyle w:val="TableParagraph"/>
              <w:spacing w:before="31"/>
              <w:ind w:left="31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d</w:t>
            </w:r>
          </w:p>
        </w:tc>
        <w:tc>
          <w:tcPr>
            <w:tcW w:w="1426" w:type="dxa"/>
            <w:tcBorders>
              <w:top w:val="nil"/>
            </w:tcBorders>
          </w:tcPr>
          <w:p w14:paraId="73EA5A0C" w14:textId="77777777" w:rsidR="008C717F" w:rsidRDefault="004C4E2F">
            <w:pPr>
              <w:pStyle w:val="TableParagraph"/>
              <w:spacing w:before="31"/>
              <w:ind w:left="28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e</w:t>
            </w:r>
          </w:p>
        </w:tc>
        <w:tc>
          <w:tcPr>
            <w:tcW w:w="1429" w:type="dxa"/>
            <w:tcBorders>
              <w:top w:val="nil"/>
            </w:tcBorders>
          </w:tcPr>
          <w:p w14:paraId="008D86CF" w14:textId="77777777" w:rsidR="008C717F" w:rsidRDefault="004C4E2F">
            <w:pPr>
              <w:pStyle w:val="TableParagraph"/>
              <w:spacing w:before="31"/>
              <w:ind w:left="31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f</w:t>
            </w:r>
          </w:p>
        </w:tc>
      </w:tr>
      <w:tr w:rsidR="008C717F" w14:paraId="2B5CBD8C" w14:textId="77777777">
        <w:trPr>
          <w:trHeight w:val="529"/>
        </w:trPr>
        <w:tc>
          <w:tcPr>
            <w:tcW w:w="2163" w:type="dxa"/>
          </w:tcPr>
          <w:p w14:paraId="5B119BC8" w14:textId="77777777" w:rsidR="008C717F" w:rsidRDefault="008C717F">
            <w:pPr>
              <w:pStyle w:val="TableParagraph"/>
              <w:spacing w:before="8"/>
              <w:rPr>
                <w:rFonts w:ascii="Arial"/>
                <w:sz w:val="16"/>
              </w:rPr>
            </w:pPr>
          </w:p>
          <w:p w14:paraId="4D922012" w14:textId="77777777" w:rsidR="008C717F" w:rsidRDefault="004C4E2F">
            <w:pPr>
              <w:pStyle w:val="TableParagraph"/>
              <w:spacing w:before="1"/>
              <w:ind w:left="107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Základné imanie</w:t>
            </w:r>
          </w:p>
        </w:tc>
        <w:tc>
          <w:tcPr>
            <w:tcW w:w="1418" w:type="dxa"/>
            <w:tcBorders>
              <w:right w:val="single" w:sz="4" w:space="0" w:color="000000"/>
            </w:tcBorders>
          </w:tcPr>
          <w:p w14:paraId="79E53943" w14:textId="77777777" w:rsidR="008C717F" w:rsidRDefault="008C717F">
            <w:pPr>
              <w:pStyle w:val="TableParagraph"/>
              <w:spacing w:before="3"/>
              <w:rPr>
                <w:rFonts w:ascii="Arial"/>
                <w:sz w:val="15"/>
              </w:rPr>
            </w:pPr>
          </w:p>
          <w:p w14:paraId="69D2C0AA" w14:textId="77777777" w:rsidR="008C717F" w:rsidRDefault="004C4E2F">
            <w:pPr>
              <w:pStyle w:val="TableParagraph"/>
              <w:ind w:left="353" w:right="342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7000</w:t>
            </w:r>
          </w:p>
        </w:tc>
        <w:tc>
          <w:tcPr>
            <w:tcW w:w="1426" w:type="dxa"/>
            <w:tcBorders>
              <w:left w:val="single" w:sz="4" w:space="0" w:color="000000"/>
              <w:right w:val="single" w:sz="4" w:space="0" w:color="000000"/>
            </w:tcBorders>
          </w:tcPr>
          <w:p w14:paraId="55362760" w14:textId="77777777" w:rsidR="008C717F" w:rsidRDefault="008C717F">
            <w:pPr>
              <w:pStyle w:val="TableParagraph"/>
              <w:spacing w:before="3"/>
              <w:rPr>
                <w:rFonts w:ascii="Arial"/>
                <w:sz w:val="15"/>
              </w:rPr>
            </w:pPr>
          </w:p>
          <w:p w14:paraId="1991841D" w14:textId="19E4507D" w:rsidR="008C717F" w:rsidRDefault="00FB776A">
            <w:pPr>
              <w:pStyle w:val="TableParagraph"/>
              <w:ind w:left="402" w:right="373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0</w:t>
            </w:r>
          </w:p>
        </w:tc>
        <w:tc>
          <w:tcPr>
            <w:tcW w:w="1429" w:type="dxa"/>
            <w:tcBorders>
              <w:left w:val="single" w:sz="4" w:space="0" w:color="000000"/>
              <w:right w:val="single" w:sz="4" w:space="0" w:color="000000"/>
            </w:tcBorders>
          </w:tcPr>
          <w:p w14:paraId="7E861822" w14:textId="77777777" w:rsidR="008C717F" w:rsidRDefault="008C717F">
            <w:pPr>
              <w:pStyle w:val="TableParagraph"/>
              <w:spacing w:before="3"/>
              <w:rPr>
                <w:rFonts w:ascii="Arial"/>
                <w:sz w:val="15"/>
              </w:rPr>
            </w:pPr>
          </w:p>
          <w:p w14:paraId="7958DB1E" w14:textId="5A1D959B" w:rsidR="008C717F" w:rsidRDefault="00FB776A">
            <w:pPr>
              <w:pStyle w:val="TableParagraph"/>
              <w:ind w:left="504" w:right="474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0</w:t>
            </w:r>
          </w:p>
        </w:tc>
        <w:tc>
          <w:tcPr>
            <w:tcW w:w="1426" w:type="dxa"/>
            <w:tcBorders>
              <w:left w:val="single" w:sz="4" w:space="0" w:color="000000"/>
              <w:right w:val="single" w:sz="4" w:space="0" w:color="000000"/>
            </w:tcBorders>
          </w:tcPr>
          <w:p w14:paraId="60DAF705" w14:textId="77777777" w:rsidR="008C717F" w:rsidRDefault="008C717F">
            <w:pPr>
              <w:pStyle w:val="TableParagraph"/>
              <w:rPr>
                <w:sz w:val="20"/>
              </w:rPr>
            </w:pPr>
          </w:p>
        </w:tc>
        <w:tc>
          <w:tcPr>
            <w:tcW w:w="1429" w:type="dxa"/>
            <w:tcBorders>
              <w:left w:val="single" w:sz="4" w:space="0" w:color="000000"/>
            </w:tcBorders>
          </w:tcPr>
          <w:p w14:paraId="4B437506" w14:textId="77777777" w:rsidR="008C717F" w:rsidRDefault="008C717F">
            <w:pPr>
              <w:pStyle w:val="TableParagraph"/>
              <w:spacing w:before="3"/>
              <w:rPr>
                <w:rFonts w:ascii="Arial"/>
                <w:sz w:val="15"/>
              </w:rPr>
            </w:pPr>
          </w:p>
          <w:p w14:paraId="75ED4AD5" w14:textId="77777777" w:rsidR="008C717F" w:rsidRDefault="004C4E2F">
            <w:pPr>
              <w:pStyle w:val="TableParagraph"/>
              <w:ind w:left="403" w:right="364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7000</w:t>
            </w:r>
          </w:p>
        </w:tc>
      </w:tr>
      <w:tr w:rsidR="008C717F" w14:paraId="3C4E9F4B" w14:textId="77777777">
        <w:trPr>
          <w:trHeight w:val="529"/>
        </w:trPr>
        <w:tc>
          <w:tcPr>
            <w:tcW w:w="2163" w:type="dxa"/>
          </w:tcPr>
          <w:p w14:paraId="1FE07A8E" w14:textId="77777777" w:rsidR="008C717F" w:rsidRDefault="008C717F">
            <w:pPr>
              <w:pStyle w:val="TableParagraph"/>
              <w:spacing w:before="8"/>
              <w:rPr>
                <w:rFonts w:ascii="Arial"/>
                <w:sz w:val="16"/>
              </w:rPr>
            </w:pPr>
          </w:p>
          <w:p w14:paraId="01CA5323" w14:textId="77777777" w:rsidR="008C717F" w:rsidRDefault="004C4E2F">
            <w:pPr>
              <w:pStyle w:val="TableParagraph"/>
              <w:spacing w:before="1"/>
              <w:ind w:left="107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Zákonný rezervný fond</w:t>
            </w:r>
          </w:p>
        </w:tc>
        <w:tc>
          <w:tcPr>
            <w:tcW w:w="1418" w:type="dxa"/>
            <w:tcBorders>
              <w:right w:val="single" w:sz="4" w:space="0" w:color="000000"/>
            </w:tcBorders>
          </w:tcPr>
          <w:p w14:paraId="49E40602" w14:textId="77777777" w:rsidR="008C717F" w:rsidRDefault="008C717F">
            <w:pPr>
              <w:pStyle w:val="TableParagraph"/>
              <w:spacing w:before="3"/>
              <w:rPr>
                <w:rFonts w:ascii="Arial"/>
                <w:sz w:val="15"/>
              </w:rPr>
            </w:pPr>
          </w:p>
          <w:p w14:paraId="4BC75F95" w14:textId="5E9FDFF0" w:rsidR="008C717F" w:rsidRDefault="00FB776A">
            <w:pPr>
              <w:pStyle w:val="TableParagraph"/>
              <w:ind w:left="353" w:right="342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700</w:t>
            </w:r>
          </w:p>
        </w:tc>
        <w:tc>
          <w:tcPr>
            <w:tcW w:w="1426" w:type="dxa"/>
            <w:tcBorders>
              <w:left w:val="single" w:sz="4" w:space="0" w:color="000000"/>
              <w:right w:val="single" w:sz="4" w:space="0" w:color="000000"/>
            </w:tcBorders>
          </w:tcPr>
          <w:p w14:paraId="3AAAB457" w14:textId="77777777" w:rsidR="008C717F" w:rsidRDefault="008C717F">
            <w:pPr>
              <w:pStyle w:val="TableParagraph"/>
              <w:spacing w:before="3"/>
              <w:rPr>
                <w:rFonts w:ascii="Arial"/>
                <w:sz w:val="15"/>
              </w:rPr>
            </w:pPr>
          </w:p>
          <w:p w14:paraId="41D545F2" w14:textId="77777777" w:rsidR="008C717F" w:rsidRDefault="004C4E2F">
            <w:pPr>
              <w:pStyle w:val="TableParagraph"/>
              <w:ind w:left="29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w w:val="91"/>
                <w:sz w:val="18"/>
              </w:rPr>
              <w:t>3</w:t>
            </w:r>
          </w:p>
        </w:tc>
        <w:tc>
          <w:tcPr>
            <w:tcW w:w="1429" w:type="dxa"/>
            <w:tcBorders>
              <w:left w:val="single" w:sz="4" w:space="0" w:color="000000"/>
              <w:right w:val="single" w:sz="4" w:space="0" w:color="000000"/>
            </w:tcBorders>
          </w:tcPr>
          <w:p w14:paraId="2DE934AD" w14:textId="77777777" w:rsidR="008C717F" w:rsidRDefault="008C717F">
            <w:pPr>
              <w:pStyle w:val="TableParagraph"/>
              <w:spacing w:before="3"/>
              <w:rPr>
                <w:rFonts w:ascii="Arial"/>
                <w:sz w:val="15"/>
              </w:rPr>
            </w:pPr>
          </w:p>
          <w:p w14:paraId="66968991" w14:textId="77777777" w:rsidR="008C717F" w:rsidRDefault="004C4E2F">
            <w:pPr>
              <w:pStyle w:val="TableParagraph"/>
              <w:ind w:left="30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w w:val="91"/>
                <w:sz w:val="18"/>
              </w:rPr>
              <w:t>0</w:t>
            </w:r>
          </w:p>
        </w:tc>
        <w:tc>
          <w:tcPr>
            <w:tcW w:w="1426" w:type="dxa"/>
            <w:tcBorders>
              <w:left w:val="single" w:sz="4" w:space="0" w:color="000000"/>
              <w:right w:val="single" w:sz="4" w:space="0" w:color="000000"/>
            </w:tcBorders>
          </w:tcPr>
          <w:p w14:paraId="38286CC6" w14:textId="77777777" w:rsidR="008C717F" w:rsidRDefault="008C717F">
            <w:pPr>
              <w:pStyle w:val="TableParagraph"/>
              <w:rPr>
                <w:sz w:val="20"/>
              </w:rPr>
            </w:pPr>
          </w:p>
        </w:tc>
        <w:tc>
          <w:tcPr>
            <w:tcW w:w="1429" w:type="dxa"/>
            <w:tcBorders>
              <w:left w:val="single" w:sz="4" w:space="0" w:color="000000"/>
            </w:tcBorders>
          </w:tcPr>
          <w:p w14:paraId="01E1AD64" w14:textId="77777777" w:rsidR="008C717F" w:rsidRDefault="008C717F">
            <w:pPr>
              <w:pStyle w:val="TableParagraph"/>
              <w:spacing w:before="3"/>
              <w:rPr>
                <w:rFonts w:ascii="Arial"/>
                <w:sz w:val="15"/>
              </w:rPr>
            </w:pPr>
          </w:p>
          <w:p w14:paraId="49C5976A" w14:textId="77777777" w:rsidR="008C717F" w:rsidRDefault="004C4E2F">
            <w:pPr>
              <w:pStyle w:val="TableParagraph"/>
              <w:ind w:left="403" w:right="364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700</w:t>
            </w:r>
          </w:p>
        </w:tc>
      </w:tr>
      <w:tr w:rsidR="008C717F" w14:paraId="4AD0A6BB" w14:textId="77777777">
        <w:trPr>
          <w:trHeight w:val="529"/>
        </w:trPr>
        <w:tc>
          <w:tcPr>
            <w:tcW w:w="2163" w:type="dxa"/>
          </w:tcPr>
          <w:p w14:paraId="2F41CC4D" w14:textId="77777777" w:rsidR="008C717F" w:rsidRDefault="004C4E2F">
            <w:pPr>
              <w:pStyle w:val="TableParagraph"/>
              <w:spacing w:before="69" w:line="220" w:lineRule="atLeast"/>
              <w:ind w:left="107" w:right="102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w w:val="90"/>
                <w:sz w:val="18"/>
              </w:rPr>
              <w:t xml:space="preserve">Nerozdelený zisk </w:t>
            </w:r>
            <w:r>
              <w:rPr>
                <w:rFonts w:ascii="Arial" w:hAnsi="Arial"/>
                <w:sz w:val="18"/>
              </w:rPr>
              <w:t>minulých rokov</w:t>
            </w:r>
          </w:p>
        </w:tc>
        <w:tc>
          <w:tcPr>
            <w:tcW w:w="1418" w:type="dxa"/>
            <w:tcBorders>
              <w:right w:val="single" w:sz="4" w:space="0" w:color="000000"/>
            </w:tcBorders>
          </w:tcPr>
          <w:p w14:paraId="0A476777" w14:textId="77777777" w:rsidR="008C717F" w:rsidRDefault="008C717F">
            <w:pPr>
              <w:pStyle w:val="TableParagraph"/>
              <w:spacing w:before="3"/>
              <w:rPr>
                <w:rFonts w:ascii="Arial"/>
                <w:sz w:val="15"/>
              </w:rPr>
            </w:pPr>
          </w:p>
          <w:p w14:paraId="7058EA43" w14:textId="222E57D5" w:rsidR="008C717F" w:rsidRDefault="00FB776A">
            <w:pPr>
              <w:pStyle w:val="TableParagraph"/>
              <w:ind w:left="353" w:right="342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680018</w:t>
            </w:r>
          </w:p>
        </w:tc>
        <w:tc>
          <w:tcPr>
            <w:tcW w:w="1426" w:type="dxa"/>
            <w:tcBorders>
              <w:left w:val="single" w:sz="4" w:space="0" w:color="000000"/>
              <w:right w:val="single" w:sz="4" w:space="0" w:color="000000"/>
            </w:tcBorders>
          </w:tcPr>
          <w:p w14:paraId="1E2008B9" w14:textId="77777777" w:rsidR="008C717F" w:rsidRDefault="008C717F">
            <w:pPr>
              <w:pStyle w:val="TableParagraph"/>
              <w:spacing w:before="3"/>
              <w:rPr>
                <w:rFonts w:ascii="Arial"/>
                <w:sz w:val="15"/>
              </w:rPr>
            </w:pPr>
          </w:p>
          <w:p w14:paraId="4DFB68C3" w14:textId="77777777" w:rsidR="008C717F" w:rsidRDefault="004C4E2F">
            <w:pPr>
              <w:pStyle w:val="TableParagraph"/>
              <w:ind w:left="29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w w:val="91"/>
                <w:sz w:val="18"/>
              </w:rPr>
              <w:t>0</w:t>
            </w:r>
          </w:p>
        </w:tc>
        <w:tc>
          <w:tcPr>
            <w:tcW w:w="1429" w:type="dxa"/>
            <w:tcBorders>
              <w:left w:val="single" w:sz="4" w:space="0" w:color="000000"/>
              <w:right w:val="single" w:sz="4" w:space="0" w:color="000000"/>
            </w:tcBorders>
          </w:tcPr>
          <w:p w14:paraId="40EEEC96" w14:textId="77777777" w:rsidR="008C717F" w:rsidRDefault="008C717F">
            <w:pPr>
              <w:pStyle w:val="TableParagraph"/>
              <w:spacing w:before="3"/>
              <w:rPr>
                <w:rFonts w:ascii="Arial"/>
                <w:sz w:val="15"/>
              </w:rPr>
            </w:pPr>
          </w:p>
          <w:p w14:paraId="28F717FA" w14:textId="6F9CD03F" w:rsidR="008C717F" w:rsidRDefault="00FB776A">
            <w:pPr>
              <w:pStyle w:val="TableParagraph"/>
              <w:ind w:right="464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266311</w:t>
            </w:r>
          </w:p>
        </w:tc>
        <w:tc>
          <w:tcPr>
            <w:tcW w:w="1426" w:type="dxa"/>
            <w:tcBorders>
              <w:left w:val="single" w:sz="4" w:space="0" w:color="000000"/>
              <w:right w:val="single" w:sz="4" w:space="0" w:color="000000"/>
            </w:tcBorders>
          </w:tcPr>
          <w:p w14:paraId="2A5F915C" w14:textId="77777777" w:rsidR="008C717F" w:rsidRDefault="008C717F">
            <w:pPr>
              <w:pStyle w:val="TableParagraph"/>
              <w:rPr>
                <w:sz w:val="20"/>
              </w:rPr>
            </w:pPr>
          </w:p>
        </w:tc>
        <w:tc>
          <w:tcPr>
            <w:tcW w:w="1429" w:type="dxa"/>
            <w:tcBorders>
              <w:left w:val="single" w:sz="4" w:space="0" w:color="000000"/>
            </w:tcBorders>
          </w:tcPr>
          <w:p w14:paraId="2F585176" w14:textId="77777777" w:rsidR="008C717F" w:rsidRDefault="008C717F">
            <w:pPr>
              <w:pStyle w:val="TableParagraph"/>
              <w:spacing w:before="3"/>
              <w:rPr>
                <w:rFonts w:ascii="Arial"/>
                <w:sz w:val="15"/>
              </w:rPr>
            </w:pPr>
          </w:p>
          <w:p w14:paraId="6A39E9F1" w14:textId="0AA20520" w:rsidR="008C717F" w:rsidRDefault="00FB776A">
            <w:pPr>
              <w:pStyle w:val="TableParagraph"/>
              <w:ind w:left="403" w:right="364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946328</w:t>
            </w:r>
          </w:p>
        </w:tc>
      </w:tr>
      <w:tr w:rsidR="008C717F" w14:paraId="48EA302C" w14:textId="77777777">
        <w:trPr>
          <w:trHeight w:val="529"/>
        </w:trPr>
        <w:tc>
          <w:tcPr>
            <w:tcW w:w="2163" w:type="dxa"/>
          </w:tcPr>
          <w:p w14:paraId="41992827" w14:textId="77777777" w:rsidR="008C717F" w:rsidRDefault="004C4E2F">
            <w:pPr>
              <w:pStyle w:val="TableParagraph"/>
              <w:spacing w:before="82"/>
              <w:ind w:left="107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Neuhradená</w:t>
            </w:r>
          </w:p>
          <w:p w14:paraId="2BA6404D" w14:textId="77777777" w:rsidR="008C717F" w:rsidRDefault="004C4E2F">
            <w:pPr>
              <w:pStyle w:val="TableParagraph"/>
              <w:spacing w:before="14" w:line="206" w:lineRule="exact"/>
              <w:ind w:left="107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strata minulých rokov</w:t>
            </w:r>
          </w:p>
        </w:tc>
        <w:tc>
          <w:tcPr>
            <w:tcW w:w="1418" w:type="dxa"/>
            <w:tcBorders>
              <w:right w:val="single" w:sz="4" w:space="0" w:color="000000"/>
            </w:tcBorders>
          </w:tcPr>
          <w:p w14:paraId="23FDA589" w14:textId="77777777" w:rsidR="008C717F" w:rsidRDefault="008C717F">
            <w:pPr>
              <w:pStyle w:val="TableParagraph"/>
              <w:spacing w:before="3"/>
              <w:rPr>
                <w:rFonts w:ascii="Arial"/>
                <w:sz w:val="15"/>
              </w:rPr>
            </w:pPr>
          </w:p>
          <w:p w14:paraId="54C45142" w14:textId="13B5C738" w:rsidR="008C717F" w:rsidRDefault="00FB776A">
            <w:pPr>
              <w:pStyle w:val="TableParagraph"/>
              <w:ind w:left="353" w:right="344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0</w:t>
            </w:r>
          </w:p>
        </w:tc>
        <w:tc>
          <w:tcPr>
            <w:tcW w:w="1426" w:type="dxa"/>
            <w:tcBorders>
              <w:left w:val="single" w:sz="4" w:space="0" w:color="000000"/>
              <w:right w:val="single" w:sz="4" w:space="0" w:color="000000"/>
            </w:tcBorders>
          </w:tcPr>
          <w:p w14:paraId="1C2B1257" w14:textId="77777777" w:rsidR="00FB776A" w:rsidRDefault="00FB776A" w:rsidP="00FB776A">
            <w:pPr>
              <w:pStyle w:val="TableParagraph"/>
              <w:ind w:left="402" w:right="373"/>
              <w:jc w:val="center"/>
              <w:rPr>
                <w:rFonts w:ascii="Arial"/>
                <w:sz w:val="18"/>
              </w:rPr>
            </w:pPr>
          </w:p>
          <w:p w14:paraId="42672354" w14:textId="3B6B4A74" w:rsidR="00FB776A" w:rsidRDefault="00FB776A" w:rsidP="00FB776A">
            <w:pPr>
              <w:pStyle w:val="TableParagraph"/>
              <w:ind w:left="402" w:right="373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0</w:t>
            </w:r>
          </w:p>
        </w:tc>
        <w:tc>
          <w:tcPr>
            <w:tcW w:w="1429" w:type="dxa"/>
            <w:tcBorders>
              <w:left w:val="single" w:sz="4" w:space="0" w:color="000000"/>
              <w:right w:val="single" w:sz="4" w:space="0" w:color="000000"/>
            </w:tcBorders>
          </w:tcPr>
          <w:p w14:paraId="09C31500" w14:textId="77777777" w:rsidR="008C717F" w:rsidRDefault="008C717F">
            <w:pPr>
              <w:pStyle w:val="TableParagraph"/>
              <w:spacing w:before="3"/>
              <w:rPr>
                <w:rFonts w:ascii="Arial"/>
                <w:sz w:val="15"/>
              </w:rPr>
            </w:pPr>
          </w:p>
          <w:p w14:paraId="1C095F6B" w14:textId="77777777" w:rsidR="008C717F" w:rsidRDefault="004C4E2F">
            <w:pPr>
              <w:pStyle w:val="TableParagraph"/>
              <w:ind w:left="30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w w:val="91"/>
                <w:sz w:val="18"/>
              </w:rPr>
              <w:t>0</w:t>
            </w:r>
          </w:p>
        </w:tc>
        <w:tc>
          <w:tcPr>
            <w:tcW w:w="1426" w:type="dxa"/>
            <w:tcBorders>
              <w:left w:val="single" w:sz="4" w:space="0" w:color="000000"/>
              <w:right w:val="single" w:sz="4" w:space="0" w:color="000000"/>
            </w:tcBorders>
          </w:tcPr>
          <w:p w14:paraId="2E9E4B1D" w14:textId="77777777" w:rsidR="008C717F" w:rsidRDefault="008C717F">
            <w:pPr>
              <w:pStyle w:val="TableParagraph"/>
              <w:rPr>
                <w:sz w:val="20"/>
              </w:rPr>
            </w:pPr>
          </w:p>
        </w:tc>
        <w:tc>
          <w:tcPr>
            <w:tcW w:w="1429" w:type="dxa"/>
            <w:tcBorders>
              <w:left w:val="single" w:sz="4" w:space="0" w:color="000000"/>
            </w:tcBorders>
          </w:tcPr>
          <w:p w14:paraId="09B456B4" w14:textId="77777777" w:rsidR="008C717F" w:rsidRDefault="008C717F">
            <w:pPr>
              <w:pStyle w:val="TableParagraph"/>
              <w:spacing w:before="3"/>
              <w:rPr>
                <w:rFonts w:ascii="Arial"/>
                <w:sz w:val="15"/>
              </w:rPr>
            </w:pPr>
          </w:p>
          <w:p w14:paraId="666EEF96" w14:textId="77777777" w:rsidR="008C717F" w:rsidRDefault="004C4E2F">
            <w:pPr>
              <w:pStyle w:val="TableParagraph"/>
              <w:ind w:left="39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w w:val="91"/>
                <w:sz w:val="18"/>
              </w:rPr>
              <w:t>0</w:t>
            </w:r>
          </w:p>
        </w:tc>
      </w:tr>
      <w:tr w:rsidR="008C717F" w14:paraId="16B1828E" w14:textId="77777777">
        <w:trPr>
          <w:trHeight w:val="733"/>
        </w:trPr>
        <w:tc>
          <w:tcPr>
            <w:tcW w:w="2163" w:type="dxa"/>
            <w:tcBorders>
              <w:bottom w:val="single" w:sz="4" w:space="0" w:color="000000"/>
            </w:tcBorders>
          </w:tcPr>
          <w:p w14:paraId="5B46EA4A" w14:textId="77777777" w:rsidR="008C717F" w:rsidRDefault="004C4E2F">
            <w:pPr>
              <w:pStyle w:val="TableParagraph"/>
              <w:spacing w:before="75"/>
              <w:ind w:left="107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Výsledok</w:t>
            </w:r>
          </w:p>
          <w:p w14:paraId="4A96FEB6" w14:textId="77777777" w:rsidR="008C717F" w:rsidRDefault="004C4E2F">
            <w:pPr>
              <w:pStyle w:val="TableParagraph"/>
              <w:spacing w:before="1" w:line="220" w:lineRule="atLeast"/>
              <w:ind w:left="107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w w:val="90"/>
                <w:sz w:val="18"/>
              </w:rPr>
              <w:t xml:space="preserve">hospodárenia bežného </w:t>
            </w:r>
            <w:r>
              <w:rPr>
                <w:rFonts w:ascii="Arial" w:hAnsi="Arial"/>
                <w:sz w:val="18"/>
              </w:rPr>
              <w:t>účtovného obdobia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</w:tcPr>
          <w:p w14:paraId="1DB66030" w14:textId="77777777" w:rsidR="008C717F" w:rsidRDefault="008C717F">
            <w:pPr>
              <w:pStyle w:val="TableParagraph"/>
              <w:spacing w:before="3"/>
              <w:rPr>
                <w:rFonts w:ascii="Arial"/>
                <w:sz w:val="24"/>
              </w:rPr>
            </w:pPr>
          </w:p>
          <w:p w14:paraId="7894E3A1" w14:textId="5C372B97" w:rsidR="008C717F" w:rsidRDefault="005A758F">
            <w:pPr>
              <w:pStyle w:val="TableParagraph"/>
              <w:ind w:left="353" w:right="342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0</w:t>
            </w:r>
          </w:p>
        </w:tc>
        <w:tc>
          <w:tcPr>
            <w:tcW w:w="14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DA1A9" w14:textId="77777777" w:rsidR="008C717F" w:rsidRDefault="008C717F">
            <w:pPr>
              <w:pStyle w:val="TableParagraph"/>
              <w:spacing w:before="3"/>
              <w:rPr>
                <w:rFonts w:ascii="Arial"/>
                <w:sz w:val="24"/>
              </w:rPr>
            </w:pPr>
          </w:p>
          <w:p w14:paraId="715F81C5" w14:textId="77777777" w:rsidR="008C717F" w:rsidRDefault="004C4E2F">
            <w:pPr>
              <w:pStyle w:val="TableParagraph"/>
              <w:ind w:left="29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w w:val="91"/>
                <w:sz w:val="18"/>
              </w:rPr>
              <w:t>0</w:t>
            </w:r>
          </w:p>
        </w:tc>
        <w:tc>
          <w:tcPr>
            <w:tcW w:w="142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2574E" w14:textId="77777777" w:rsidR="008C717F" w:rsidRDefault="008C717F">
            <w:pPr>
              <w:pStyle w:val="TableParagraph"/>
              <w:spacing w:before="3"/>
              <w:rPr>
                <w:rFonts w:ascii="Arial"/>
                <w:sz w:val="24"/>
              </w:rPr>
            </w:pPr>
          </w:p>
          <w:p w14:paraId="0CDC3C1B" w14:textId="4B9026BB" w:rsidR="008C717F" w:rsidRDefault="005A758F">
            <w:pPr>
              <w:pStyle w:val="TableParagraph"/>
              <w:ind w:right="418"/>
              <w:jc w:val="right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0</w:t>
            </w:r>
          </w:p>
        </w:tc>
        <w:tc>
          <w:tcPr>
            <w:tcW w:w="14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FA9985" w14:textId="77777777" w:rsidR="008C717F" w:rsidRDefault="008C717F">
            <w:pPr>
              <w:pStyle w:val="TableParagraph"/>
              <w:rPr>
                <w:sz w:val="20"/>
              </w:rPr>
            </w:pPr>
          </w:p>
        </w:tc>
        <w:tc>
          <w:tcPr>
            <w:tcW w:w="1429" w:type="dxa"/>
            <w:tcBorders>
              <w:left w:val="single" w:sz="4" w:space="0" w:color="000000"/>
              <w:bottom w:val="single" w:sz="4" w:space="0" w:color="000000"/>
            </w:tcBorders>
          </w:tcPr>
          <w:p w14:paraId="63E0689E" w14:textId="77777777" w:rsidR="008C717F" w:rsidRDefault="008C717F">
            <w:pPr>
              <w:pStyle w:val="TableParagraph"/>
              <w:spacing w:before="3"/>
              <w:rPr>
                <w:rFonts w:ascii="Arial"/>
                <w:sz w:val="24"/>
              </w:rPr>
            </w:pPr>
          </w:p>
          <w:p w14:paraId="331A656B" w14:textId="19473B77" w:rsidR="008C717F" w:rsidRDefault="005A758F">
            <w:pPr>
              <w:pStyle w:val="TableParagraph"/>
              <w:ind w:left="403" w:right="364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z w:val="18"/>
              </w:rPr>
              <w:t>411242</w:t>
            </w:r>
          </w:p>
        </w:tc>
      </w:tr>
    </w:tbl>
    <w:p w14:paraId="32EA3C68" w14:textId="77777777" w:rsidR="008C717F" w:rsidRDefault="008C717F">
      <w:pPr>
        <w:pStyle w:val="Zkladntext"/>
      </w:pPr>
    </w:p>
    <w:p w14:paraId="5F1C2BCF" w14:textId="77777777" w:rsidR="008C717F" w:rsidRDefault="008C717F">
      <w:pPr>
        <w:pStyle w:val="Zkladntext"/>
      </w:pPr>
    </w:p>
    <w:p w14:paraId="56C98FB8" w14:textId="77777777" w:rsidR="008C717F" w:rsidRDefault="008C717F">
      <w:pPr>
        <w:pStyle w:val="Zkladntext"/>
      </w:pPr>
    </w:p>
    <w:p w14:paraId="0D9B78CA" w14:textId="77777777" w:rsidR="008C717F" w:rsidRDefault="008C717F">
      <w:pPr>
        <w:pStyle w:val="Zkladntext"/>
        <w:spacing w:before="5"/>
        <w:rPr>
          <w:sz w:val="21"/>
        </w:rPr>
      </w:pPr>
    </w:p>
    <w:p w14:paraId="207582ED" w14:textId="77777777" w:rsidR="008C717F" w:rsidRDefault="004C4E2F">
      <w:pPr>
        <w:pStyle w:val="Nadpis2"/>
        <w:numPr>
          <w:ilvl w:val="0"/>
          <w:numId w:val="1"/>
        </w:numPr>
        <w:tabs>
          <w:tab w:val="left" w:pos="1025"/>
        </w:tabs>
        <w:ind w:hanging="349"/>
      </w:pPr>
      <w:r>
        <w:t>Návrh na rozdelenie zisku v</w:t>
      </w:r>
      <w:r>
        <w:rPr>
          <w:spacing w:val="2"/>
        </w:rPr>
        <w:t xml:space="preserve"> </w:t>
      </w:r>
      <w:r>
        <w:t>eurách</w:t>
      </w:r>
    </w:p>
    <w:p w14:paraId="572C71A6" w14:textId="77777777" w:rsidR="008C717F" w:rsidRDefault="008C717F">
      <w:pPr>
        <w:pStyle w:val="Zkladntext"/>
        <w:spacing w:before="1"/>
        <w:rPr>
          <w:rFonts w:ascii="Carlito"/>
          <w:b/>
          <w:sz w:val="20"/>
        </w:rPr>
      </w:pPr>
    </w:p>
    <w:p w14:paraId="5F10C5F1" w14:textId="5F3054EF" w:rsidR="008C717F" w:rsidRDefault="004C4E2F">
      <w:pPr>
        <w:pStyle w:val="Zkladntext"/>
        <w:spacing w:line="292" w:lineRule="auto"/>
        <w:ind w:left="676" w:right="251"/>
        <w:jc w:val="both"/>
      </w:pPr>
      <w:r>
        <w:t>O</w:t>
      </w:r>
      <w:r>
        <w:rPr>
          <w:spacing w:val="-48"/>
        </w:rPr>
        <w:t xml:space="preserve"> </w:t>
      </w:r>
      <w:r>
        <w:t>naložení</w:t>
      </w:r>
      <w:r>
        <w:rPr>
          <w:spacing w:val="-35"/>
        </w:rPr>
        <w:t xml:space="preserve"> </w:t>
      </w:r>
      <w:r>
        <w:t>s</w:t>
      </w:r>
      <w:r>
        <w:rPr>
          <w:spacing w:val="-47"/>
        </w:rPr>
        <w:t xml:space="preserve"> </w:t>
      </w:r>
      <w:r>
        <w:t>výsledkom</w:t>
      </w:r>
      <w:r>
        <w:rPr>
          <w:spacing w:val="-35"/>
        </w:rPr>
        <w:t xml:space="preserve"> </w:t>
      </w:r>
      <w:r>
        <w:t>hospodárenie</w:t>
      </w:r>
      <w:r>
        <w:rPr>
          <w:spacing w:val="-34"/>
        </w:rPr>
        <w:t xml:space="preserve"> </w:t>
      </w:r>
      <w:r>
        <w:t>za</w:t>
      </w:r>
      <w:r>
        <w:rPr>
          <w:spacing w:val="-35"/>
        </w:rPr>
        <w:t xml:space="preserve"> </w:t>
      </w:r>
      <w:r>
        <w:t>účtovné</w:t>
      </w:r>
      <w:r>
        <w:rPr>
          <w:spacing w:val="-33"/>
        </w:rPr>
        <w:t xml:space="preserve"> </w:t>
      </w:r>
      <w:r w:rsidR="005A758F">
        <w:t>obdo</w:t>
      </w:r>
      <w:r>
        <w:t>bie</w:t>
      </w:r>
      <w:r>
        <w:rPr>
          <w:spacing w:val="-34"/>
        </w:rPr>
        <w:t xml:space="preserve"> </w:t>
      </w:r>
      <w:r>
        <w:t>201</w:t>
      </w:r>
      <w:r w:rsidR="00FB776A">
        <w:t>9</w:t>
      </w:r>
      <w:r>
        <w:rPr>
          <w:spacing w:val="-1"/>
        </w:rPr>
        <w:t xml:space="preserve"> </w:t>
      </w:r>
      <w:r>
        <w:t>vo</w:t>
      </w:r>
      <w:r>
        <w:rPr>
          <w:spacing w:val="-34"/>
        </w:rPr>
        <w:t xml:space="preserve"> </w:t>
      </w:r>
      <w:r>
        <w:t>výške</w:t>
      </w:r>
      <w:r>
        <w:rPr>
          <w:spacing w:val="-33"/>
        </w:rPr>
        <w:t xml:space="preserve"> </w:t>
      </w:r>
      <w:r w:rsidR="005A758F">
        <w:t>411242,</w:t>
      </w:r>
      <w:r>
        <w:t>-</w:t>
      </w:r>
      <w:r>
        <w:rPr>
          <w:spacing w:val="-35"/>
        </w:rPr>
        <w:t xml:space="preserve"> </w:t>
      </w:r>
      <w:r>
        <w:t xml:space="preserve">eur </w:t>
      </w:r>
      <w:r>
        <w:rPr>
          <w:w w:val="95"/>
        </w:rPr>
        <w:t xml:space="preserve">rozhodlo valné zhromaždenie. Zisk sa ponechá na účte nerozdeleného zisku minulých </w:t>
      </w:r>
      <w:r>
        <w:t>období – účet</w:t>
      </w:r>
      <w:r>
        <w:rPr>
          <w:spacing w:val="-41"/>
        </w:rPr>
        <w:t xml:space="preserve"> </w:t>
      </w:r>
      <w:r w:rsidR="005A758F">
        <w:rPr>
          <w:spacing w:val="-41"/>
        </w:rPr>
        <w:t xml:space="preserve"> </w:t>
      </w:r>
      <w:r>
        <w:t>428</w:t>
      </w:r>
    </w:p>
    <w:p w14:paraId="2186AA2F" w14:textId="77777777" w:rsidR="008C717F" w:rsidRDefault="008C717F">
      <w:pPr>
        <w:spacing w:line="292" w:lineRule="auto"/>
        <w:jc w:val="both"/>
        <w:sectPr w:rsidR="008C717F">
          <w:headerReference w:type="default" r:id="rId9"/>
          <w:pgSz w:w="11910" w:h="16840"/>
          <w:pgMar w:top="2240" w:right="1160" w:bottom="280" w:left="1100" w:header="2002" w:footer="0" w:gutter="0"/>
          <w:cols w:space="708"/>
        </w:sectPr>
      </w:pPr>
    </w:p>
    <w:p w14:paraId="463B9BAD" w14:textId="77777777" w:rsidR="008C717F" w:rsidRDefault="008C717F">
      <w:pPr>
        <w:pStyle w:val="Zkladntext"/>
        <w:spacing w:before="4"/>
        <w:rPr>
          <w:sz w:val="17"/>
        </w:rPr>
      </w:pPr>
    </w:p>
    <w:sectPr w:rsidR="008C717F">
      <w:headerReference w:type="default" r:id="rId10"/>
      <w:pgSz w:w="11910" w:h="16840"/>
      <w:pgMar w:top="1580" w:right="1160" w:bottom="280" w:left="1100" w:header="0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4F6BAC5" w14:textId="77777777" w:rsidR="004820FB" w:rsidRDefault="004820FB">
      <w:r>
        <w:separator/>
      </w:r>
    </w:p>
  </w:endnote>
  <w:endnote w:type="continuationSeparator" w:id="0">
    <w:p w14:paraId="459100DE" w14:textId="77777777" w:rsidR="004820FB" w:rsidRDefault="004820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rlito">
    <w:altName w:val="Calibri"/>
    <w:charset w:val="00"/>
    <w:family w:val="swiss"/>
    <w:pitch w:val="variable"/>
  </w:font>
  <w:font w:name="Liberation Sans Narrow">
    <w:altName w:val="Arial"/>
    <w:charset w:val="00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62B750E" w14:textId="77777777" w:rsidR="004820FB" w:rsidRDefault="004820FB">
      <w:r>
        <w:separator/>
      </w:r>
    </w:p>
  </w:footnote>
  <w:footnote w:type="continuationSeparator" w:id="0">
    <w:p w14:paraId="44AA677D" w14:textId="77777777" w:rsidR="004820FB" w:rsidRDefault="004820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8827906" w14:textId="61813AF3" w:rsidR="008C717F" w:rsidRDefault="00322694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286272" behindDoc="1" locked="0" layoutInCell="1" allowOverlap="1" wp14:anchorId="149D1B6A" wp14:editId="37CA2885">
              <wp:simplePos x="0" y="0"/>
              <wp:positionH relativeFrom="page">
                <wp:posOffset>3816985</wp:posOffset>
              </wp:positionH>
              <wp:positionV relativeFrom="page">
                <wp:posOffset>913765</wp:posOffset>
              </wp:positionV>
              <wp:extent cx="153670" cy="18097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670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85AF7D" w14:textId="77777777" w:rsidR="008C717F" w:rsidRDefault="004C4E2F">
                          <w:pPr>
                            <w:spacing w:line="232" w:lineRule="exact"/>
                            <w:ind w:left="67"/>
                            <w:rPr>
                              <w:b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b/>
                              <w:w w:val="91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49D1B6A"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margin-left:300.55pt;margin-top:71.95pt;width:12.1pt;height:14.25pt;z-index:-16030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" filled="f" stroked="f">
              <v:textbox inset="0,0,0,0">
                <w:txbxContent>
                  <w:p w14:paraId="2D85AF7D" w14:textId="77777777" w:rsidR="008C717F" w:rsidRDefault="004C4E2F">
                    <w:pPr>
                      <w:spacing w:line="232" w:lineRule="exact"/>
                      <w:ind w:left="67"/>
                      <w:rPr>
                        <w:b/>
                      </w:rPr>
                    </w:pPr>
                    <w:r>
                      <w:fldChar w:fldCharType="begin"/>
                    </w:r>
                    <w:r>
                      <w:rPr>
                        <w:b/>
                        <w:w w:val="91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3EB5EC" w14:textId="1DBE80A8" w:rsidR="008C717F" w:rsidRDefault="00322694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286784" behindDoc="1" locked="0" layoutInCell="1" allowOverlap="1" wp14:anchorId="6A317CE2" wp14:editId="4C7ACAAF">
              <wp:simplePos x="0" y="0"/>
              <wp:positionH relativeFrom="page">
                <wp:posOffset>3842385</wp:posOffset>
              </wp:positionH>
              <wp:positionV relativeFrom="page">
                <wp:posOffset>1258570</wp:posOffset>
              </wp:positionV>
              <wp:extent cx="10287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287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5C8BD15" w14:textId="77777777" w:rsidR="008C717F" w:rsidRDefault="004C4E2F">
                          <w:pPr>
                            <w:pStyle w:val="Zkladntext"/>
                            <w:spacing w:line="251" w:lineRule="exact"/>
                            <w:ind w:left="20"/>
                          </w:pPr>
                          <w:r>
                            <w:rPr>
                              <w:w w:val="91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A317CE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style="position:absolute;margin-left:302.55pt;margin-top:99.1pt;width:8.1pt;height:14pt;z-index:-16029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" filled="f" stroked="f">
              <v:textbox inset="0,0,0,0">
                <w:txbxContent>
                  <w:p w14:paraId="25C8BD15" w14:textId="77777777" w:rsidR="008C717F" w:rsidRDefault="004C4E2F">
                    <w:pPr>
                      <w:pStyle w:val="Zkladntext"/>
                      <w:spacing w:line="251" w:lineRule="exact"/>
                      <w:ind w:left="20"/>
                    </w:pPr>
                    <w:r>
                      <w:rPr>
                        <w:w w:val="91"/>
                      </w:rPr>
                      <w:t>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51AD524" w14:textId="77777777" w:rsidR="008C717F" w:rsidRDefault="008C717F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FD702D8"/>
    <w:multiLevelType w:val="hybridMultilevel"/>
    <w:tmpl w:val="7F520AFE"/>
    <w:lvl w:ilvl="0" w:tplc="0EEE2C18">
      <w:start w:val="1"/>
      <w:numFmt w:val="lowerLetter"/>
      <w:lvlText w:val="(%1)"/>
      <w:lvlJc w:val="left"/>
      <w:pPr>
        <w:ind w:left="1024" w:hanging="348"/>
        <w:jc w:val="left"/>
      </w:pPr>
      <w:rPr>
        <w:rFonts w:ascii="Arial" w:eastAsia="Arial" w:hAnsi="Arial" w:cs="Arial" w:hint="default"/>
        <w:spacing w:val="-1"/>
        <w:w w:val="87"/>
        <w:sz w:val="24"/>
        <w:szCs w:val="24"/>
        <w:lang w:val="sk-SK" w:eastAsia="en-US" w:bidi="ar-SA"/>
      </w:rPr>
    </w:lvl>
    <w:lvl w:ilvl="1" w:tplc="FA82018A">
      <w:numFmt w:val="bullet"/>
      <w:lvlText w:val="•"/>
      <w:lvlJc w:val="left"/>
      <w:pPr>
        <w:ind w:left="1882" w:hanging="348"/>
      </w:pPr>
      <w:rPr>
        <w:rFonts w:hint="default"/>
        <w:lang w:val="sk-SK" w:eastAsia="en-US" w:bidi="ar-SA"/>
      </w:rPr>
    </w:lvl>
    <w:lvl w:ilvl="2" w:tplc="44F003D4">
      <w:numFmt w:val="bullet"/>
      <w:lvlText w:val="•"/>
      <w:lvlJc w:val="left"/>
      <w:pPr>
        <w:ind w:left="2745" w:hanging="348"/>
      </w:pPr>
      <w:rPr>
        <w:rFonts w:hint="default"/>
        <w:lang w:val="sk-SK" w:eastAsia="en-US" w:bidi="ar-SA"/>
      </w:rPr>
    </w:lvl>
    <w:lvl w:ilvl="3" w:tplc="228A7AB0">
      <w:numFmt w:val="bullet"/>
      <w:lvlText w:val="•"/>
      <w:lvlJc w:val="left"/>
      <w:pPr>
        <w:ind w:left="3607" w:hanging="348"/>
      </w:pPr>
      <w:rPr>
        <w:rFonts w:hint="default"/>
        <w:lang w:val="sk-SK" w:eastAsia="en-US" w:bidi="ar-SA"/>
      </w:rPr>
    </w:lvl>
    <w:lvl w:ilvl="4" w:tplc="235CE104">
      <w:numFmt w:val="bullet"/>
      <w:lvlText w:val="•"/>
      <w:lvlJc w:val="left"/>
      <w:pPr>
        <w:ind w:left="4470" w:hanging="348"/>
      </w:pPr>
      <w:rPr>
        <w:rFonts w:hint="default"/>
        <w:lang w:val="sk-SK" w:eastAsia="en-US" w:bidi="ar-SA"/>
      </w:rPr>
    </w:lvl>
    <w:lvl w:ilvl="5" w:tplc="08343712">
      <w:numFmt w:val="bullet"/>
      <w:lvlText w:val="•"/>
      <w:lvlJc w:val="left"/>
      <w:pPr>
        <w:ind w:left="5333" w:hanging="348"/>
      </w:pPr>
      <w:rPr>
        <w:rFonts w:hint="default"/>
        <w:lang w:val="sk-SK" w:eastAsia="en-US" w:bidi="ar-SA"/>
      </w:rPr>
    </w:lvl>
    <w:lvl w:ilvl="6" w:tplc="0C36D7F8">
      <w:numFmt w:val="bullet"/>
      <w:lvlText w:val="•"/>
      <w:lvlJc w:val="left"/>
      <w:pPr>
        <w:ind w:left="6195" w:hanging="348"/>
      </w:pPr>
      <w:rPr>
        <w:rFonts w:hint="default"/>
        <w:lang w:val="sk-SK" w:eastAsia="en-US" w:bidi="ar-SA"/>
      </w:rPr>
    </w:lvl>
    <w:lvl w:ilvl="7" w:tplc="F63854BC">
      <w:numFmt w:val="bullet"/>
      <w:lvlText w:val="•"/>
      <w:lvlJc w:val="left"/>
      <w:pPr>
        <w:ind w:left="7058" w:hanging="348"/>
      </w:pPr>
      <w:rPr>
        <w:rFonts w:hint="default"/>
        <w:lang w:val="sk-SK" w:eastAsia="en-US" w:bidi="ar-SA"/>
      </w:rPr>
    </w:lvl>
    <w:lvl w:ilvl="8" w:tplc="3FA8668C">
      <w:numFmt w:val="bullet"/>
      <w:lvlText w:val="•"/>
      <w:lvlJc w:val="left"/>
      <w:pPr>
        <w:ind w:left="7921" w:hanging="348"/>
      </w:pPr>
      <w:rPr>
        <w:rFonts w:hint="default"/>
        <w:lang w:val="sk-SK" w:eastAsia="en-US" w:bidi="ar-SA"/>
      </w:rPr>
    </w:lvl>
  </w:abstractNum>
  <w:abstractNum w:abstractNumId="1" w15:restartNumberingAfterBreak="0">
    <w:nsid w:val="41825BA4"/>
    <w:multiLevelType w:val="hybridMultilevel"/>
    <w:tmpl w:val="C06C831A"/>
    <w:lvl w:ilvl="0" w:tplc="13BEC86A">
      <w:start w:val="1"/>
      <w:numFmt w:val="decimal"/>
      <w:lvlText w:val="%1."/>
      <w:lvlJc w:val="left"/>
      <w:pPr>
        <w:ind w:left="1024" w:hanging="348"/>
        <w:jc w:val="right"/>
      </w:pPr>
      <w:rPr>
        <w:rFonts w:hint="default"/>
        <w:b/>
        <w:bCs/>
        <w:w w:val="92"/>
        <w:lang w:val="sk-SK" w:eastAsia="en-US" w:bidi="ar-SA"/>
      </w:rPr>
    </w:lvl>
    <w:lvl w:ilvl="1" w:tplc="16D2EB08">
      <w:numFmt w:val="bullet"/>
      <w:lvlText w:val="•"/>
      <w:lvlJc w:val="left"/>
      <w:pPr>
        <w:ind w:left="1882" w:hanging="348"/>
      </w:pPr>
      <w:rPr>
        <w:rFonts w:hint="default"/>
        <w:lang w:val="sk-SK" w:eastAsia="en-US" w:bidi="ar-SA"/>
      </w:rPr>
    </w:lvl>
    <w:lvl w:ilvl="2" w:tplc="2F38CB06">
      <w:numFmt w:val="bullet"/>
      <w:lvlText w:val="•"/>
      <w:lvlJc w:val="left"/>
      <w:pPr>
        <w:ind w:left="2745" w:hanging="348"/>
      </w:pPr>
      <w:rPr>
        <w:rFonts w:hint="default"/>
        <w:lang w:val="sk-SK" w:eastAsia="en-US" w:bidi="ar-SA"/>
      </w:rPr>
    </w:lvl>
    <w:lvl w:ilvl="3" w:tplc="2DA46718">
      <w:numFmt w:val="bullet"/>
      <w:lvlText w:val="•"/>
      <w:lvlJc w:val="left"/>
      <w:pPr>
        <w:ind w:left="3607" w:hanging="348"/>
      </w:pPr>
      <w:rPr>
        <w:rFonts w:hint="default"/>
        <w:lang w:val="sk-SK" w:eastAsia="en-US" w:bidi="ar-SA"/>
      </w:rPr>
    </w:lvl>
    <w:lvl w:ilvl="4" w:tplc="8702CDEA">
      <w:numFmt w:val="bullet"/>
      <w:lvlText w:val="•"/>
      <w:lvlJc w:val="left"/>
      <w:pPr>
        <w:ind w:left="4470" w:hanging="348"/>
      </w:pPr>
      <w:rPr>
        <w:rFonts w:hint="default"/>
        <w:lang w:val="sk-SK" w:eastAsia="en-US" w:bidi="ar-SA"/>
      </w:rPr>
    </w:lvl>
    <w:lvl w:ilvl="5" w:tplc="304C5664">
      <w:numFmt w:val="bullet"/>
      <w:lvlText w:val="•"/>
      <w:lvlJc w:val="left"/>
      <w:pPr>
        <w:ind w:left="5333" w:hanging="348"/>
      </w:pPr>
      <w:rPr>
        <w:rFonts w:hint="default"/>
        <w:lang w:val="sk-SK" w:eastAsia="en-US" w:bidi="ar-SA"/>
      </w:rPr>
    </w:lvl>
    <w:lvl w:ilvl="6" w:tplc="947E34AC">
      <w:numFmt w:val="bullet"/>
      <w:lvlText w:val="•"/>
      <w:lvlJc w:val="left"/>
      <w:pPr>
        <w:ind w:left="6195" w:hanging="348"/>
      </w:pPr>
      <w:rPr>
        <w:rFonts w:hint="default"/>
        <w:lang w:val="sk-SK" w:eastAsia="en-US" w:bidi="ar-SA"/>
      </w:rPr>
    </w:lvl>
    <w:lvl w:ilvl="7" w:tplc="30D26310">
      <w:numFmt w:val="bullet"/>
      <w:lvlText w:val="•"/>
      <w:lvlJc w:val="left"/>
      <w:pPr>
        <w:ind w:left="7058" w:hanging="348"/>
      </w:pPr>
      <w:rPr>
        <w:rFonts w:hint="default"/>
        <w:lang w:val="sk-SK" w:eastAsia="en-US" w:bidi="ar-SA"/>
      </w:rPr>
    </w:lvl>
    <w:lvl w:ilvl="8" w:tplc="B70E07A2">
      <w:numFmt w:val="bullet"/>
      <w:lvlText w:val="•"/>
      <w:lvlJc w:val="left"/>
      <w:pPr>
        <w:ind w:left="7921" w:hanging="348"/>
      </w:pPr>
      <w:rPr>
        <w:rFonts w:hint="default"/>
        <w:lang w:val="sk-SK" w:eastAsia="en-US" w:bidi="ar-SA"/>
      </w:rPr>
    </w:lvl>
  </w:abstractNum>
  <w:abstractNum w:abstractNumId="2" w15:restartNumberingAfterBreak="0">
    <w:nsid w:val="62907076"/>
    <w:multiLevelType w:val="hybridMultilevel"/>
    <w:tmpl w:val="39D2BDA2"/>
    <w:lvl w:ilvl="0" w:tplc="687617F8">
      <w:start w:val="1"/>
      <w:numFmt w:val="decimal"/>
      <w:lvlText w:val="%1."/>
      <w:lvlJc w:val="left"/>
      <w:pPr>
        <w:ind w:left="1024" w:hanging="348"/>
        <w:jc w:val="left"/>
      </w:pPr>
      <w:rPr>
        <w:rFonts w:ascii="Arial" w:eastAsia="Arial" w:hAnsi="Arial" w:cs="Arial" w:hint="default"/>
        <w:b/>
        <w:bCs/>
        <w:w w:val="92"/>
        <w:sz w:val="24"/>
        <w:szCs w:val="24"/>
        <w:lang w:val="sk-SK" w:eastAsia="en-US" w:bidi="ar-SA"/>
      </w:rPr>
    </w:lvl>
    <w:lvl w:ilvl="1" w:tplc="EF90F9B0">
      <w:numFmt w:val="bullet"/>
      <w:lvlText w:val="•"/>
      <w:lvlJc w:val="left"/>
      <w:pPr>
        <w:ind w:left="1882" w:hanging="348"/>
      </w:pPr>
      <w:rPr>
        <w:rFonts w:hint="default"/>
        <w:lang w:val="sk-SK" w:eastAsia="en-US" w:bidi="ar-SA"/>
      </w:rPr>
    </w:lvl>
    <w:lvl w:ilvl="2" w:tplc="964ED778">
      <w:numFmt w:val="bullet"/>
      <w:lvlText w:val="•"/>
      <w:lvlJc w:val="left"/>
      <w:pPr>
        <w:ind w:left="2745" w:hanging="348"/>
      </w:pPr>
      <w:rPr>
        <w:rFonts w:hint="default"/>
        <w:lang w:val="sk-SK" w:eastAsia="en-US" w:bidi="ar-SA"/>
      </w:rPr>
    </w:lvl>
    <w:lvl w:ilvl="3" w:tplc="CDCC8686">
      <w:numFmt w:val="bullet"/>
      <w:lvlText w:val="•"/>
      <w:lvlJc w:val="left"/>
      <w:pPr>
        <w:ind w:left="3607" w:hanging="348"/>
      </w:pPr>
      <w:rPr>
        <w:rFonts w:hint="default"/>
        <w:lang w:val="sk-SK" w:eastAsia="en-US" w:bidi="ar-SA"/>
      </w:rPr>
    </w:lvl>
    <w:lvl w:ilvl="4" w:tplc="60CE2DE2">
      <w:numFmt w:val="bullet"/>
      <w:lvlText w:val="•"/>
      <w:lvlJc w:val="left"/>
      <w:pPr>
        <w:ind w:left="4470" w:hanging="348"/>
      </w:pPr>
      <w:rPr>
        <w:rFonts w:hint="default"/>
        <w:lang w:val="sk-SK" w:eastAsia="en-US" w:bidi="ar-SA"/>
      </w:rPr>
    </w:lvl>
    <w:lvl w:ilvl="5" w:tplc="ACCE0FB0">
      <w:numFmt w:val="bullet"/>
      <w:lvlText w:val="•"/>
      <w:lvlJc w:val="left"/>
      <w:pPr>
        <w:ind w:left="5333" w:hanging="348"/>
      </w:pPr>
      <w:rPr>
        <w:rFonts w:hint="default"/>
        <w:lang w:val="sk-SK" w:eastAsia="en-US" w:bidi="ar-SA"/>
      </w:rPr>
    </w:lvl>
    <w:lvl w:ilvl="6" w:tplc="20B891C4">
      <w:numFmt w:val="bullet"/>
      <w:lvlText w:val="•"/>
      <w:lvlJc w:val="left"/>
      <w:pPr>
        <w:ind w:left="6195" w:hanging="348"/>
      </w:pPr>
      <w:rPr>
        <w:rFonts w:hint="default"/>
        <w:lang w:val="sk-SK" w:eastAsia="en-US" w:bidi="ar-SA"/>
      </w:rPr>
    </w:lvl>
    <w:lvl w:ilvl="7" w:tplc="81CE20A4">
      <w:numFmt w:val="bullet"/>
      <w:lvlText w:val="•"/>
      <w:lvlJc w:val="left"/>
      <w:pPr>
        <w:ind w:left="7058" w:hanging="348"/>
      </w:pPr>
      <w:rPr>
        <w:rFonts w:hint="default"/>
        <w:lang w:val="sk-SK" w:eastAsia="en-US" w:bidi="ar-SA"/>
      </w:rPr>
    </w:lvl>
    <w:lvl w:ilvl="8" w:tplc="BA04C5B6">
      <w:numFmt w:val="bullet"/>
      <w:lvlText w:val="•"/>
      <w:lvlJc w:val="left"/>
      <w:pPr>
        <w:ind w:left="7921" w:hanging="348"/>
      </w:pPr>
      <w:rPr>
        <w:rFonts w:hint="default"/>
        <w:lang w:val="sk-SK" w:eastAsia="en-US" w:bidi="ar-SA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717F"/>
    <w:rsid w:val="00187BCA"/>
    <w:rsid w:val="00322694"/>
    <w:rsid w:val="004820FB"/>
    <w:rsid w:val="004C4E2F"/>
    <w:rsid w:val="004D6A50"/>
    <w:rsid w:val="004D700C"/>
    <w:rsid w:val="005A758F"/>
    <w:rsid w:val="005F6037"/>
    <w:rsid w:val="00736043"/>
    <w:rsid w:val="00856059"/>
    <w:rsid w:val="008C65C6"/>
    <w:rsid w:val="008C717F"/>
    <w:rsid w:val="00D03EB9"/>
    <w:rsid w:val="00FB77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265A70D"/>
  <w15:docId w15:val="{BC9CA467-A5A7-471A-B8AA-5377CC29E8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spacing w:before="22"/>
      <w:ind w:left="316"/>
      <w:outlineLvl w:val="0"/>
    </w:pPr>
    <w:rPr>
      <w:sz w:val="32"/>
      <w:szCs w:val="32"/>
    </w:rPr>
  </w:style>
  <w:style w:type="paragraph" w:styleId="Nadpis2">
    <w:name w:val="heading 2"/>
    <w:basedOn w:val="Normlny"/>
    <w:uiPriority w:val="9"/>
    <w:unhideWhenUsed/>
    <w:qFormat/>
    <w:pPr>
      <w:ind w:left="1024" w:hanging="349"/>
      <w:outlineLvl w:val="1"/>
    </w:pPr>
    <w:rPr>
      <w:rFonts w:ascii="Carlito" w:eastAsia="Carlito" w:hAnsi="Carlito" w:cs="Carlito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1024" w:hanging="349"/>
    </w:pPr>
  </w:style>
  <w:style w:type="paragraph" w:customStyle="1" w:styleId="TableParagraph">
    <w:name w:val="Table Paragraph"/>
    <w:basedOn w:val="Normlny"/>
    <w:uiPriority w:val="1"/>
    <w:qFormat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266413-E315-42A0-B318-A1C928ABC0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783</Words>
  <Characters>4465</Characters>
  <Application>Microsoft Office Word</Application>
  <DocSecurity>0</DocSecurity>
  <Lines>37</Lines>
  <Paragraphs>10</Paragraphs>
  <ScaleCrop>false</ScaleCrop>
  <Company/>
  <LinksUpToDate>false</LinksUpToDate>
  <CharactersWithSpaces>5238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</dc:creator>
  <cp:lastModifiedBy>Elena Krčová</cp:lastModifiedBy>
  <cp:revision>2</cp:revision>
  <dcterms:created xsi:type="dcterms:W3CDTF">2020-11-17T13:33:00Z</dcterms:created>
  <dcterms:modified xsi:type="dcterms:W3CDTF">2020-11-17T13:33:00Z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2019-05-06T00:00:00Z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2020-11-16T00:00:00Z</vt:filetime>
  </property>
</Properties>
</file>