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054FC8" w:rsidRDefault="00054FC8" w:rsidP="00054FC8">
      <w:pPr>
        <w:rPr>
          <w:b/>
          <w:sz w:val="52"/>
          <w:szCs w:val="52"/>
        </w:rPr>
      </w:pPr>
    </w:p>
    <w:p w:rsidR="00352C8B" w:rsidRDefault="00054FC8" w:rsidP="00054FC8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</w:t>
      </w:r>
      <w:r w:rsidR="00352C8B">
        <w:rPr>
          <w:b/>
          <w:sz w:val="52"/>
          <w:szCs w:val="52"/>
        </w:rPr>
        <w:t>V</w:t>
      </w:r>
      <w:r w:rsidR="00352C8B" w:rsidRPr="006C41DE">
        <w:rPr>
          <w:b/>
          <w:sz w:val="52"/>
          <w:szCs w:val="52"/>
        </w:rPr>
        <w:t>ýročná správa</w:t>
      </w:r>
    </w:p>
    <w:p w:rsidR="00352C8B" w:rsidRPr="00AB1AEE" w:rsidRDefault="00352C8B" w:rsidP="00352C8B">
      <w:pPr>
        <w:jc w:val="center"/>
        <w:rPr>
          <w:b/>
          <w:sz w:val="40"/>
          <w:szCs w:val="40"/>
        </w:rPr>
      </w:pPr>
    </w:p>
    <w:p w:rsidR="00352C8B" w:rsidRPr="006C41DE" w:rsidRDefault="00352C8B" w:rsidP="00352C8B">
      <w:pPr>
        <w:jc w:val="center"/>
        <w:rPr>
          <w:b/>
          <w:sz w:val="52"/>
          <w:szCs w:val="52"/>
        </w:rPr>
      </w:pPr>
    </w:p>
    <w:p w:rsidR="00352C8B" w:rsidRDefault="00352C8B" w:rsidP="00352C8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Rakytník</w:t>
      </w:r>
    </w:p>
    <w:p w:rsidR="00352C8B" w:rsidRDefault="00352C8B" w:rsidP="00352C8B">
      <w:pPr>
        <w:jc w:val="center"/>
        <w:rPr>
          <w:b/>
          <w:sz w:val="52"/>
          <w:szCs w:val="52"/>
        </w:rPr>
      </w:pPr>
    </w:p>
    <w:p w:rsidR="00352C8B" w:rsidRDefault="00352C8B" w:rsidP="00352C8B">
      <w:pPr>
        <w:jc w:val="center"/>
        <w:rPr>
          <w:b/>
          <w:sz w:val="52"/>
          <w:szCs w:val="52"/>
        </w:rPr>
      </w:pPr>
    </w:p>
    <w:p w:rsidR="00352C8B" w:rsidRPr="006C41DE" w:rsidRDefault="00352C8B" w:rsidP="00352C8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2019</w:t>
      </w:r>
    </w:p>
    <w:p w:rsidR="00352C8B" w:rsidRDefault="00352C8B" w:rsidP="00352C8B">
      <w:pPr>
        <w:jc w:val="center"/>
        <w:rPr>
          <w:b/>
          <w:sz w:val="44"/>
          <w:szCs w:val="44"/>
        </w:rPr>
      </w:pPr>
    </w:p>
    <w:p w:rsidR="00352C8B" w:rsidRDefault="00352C8B" w:rsidP="00352C8B">
      <w:pPr>
        <w:jc w:val="center"/>
        <w:rPr>
          <w:b/>
          <w:sz w:val="44"/>
          <w:szCs w:val="44"/>
        </w:rPr>
      </w:pPr>
    </w:p>
    <w:p w:rsidR="00352C8B" w:rsidRDefault="00352C8B" w:rsidP="00352C8B">
      <w:pPr>
        <w:jc w:val="center"/>
        <w:rPr>
          <w:b/>
          <w:sz w:val="44"/>
          <w:szCs w:val="44"/>
        </w:rPr>
      </w:pPr>
      <w:bookmarkStart w:id="0" w:name="_GoBack"/>
      <w:bookmarkEnd w:id="0"/>
    </w:p>
    <w:p w:rsidR="00352C8B" w:rsidRDefault="00352C8B" w:rsidP="00352C8B">
      <w:pPr>
        <w:jc w:val="center"/>
        <w:rPr>
          <w:b/>
          <w:sz w:val="44"/>
          <w:szCs w:val="44"/>
        </w:rPr>
      </w:pPr>
    </w:p>
    <w:p w:rsidR="00352C8B" w:rsidRDefault="00352C8B" w:rsidP="00352C8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52C8B" w:rsidRDefault="00352C8B" w:rsidP="00352C8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52C8B" w:rsidRDefault="00352C8B" w:rsidP="00352C8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52C8B" w:rsidRDefault="00352C8B" w:rsidP="00352C8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Ján </w:t>
      </w:r>
      <w:proofErr w:type="spellStart"/>
      <w:r>
        <w:rPr>
          <w:b/>
          <w:sz w:val="44"/>
          <w:szCs w:val="44"/>
        </w:rPr>
        <w:t>Rencsok</w:t>
      </w:r>
      <w:proofErr w:type="spellEnd"/>
    </w:p>
    <w:p w:rsidR="00352C8B" w:rsidRDefault="00352C8B" w:rsidP="00352C8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............................</w:t>
      </w:r>
    </w:p>
    <w:p w:rsidR="00352C8B" w:rsidRDefault="00352C8B" w:rsidP="00352C8B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1. Základná charakteristika </w:t>
      </w:r>
      <w:r>
        <w:tab/>
        <w:t>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>2. Rozpočet obce na rok 2019 a jeho plnenie</w:t>
      </w:r>
      <w:r>
        <w:tab/>
        <w:t>5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2.1   Plnenie príjmov za rok 2019</w:t>
      </w:r>
      <w:r>
        <w:tab/>
        <w:t>6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2019</w:t>
      </w:r>
      <w:r>
        <w:tab/>
        <w:t>8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2.3   Plán rozpočtu na roky 2020 - 2022</w:t>
      </w:r>
      <w:r>
        <w:tab/>
        <w:t>10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2019</w:t>
      </w:r>
      <w:r>
        <w:tab/>
        <w:t>11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12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352C8B" w:rsidRDefault="00352C8B" w:rsidP="00352C8B">
      <w:pPr>
        <w:spacing w:line="360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2019</w:t>
      </w:r>
      <w:r>
        <w:tab/>
        <w:t>14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14</w:t>
      </w:r>
    </w:p>
    <w:p w:rsidR="00352C8B" w:rsidRDefault="00352C8B" w:rsidP="00352C8B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352C8B" w:rsidRDefault="00352C8B" w:rsidP="00352C8B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352C8B" w:rsidRDefault="00352C8B" w:rsidP="00352C8B">
      <w:pPr>
        <w:jc w:val="both"/>
      </w:pPr>
      <w:r>
        <w:t xml:space="preserve">     </w:t>
      </w:r>
    </w:p>
    <w:p w:rsidR="00352C8B" w:rsidRDefault="00352C8B" w:rsidP="00352C8B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52C8B" w:rsidRDefault="00352C8B" w:rsidP="00352C8B">
      <w:pPr>
        <w:jc w:val="both"/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352C8B" w:rsidRDefault="00352C8B" w:rsidP="00352C8B">
      <w:pPr>
        <w:jc w:val="both"/>
        <w:rPr>
          <w:b/>
        </w:rPr>
      </w:pPr>
    </w:p>
    <w:p w:rsidR="00352C8B" w:rsidRPr="00A1142B" w:rsidRDefault="00352C8B" w:rsidP="00352C8B">
      <w:pPr>
        <w:jc w:val="both"/>
      </w:pPr>
      <w:r>
        <w:t xml:space="preserve">Geografická poloha obce : obec sa nachádza v Mikroregióne </w:t>
      </w:r>
      <w:proofErr w:type="spellStart"/>
      <w:r>
        <w:t>Blžská</w:t>
      </w:r>
      <w:proofErr w:type="spellEnd"/>
      <w:r>
        <w:t xml:space="preserve"> dolina, </w:t>
      </w:r>
      <w:r w:rsidRPr="00A1142B">
        <w:t>v </w:t>
      </w:r>
      <w:proofErr w:type="spellStart"/>
      <w:r w:rsidRPr="00A1142B">
        <w:t>Blžskej</w:t>
      </w:r>
      <w:proofErr w:type="spellEnd"/>
      <w:r w:rsidRPr="00A1142B">
        <w:t xml:space="preserve"> doline, pri ceste prvej triedy označenej 50 alebo E58 (Bratislava-Košice) na </w:t>
      </w:r>
      <w:proofErr w:type="spellStart"/>
      <w:r w:rsidRPr="00A1142B">
        <w:t>lavom</w:t>
      </w:r>
      <w:proofErr w:type="spellEnd"/>
      <w:r w:rsidRPr="00A1142B">
        <w:t xml:space="preserve"> brehu toku potoka Blh. Priemerná nadmorská výška obce je 181 m/nad morom. V okolí obce sa vyskytuje bohatá vegetácia a zver. Reformovaný kostol postavený v roku 1973 kultúrnou pamiatkou nie je.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 xml:space="preserve">Susedné obce : Uzovská Panica, Bátka, Tomášovce, Nižná </w:t>
      </w:r>
      <w:proofErr w:type="spellStart"/>
      <w:r>
        <w:t>Káloša</w:t>
      </w:r>
      <w:proofErr w:type="spellEnd"/>
      <w:r>
        <w:t xml:space="preserve"> ,Dulovo 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>Celková rozloha obce : 837 ha</w:t>
      </w:r>
    </w:p>
    <w:p w:rsidR="00352C8B" w:rsidRDefault="00352C8B" w:rsidP="00352C8B">
      <w:pPr>
        <w:jc w:val="both"/>
      </w:pPr>
    </w:p>
    <w:p w:rsidR="00352C8B" w:rsidRPr="005D54F9" w:rsidRDefault="00352C8B" w:rsidP="00352C8B">
      <w:pPr>
        <w:jc w:val="both"/>
        <w:rPr>
          <w:b/>
        </w:rPr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  <w:r>
        <w:rPr>
          <w:b/>
        </w:rPr>
        <w:t>:</w:t>
      </w:r>
    </w:p>
    <w:tbl>
      <w:tblPr>
        <w:tblW w:w="10331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286"/>
        <w:gridCol w:w="45"/>
      </w:tblGrid>
      <w:tr w:rsidR="00352C8B" w:rsidTr="00390B94">
        <w:trPr>
          <w:tblCellSpacing w:w="15" w:type="dxa"/>
          <w:jc w:val="center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2C8B" w:rsidRDefault="00352C8B" w:rsidP="00390B94">
            <w:pPr>
              <w:rPr>
                <w:rFonts w:ascii="Arial Unicode MS" w:eastAsia="Arial Unicode MS" w:hAnsi="Arial Unicode MS" w:cs="Arial Unicode MS"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352C8B" w:rsidRPr="00597767" w:rsidTr="00390B94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p w:rsidR="00352C8B" w:rsidRPr="00597767" w:rsidRDefault="00352C8B" w:rsidP="00390B94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52C8B" w:rsidRPr="00597767" w:rsidTr="00390B94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p w:rsidR="00352C8B" w:rsidRPr="00597767" w:rsidRDefault="00352C8B" w:rsidP="00390B94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52C8B" w:rsidRPr="00597767" w:rsidTr="00390B94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tbl>
            <w:tblPr>
              <w:tblW w:w="1010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10"/>
              <w:gridCol w:w="529"/>
              <w:gridCol w:w="507"/>
              <w:gridCol w:w="804"/>
              <w:gridCol w:w="814"/>
              <w:gridCol w:w="817"/>
              <w:gridCol w:w="900"/>
              <w:gridCol w:w="846"/>
              <w:gridCol w:w="847"/>
              <w:gridCol w:w="846"/>
              <w:gridCol w:w="750"/>
              <w:gridCol w:w="734"/>
            </w:tblGrid>
            <w:tr w:rsidR="00352C8B" w:rsidRPr="003923E8" w:rsidTr="00390B94">
              <w:trPr>
                <w:trHeight w:val="390"/>
              </w:trPr>
              <w:tc>
                <w:tcPr>
                  <w:tcW w:w="171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Vekové skupiny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0-4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5-9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10-14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15-19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20-24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25-29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30-34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35-39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40-44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45-49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50-54</w:t>
                  </w:r>
                </w:p>
              </w:tc>
            </w:tr>
            <w:tr w:rsidR="00352C8B" w:rsidRPr="003923E8" w:rsidTr="00390B94">
              <w:trPr>
                <w:trHeight w:val="390"/>
              </w:trPr>
              <w:tc>
                <w:tcPr>
                  <w:tcW w:w="171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muži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</w:tr>
            <w:tr w:rsidR="00352C8B" w:rsidRPr="003923E8" w:rsidTr="00390B94">
              <w:trPr>
                <w:trHeight w:val="408"/>
              </w:trPr>
              <w:tc>
                <w:tcPr>
                  <w:tcW w:w="171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ženy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10</w:t>
                  </w:r>
                </w:p>
              </w:tc>
            </w:tr>
            <w:tr w:rsidR="00352C8B" w:rsidRPr="003923E8" w:rsidTr="00390B94">
              <w:trPr>
                <w:trHeight w:val="425"/>
              </w:trPr>
              <w:tc>
                <w:tcPr>
                  <w:tcW w:w="171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36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34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33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34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352C8B" w:rsidRPr="003923E8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</w:tr>
          </w:tbl>
          <w:p w:rsidR="00352C8B" w:rsidRPr="00597767" w:rsidRDefault="00352C8B" w:rsidP="00390B94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52C8B" w:rsidRPr="00597767" w:rsidTr="00390B94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p w:rsidR="00352C8B" w:rsidRDefault="00352C8B" w:rsidP="00390B94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  <w:tbl>
            <w:tblPr>
              <w:tblW w:w="1020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269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</w:tblGrid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AC0C12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</w:t>
                  </w:r>
                  <w:r w:rsidR="00AC0C12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AC0C12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</w:t>
                  </w:r>
                  <w:r w:rsidR="00AC0C12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</w:t>
                  </w:r>
                  <w:r w:rsidR="00AC0C12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</w:t>
                  </w:r>
                  <w:r w:rsidR="00AC0C12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</w:t>
                  </w:r>
                  <w:r w:rsidR="00AC0C12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 xml:space="preserve">Priemerný stav obyv. 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247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261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262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264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281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320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313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326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Sobáše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Rozvody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Potraty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živonarodení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zomretí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Prirodzený prírastok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Migračné saldo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-13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</w:tr>
            <w:tr w:rsidR="00352C8B" w:rsidRPr="00650383" w:rsidTr="00390B94">
              <w:tc>
                <w:tcPr>
                  <w:tcW w:w="2269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Celkový prírastok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352C8B" w:rsidRPr="00650383" w:rsidRDefault="00352C8B" w:rsidP="00390B94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</w:tr>
          </w:tbl>
          <w:p w:rsidR="00352C8B" w:rsidRDefault="00352C8B" w:rsidP="00390B94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  <w:p w:rsidR="00352C8B" w:rsidRPr="00597767" w:rsidRDefault="00352C8B" w:rsidP="00390B94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Pr="00C678A4" w:rsidRDefault="00352C8B" w:rsidP="00352C8B">
      <w:pPr>
        <w:jc w:val="both"/>
      </w:pPr>
    </w:p>
    <w:tbl>
      <w:tblPr>
        <w:tblW w:w="651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833"/>
        <w:gridCol w:w="851"/>
        <w:gridCol w:w="992"/>
      </w:tblGrid>
      <w:tr w:rsidR="00352C8B" w:rsidRPr="00C678A4" w:rsidTr="00390B94">
        <w:trPr>
          <w:trHeight w:val="255"/>
        </w:trPr>
        <w:tc>
          <w:tcPr>
            <w:tcW w:w="38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352C8B" w:rsidRPr="00C678A4" w:rsidRDefault="00352C8B" w:rsidP="00390B94">
            <w:pPr>
              <w:jc w:val="both"/>
              <w:rPr>
                <w:b/>
                <w:bCs/>
              </w:rPr>
            </w:pPr>
            <w:r w:rsidRPr="00C678A4">
              <w:rPr>
                <w:b/>
                <w:bCs/>
              </w:rPr>
              <w:t>Národnosť</w:t>
            </w:r>
          </w:p>
        </w:tc>
        <w:tc>
          <w:tcPr>
            <w:tcW w:w="83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Muži</w:t>
            </w:r>
          </w:p>
        </w:tc>
        <w:tc>
          <w:tcPr>
            <w:tcW w:w="85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Ženy</w:t>
            </w:r>
          </w:p>
        </w:tc>
        <w:tc>
          <w:tcPr>
            <w:tcW w:w="992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Spolu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Slovenská</w:t>
            </w:r>
          </w:p>
        </w:tc>
        <w:tc>
          <w:tcPr>
            <w:tcW w:w="833" w:type="dxa"/>
            <w:tcBorders>
              <w:top w:val="single" w:sz="4" w:space="0" w:color="EFEFEF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23</w:t>
            </w:r>
          </w:p>
        </w:tc>
        <w:tc>
          <w:tcPr>
            <w:tcW w:w="851" w:type="dxa"/>
            <w:tcBorders>
              <w:top w:val="single" w:sz="4" w:space="0" w:color="EFEFEF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25</w:t>
            </w:r>
          </w:p>
        </w:tc>
        <w:tc>
          <w:tcPr>
            <w:tcW w:w="992" w:type="dxa"/>
            <w:tcBorders>
              <w:top w:val="single" w:sz="4" w:space="0" w:color="EFEFEF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48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Maďarská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182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Rómska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AC0C12">
            <w:pPr>
              <w:jc w:val="both"/>
            </w:pPr>
            <w: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96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Spolu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185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326</w:t>
            </w:r>
          </w:p>
        </w:tc>
      </w:tr>
    </w:tbl>
    <w:p w:rsidR="00352C8B" w:rsidRPr="00C678A4" w:rsidRDefault="00352C8B" w:rsidP="00352C8B">
      <w:pPr>
        <w:jc w:val="both"/>
      </w:pPr>
    </w:p>
    <w:tbl>
      <w:tblPr>
        <w:tblW w:w="665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833"/>
        <w:gridCol w:w="851"/>
        <w:gridCol w:w="1134"/>
      </w:tblGrid>
      <w:tr w:rsidR="00352C8B" w:rsidRPr="00C678A4" w:rsidTr="00390B94">
        <w:trPr>
          <w:trHeight w:val="255"/>
        </w:trPr>
        <w:tc>
          <w:tcPr>
            <w:tcW w:w="38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352C8B" w:rsidRPr="00C678A4" w:rsidRDefault="00352C8B" w:rsidP="00390B94">
            <w:pPr>
              <w:jc w:val="both"/>
              <w:rPr>
                <w:b/>
                <w:bCs/>
              </w:rPr>
            </w:pPr>
            <w:r w:rsidRPr="00C678A4">
              <w:rPr>
                <w:b/>
                <w:bCs/>
              </w:rPr>
              <w:t>Materinský jazyk</w:t>
            </w:r>
          </w:p>
        </w:tc>
        <w:tc>
          <w:tcPr>
            <w:tcW w:w="1684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Pohlavie</w:t>
            </w:r>
          </w:p>
        </w:tc>
        <w:tc>
          <w:tcPr>
            <w:tcW w:w="1134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Spolu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352C8B" w:rsidRPr="00C678A4" w:rsidRDefault="00352C8B" w:rsidP="00390B94">
            <w:pPr>
              <w:jc w:val="both"/>
              <w:rPr>
                <w:b/>
                <w:bCs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muži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ženy</w:t>
            </w:r>
          </w:p>
        </w:tc>
        <w:tc>
          <w:tcPr>
            <w:tcW w:w="1134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352C8B" w:rsidRPr="00C678A4" w:rsidRDefault="00352C8B" w:rsidP="00390B94">
            <w:pPr>
              <w:jc w:val="both"/>
            </w:pP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Slovenský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30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Maďarský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135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294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Nezistený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2</w:t>
            </w:r>
          </w:p>
        </w:tc>
      </w:tr>
      <w:tr w:rsidR="00352C8B" w:rsidRPr="00C678A4" w:rsidTr="00390B94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Spolu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326</w:t>
            </w:r>
          </w:p>
        </w:tc>
      </w:tr>
    </w:tbl>
    <w:p w:rsidR="00352C8B" w:rsidRPr="00C678A4" w:rsidRDefault="00352C8B" w:rsidP="00352C8B">
      <w:pPr>
        <w:jc w:val="both"/>
      </w:pP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992"/>
        <w:gridCol w:w="992"/>
        <w:gridCol w:w="993"/>
      </w:tblGrid>
      <w:tr w:rsidR="00352C8B" w:rsidRPr="00C678A4" w:rsidTr="00390B94">
        <w:trPr>
          <w:trHeight w:val="255"/>
        </w:trPr>
        <w:tc>
          <w:tcPr>
            <w:tcW w:w="594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352C8B" w:rsidRPr="00C678A4" w:rsidRDefault="00352C8B" w:rsidP="00390B94">
            <w:pPr>
              <w:jc w:val="both"/>
              <w:rPr>
                <w:b/>
                <w:bCs/>
              </w:rPr>
            </w:pPr>
            <w:r w:rsidRPr="00C678A4">
              <w:rPr>
                <w:b/>
                <w:bCs/>
              </w:rPr>
              <w:t>Náboženské vyznanie</w:t>
            </w:r>
          </w:p>
        </w:tc>
        <w:tc>
          <w:tcPr>
            <w:tcW w:w="992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Muži</w:t>
            </w:r>
          </w:p>
        </w:tc>
        <w:tc>
          <w:tcPr>
            <w:tcW w:w="992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Ženy</w:t>
            </w:r>
          </w:p>
        </w:tc>
        <w:tc>
          <w:tcPr>
            <w:tcW w:w="99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Spolu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Rímskokatolícka cirkev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96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Gréckokatolícka cirkev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3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Evanjelická cirkev augsburského vyznania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2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Reformovaná kresťanská cirkev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198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Evanjelická cirkev metodistická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Bez vyznania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4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Nezistené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22</w:t>
            </w:r>
          </w:p>
        </w:tc>
      </w:tr>
      <w:tr w:rsidR="00352C8B" w:rsidRPr="00C678A4" w:rsidTr="00390B94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Spolu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352C8B" w:rsidP="00390B94">
            <w:pPr>
              <w:jc w:val="both"/>
            </w:pPr>
            <w:r w:rsidRPr="00C678A4"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352C8B" w:rsidRPr="00C678A4" w:rsidRDefault="00AC0C12" w:rsidP="00390B94">
            <w:pPr>
              <w:jc w:val="both"/>
            </w:pPr>
            <w:r>
              <w:t>326</w:t>
            </w:r>
          </w:p>
        </w:tc>
      </w:tr>
    </w:tbl>
    <w:p w:rsidR="00352C8B" w:rsidRPr="00C678A4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AC0C12" w:rsidRPr="005D54F9" w:rsidRDefault="00AC0C12" w:rsidP="00352C8B">
      <w:pPr>
        <w:jc w:val="both"/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 w:rsidRPr="00C678A4">
        <w:rPr>
          <w:b/>
        </w:rPr>
        <w:t xml:space="preserve">Ekonomické údaje </w:t>
      </w:r>
    </w:p>
    <w:p w:rsidR="00352C8B" w:rsidRDefault="00352C8B" w:rsidP="00352C8B">
      <w:pPr>
        <w:jc w:val="both"/>
        <w:rPr>
          <w:b/>
        </w:rPr>
      </w:pPr>
    </w:p>
    <w:tbl>
      <w:tblPr>
        <w:tblW w:w="9089" w:type="dxa"/>
        <w:tblCellSpacing w:w="15" w:type="dxa"/>
        <w:tblInd w:w="30" w:type="dxa"/>
        <w:tblBorders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142"/>
        <w:gridCol w:w="1275"/>
        <w:gridCol w:w="1418"/>
        <w:gridCol w:w="1418"/>
        <w:gridCol w:w="1418"/>
        <w:gridCol w:w="1418"/>
      </w:tblGrid>
      <w:tr w:rsidR="00352C8B" w:rsidTr="00390B94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352C8B" w:rsidRDefault="00352C8B" w:rsidP="00390B94">
            <w:pPr>
              <w:rPr>
                <w:rFonts w:eastAsia="Arial Unicode MS"/>
              </w:rPr>
            </w:pPr>
          </w:p>
        </w:tc>
        <w:tc>
          <w:tcPr>
            <w:tcW w:w="1245" w:type="dxa"/>
            <w:shd w:val="clear" w:color="auto" w:fill="FFFFFF"/>
            <w:vAlign w:val="center"/>
          </w:tcPr>
          <w:p w:rsidR="00352C8B" w:rsidRPr="003F7A6E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201</w:t>
            </w:r>
            <w:r w:rsidR="00AC0C12">
              <w:rPr>
                <w:rFonts w:eastAsia="Arial Unicode MS"/>
                <w:b/>
              </w:rPr>
              <w:t>5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352C8B" w:rsidRPr="003F7A6E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</w:t>
            </w:r>
            <w:r w:rsidR="00AC0C12">
              <w:rPr>
                <w:rFonts w:eastAsia="Arial Unicode MS"/>
                <w:b/>
              </w:rPr>
              <w:t>016</w:t>
            </w:r>
          </w:p>
        </w:tc>
        <w:tc>
          <w:tcPr>
            <w:tcW w:w="1388" w:type="dxa"/>
            <w:shd w:val="clear" w:color="auto" w:fill="FFFFFF"/>
          </w:tcPr>
          <w:p w:rsidR="00352C8B" w:rsidRPr="003F7A6E" w:rsidRDefault="00AC0C12" w:rsidP="00390B94">
            <w:pPr>
              <w:jc w:val="center"/>
              <w:rPr>
                <w:rFonts w:eastAsia="Arial Unicode MS"/>
                <w:b/>
              </w:rPr>
            </w:pPr>
            <w:r>
              <w:rPr>
                <w:rFonts w:eastAsia="Arial Unicode MS"/>
                <w:b/>
              </w:rPr>
              <w:t>2017</w:t>
            </w:r>
          </w:p>
        </w:tc>
        <w:tc>
          <w:tcPr>
            <w:tcW w:w="1388" w:type="dxa"/>
            <w:shd w:val="clear" w:color="auto" w:fill="FFFFFF"/>
          </w:tcPr>
          <w:p w:rsidR="00352C8B" w:rsidRPr="003F7A6E" w:rsidRDefault="00AC0C12" w:rsidP="00390B94">
            <w:pPr>
              <w:jc w:val="center"/>
              <w:rPr>
                <w:rFonts w:eastAsia="Arial Unicode MS"/>
                <w:b/>
              </w:rPr>
            </w:pPr>
            <w:r>
              <w:rPr>
                <w:rFonts w:eastAsia="Arial Unicode MS"/>
                <w:b/>
              </w:rPr>
              <w:t>2018</w:t>
            </w:r>
          </w:p>
        </w:tc>
        <w:tc>
          <w:tcPr>
            <w:tcW w:w="1373" w:type="dxa"/>
            <w:shd w:val="clear" w:color="auto" w:fill="FFFFFF"/>
          </w:tcPr>
          <w:p w:rsidR="00352C8B" w:rsidRPr="003F7A6E" w:rsidRDefault="00AC0C12" w:rsidP="00390B94">
            <w:pPr>
              <w:jc w:val="center"/>
              <w:rPr>
                <w:rFonts w:eastAsia="Arial Unicode MS"/>
                <w:b/>
              </w:rPr>
            </w:pPr>
            <w:r>
              <w:rPr>
                <w:rFonts w:eastAsia="Arial Unicode MS"/>
                <w:b/>
              </w:rPr>
              <w:t>2019</w:t>
            </w:r>
          </w:p>
        </w:tc>
      </w:tr>
      <w:tr w:rsidR="00352C8B" w:rsidTr="00390B94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352C8B" w:rsidRDefault="00352C8B" w:rsidP="00390B94">
            <w:pPr>
              <w:rPr>
                <w:rFonts w:eastAsia="Arial Unicode MS"/>
              </w:rPr>
            </w:pPr>
            <w:r w:rsidRPr="002D1EE6">
              <w:rPr>
                <w:rFonts w:eastAsia="Arial Unicode MS"/>
              </w:rPr>
              <w:t>Nezamestnaní spolu</w:t>
            </w:r>
          </w:p>
        </w:tc>
        <w:tc>
          <w:tcPr>
            <w:tcW w:w="1245" w:type="dxa"/>
            <w:shd w:val="clear" w:color="auto" w:fill="FFFFFF"/>
            <w:vAlign w:val="center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66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74</w:t>
            </w:r>
          </w:p>
        </w:tc>
        <w:tc>
          <w:tcPr>
            <w:tcW w:w="1388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73</w:t>
            </w:r>
          </w:p>
        </w:tc>
        <w:tc>
          <w:tcPr>
            <w:tcW w:w="1388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69</w:t>
            </w:r>
          </w:p>
        </w:tc>
        <w:tc>
          <w:tcPr>
            <w:tcW w:w="1373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81</w:t>
            </w:r>
          </w:p>
        </w:tc>
      </w:tr>
      <w:tr w:rsidR="00352C8B" w:rsidTr="00390B94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352C8B" w:rsidRDefault="00352C8B" w:rsidP="00390B94">
            <w:pPr>
              <w:rPr>
                <w:rFonts w:eastAsia="Arial Unicode MS"/>
              </w:rPr>
            </w:pPr>
            <w:r w:rsidRPr="002D1EE6">
              <w:rPr>
                <w:rFonts w:eastAsia="Arial Unicode MS"/>
              </w:rPr>
              <w:t>    muži</w:t>
            </w:r>
          </w:p>
        </w:tc>
        <w:tc>
          <w:tcPr>
            <w:tcW w:w="1245" w:type="dxa"/>
            <w:shd w:val="clear" w:color="auto" w:fill="FFFFFF"/>
            <w:vAlign w:val="center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41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43</w:t>
            </w:r>
          </w:p>
        </w:tc>
        <w:tc>
          <w:tcPr>
            <w:tcW w:w="1388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39</w:t>
            </w:r>
          </w:p>
        </w:tc>
        <w:tc>
          <w:tcPr>
            <w:tcW w:w="1388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37</w:t>
            </w:r>
          </w:p>
        </w:tc>
        <w:tc>
          <w:tcPr>
            <w:tcW w:w="1373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43</w:t>
            </w:r>
          </w:p>
        </w:tc>
      </w:tr>
      <w:tr w:rsidR="00352C8B" w:rsidTr="00390B94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352C8B" w:rsidRDefault="00352C8B" w:rsidP="00390B94">
            <w:pPr>
              <w:rPr>
                <w:rFonts w:eastAsia="Arial Unicode MS"/>
              </w:rPr>
            </w:pPr>
            <w:r w:rsidRPr="002D1EE6">
              <w:rPr>
                <w:rFonts w:eastAsia="Arial Unicode MS"/>
              </w:rPr>
              <w:t>    ženy</w:t>
            </w:r>
          </w:p>
        </w:tc>
        <w:tc>
          <w:tcPr>
            <w:tcW w:w="1245" w:type="dxa"/>
            <w:shd w:val="clear" w:color="auto" w:fill="FFFFFF"/>
            <w:vAlign w:val="center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25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31</w:t>
            </w:r>
          </w:p>
        </w:tc>
        <w:tc>
          <w:tcPr>
            <w:tcW w:w="1388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34</w:t>
            </w:r>
          </w:p>
        </w:tc>
        <w:tc>
          <w:tcPr>
            <w:tcW w:w="1388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32</w:t>
            </w:r>
          </w:p>
        </w:tc>
        <w:tc>
          <w:tcPr>
            <w:tcW w:w="1373" w:type="dxa"/>
            <w:shd w:val="clear" w:color="auto" w:fill="FFFFFF"/>
          </w:tcPr>
          <w:p w:rsidR="00352C8B" w:rsidRPr="002D1EE6" w:rsidRDefault="00352C8B" w:rsidP="00390B94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38</w:t>
            </w:r>
          </w:p>
        </w:tc>
      </w:tr>
    </w:tbl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tbl>
      <w:tblPr>
        <w:tblW w:w="6951" w:type="dxa"/>
        <w:jc w:val="center"/>
        <w:tblCellSpacing w:w="15" w:type="dxa"/>
        <w:shd w:val="clear" w:color="auto" w:fill="D4D4D4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96"/>
        <w:gridCol w:w="755"/>
      </w:tblGrid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gridSpan w:val="2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  <w:rPr>
                <w:bCs/>
                <w:i/>
              </w:rPr>
            </w:pPr>
            <w:r w:rsidRPr="00C678A4">
              <w:rPr>
                <w:bCs/>
                <w:i/>
              </w:rPr>
              <w:t>Ekonomická aktivita:</w:t>
            </w:r>
          </w:p>
          <w:p w:rsidR="00352C8B" w:rsidRPr="00C678A4" w:rsidRDefault="00352C8B" w:rsidP="00390B94">
            <w:pPr>
              <w:jc w:val="both"/>
            </w:pP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  <w:rPr>
                <w:iCs/>
              </w:rPr>
            </w:pPr>
            <w:r w:rsidRPr="00C678A4">
              <w:rPr>
                <w:iCs/>
              </w:rPr>
              <w:t xml:space="preserve">v </w:t>
            </w:r>
            <w:proofErr w:type="spellStart"/>
            <w:r w:rsidRPr="00C678A4">
              <w:rPr>
                <w:iCs/>
              </w:rPr>
              <w:t>predpoduktívnom</w:t>
            </w:r>
            <w:proofErr w:type="spellEnd"/>
            <w:r w:rsidRPr="00C678A4">
              <w:rPr>
                <w:iCs/>
              </w:rPr>
              <w:t xml:space="preserve"> veku (0-14)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103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deti do 16 rokov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106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študenti stredných škôl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 6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študenti vysokých škôl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  3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nezamestnaní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 92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rPr>
                <w:iCs/>
              </w:rPr>
              <w:t>pracujúci (okrem dôchodcov)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 39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pracujúci v primárnom sektore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18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pracujúci v sekundárnom sektore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32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pracujúci v terciárnom sektore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63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pracujúci dôchodcovia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 2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odchádzajúci za prácou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40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osoby na rodičovskej dovolenke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 14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v poproduktívnom veku (65+)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30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dôchodcovia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52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nezistená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3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ekonomicky aktívni spolu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133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hospodáriace domácnosti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103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obývané byty spolu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98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obývané byty v rodinných domoch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69</w:t>
            </w:r>
          </w:p>
        </w:tc>
      </w:tr>
      <w:tr w:rsidR="00352C8B" w:rsidRPr="00C678A4" w:rsidTr="00390B94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obývané domy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352C8B" w:rsidRPr="00C678A4" w:rsidRDefault="00352C8B" w:rsidP="00390B94">
            <w:pPr>
              <w:jc w:val="both"/>
            </w:pPr>
            <w:r w:rsidRPr="00C678A4">
              <w:t>63</w:t>
            </w: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rPr>
          <w:rFonts w:eastAsia="Arial Unicode MS"/>
        </w:rPr>
      </w:pPr>
      <w:r>
        <w:rPr>
          <w:rFonts w:eastAsia="Arial Unicode MS"/>
        </w:rPr>
        <w:t xml:space="preserve">Erb, pečať a vlajka tvoria trojicu základných symbolov obce. </w:t>
      </w:r>
    </w:p>
    <w:p w:rsidR="00352C8B" w:rsidRDefault="00352C8B" w:rsidP="00352C8B">
      <w:pPr>
        <w:rPr>
          <w:rFonts w:eastAsia="Arial Unicode MS"/>
        </w:rPr>
      </w:pPr>
      <w:r>
        <w:rPr>
          <w:rFonts w:eastAsia="Arial Unicode MS"/>
        </w:rPr>
        <w:t xml:space="preserve">Historický erb obce Rakytník nie je známy, pri jeho tvorbe je potrebné vychádzať zo všeobecne platných heraldických zásad. Obec Rakytník v minulosti patrila viacerým zemianskym rodom. Medzi všeobecné symboly zemianska patrilo aj rameno ozbrojené šabľou. Tento motív je doplnený o symbol vŕby rakyty, čím vzniká heraldicky jedinečný erb, patriaci do kategórie hovoriacich erbov, ktoré sú založené na myšlienke obrazom vyjadriť meno. </w:t>
      </w:r>
    </w:p>
    <w:p w:rsidR="00352C8B" w:rsidRDefault="00352C8B" w:rsidP="00352C8B">
      <w:pPr>
        <w:rPr>
          <w:rFonts w:eastAsia="Arial Unicode MS"/>
        </w:rPr>
      </w:pPr>
      <w:r>
        <w:rPr>
          <w:rFonts w:eastAsia="Arial Unicode MS"/>
        </w:rPr>
        <w:t>Erb obce Rakytník má takúto podobu:</w:t>
      </w:r>
    </w:p>
    <w:p w:rsidR="00352C8B" w:rsidRDefault="00352C8B" w:rsidP="00352C8B">
      <w:pPr>
        <w:rPr>
          <w:rFonts w:eastAsia="Arial Unicode MS"/>
        </w:rPr>
      </w:pPr>
      <w:r>
        <w:rPr>
          <w:rFonts w:eastAsia="Arial Unicode MS"/>
        </w:rPr>
        <w:t xml:space="preserve">V červenom štíte </w:t>
      </w:r>
      <w:proofErr w:type="spellStart"/>
      <w:r>
        <w:rPr>
          <w:rFonts w:eastAsia="Arial Unicode MS"/>
        </w:rPr>
        <w:t>zlatoodeté</w:t>
      </w:r>
      <w:proofErr w:type="spellEnd"/>
      <w:r>
        <w:rPr>
          <w:rFonts w:eastAsia="Arial Unicode MS"/>
        </w:rPr>
        <w:t xml:space="preserve"> (žlté) rameno, držiace medzi dvoma zlatými (žlté) rakytovými vetvičkami striebornú (bielu) šabľu so zlatou (žlté) rukoväťou. Znamenie je vložené do dolu zaobleného, </w:t>
      </w:r>
      <w:proofErr w:type="spellStart"/>
      <w:r>
        <w:rPr>
          <w:rFonts w:eastAsia="Arial Unicode MS"/>
        </w:rPr>
        <w:t>tvz</w:t>
      </w:r>
      <w:proofErr w:type="spellEnd"/>
      <w:r>
        <w:rPr>
          <w:rFonts w:eastAsia="Arial Unicode MS"/>
        </w:rPr>
        <w:t xml:space="preserve">. neskorogotického, či tiež </w:t>
      </w:r>
      <w:proofErr w:type="spellStart"/>
      <w:r>
        <w:rPr>
          <w:rFonts w:eastAsia="Arial Unicode MS"/>
        </w:rPr>
        <w:t>španielského</w:t>
      </w:r>
      <w:proofErr w:type="spellEnd"/>
      <w:r>
        <w:rPr>
          <w:rFonts w:eastAsia="Arial Unicode MS"/>
        </w:rPr>
        <w:t xml:space="preserve"> heraldického štítu, ktorý je v heraldickej tvorbe najobvyklejší.</w:t>
      </w:r>
    </w:p>
    <w:p w:rsidR="00352C8B" w:rsidRDefault="00352C8B" w:rsidP="00352C8B">
      <w:pPr>
        <w:rPr>
          <w:rFonts w:eastAsia="Arial Unicode MS"/>
        </w:rPr>
      </w:pPr>
      <w:r>
        <w:rPr>
          <w:rFonts w:eastAsia="Arial Unicode MS"/>
        </w:rPr>
        <w:t xml:space="preserve">Vlajka obce Rakytník pozostáva zo siedmich </w:t>
      </w:r>
      <w:proofErr w:type="spellStart"/>
      <w:r>
        <w:rPr>
          <w:rFonts w:eastAsia="Arial Unicode MS"/>
        </w:rPr>
        <w:t>pozdĺžných</w:t>
      </w:r>
      <w:proofErr w:type="spellEnd"/>
      <w:r>
        <w:rPr>
          <w:rFonts w:eastAsia="Arial Unicode MS"/>
        </w:rPr>
        <w:t xml:space="preserve"> pruhov vo farbách bielej (1/9), červenej (1/9), bielej (2/9), červenej (1/9), žltej (2/9), červenej (1/9), a žltej (1/9). Vlajka má pomer strán 2:3 a ukončená je tromi cípmi, </w:t>
      </w:r>
      <w:proofErr w:type="spellStart"/>
      <w:r>
        <w:rPr>
          <w:rFonts w:eastAsia="Arial Unicode MS"/>
        </w:rPr>
        <w:t>t.j</w:t>
      </w:r>
      <w:proofErr w:type="spellEnd"/>
      <w:r>
        <w:rPr>
          <w:rFonts w:eastAsia="Arial Unicode MS"/>
        </w:rPr>
        <w:t xml:space="preserve">. dvomi </w:t>
      </w:r>
      <w:proofErr w:type="spellStart"/>
      <w:r>
        <w:rPr>
          <w:rFonts w:eastAsia="Arial Unicode MS"/>
        </w:rPr>
        <w:t>zástrihmi</w:t>
      </w:r>
      <w:proofErr w:type="spellEnd"/>
      <w:r>
        <w:rPr>
          <w:rFonts w:eastAsia="Arial Unicode MS"/>
        </w:rPr>
        <w:t>, siahajúcimi do tretiny jej listu.</w:t>
      </w:r>
    </w:p>
    <w:p w:rsidR="00352C8B" w:rsidRDefault="00352C8B" w:rsidP="00352C8B">
      <w:pPr>
        <w:rPr>
          <w:rFonts w:eastAsia="Arial Unicode MS"/>
        </w:rPr>
      </w:pPr>
      <w:r>
        <w:rPr>
          <w:rFonts w:eastAsia="Arial Unicode MS"/>
        </w:rPr>
        <w:lastRenderedPageBreak/>
        <w:t>Pečať obce Rakytník je okrúhla, uprostred s obecným symbolom a kruhopisom OBEC RAKYTN</w:t>
      </w:r>
      <w:r>
        <w:rPr>
          <w:rFonts w:eastAsia="Arial Unicode MS"/>
          <w:lang w:val="hu-HU"/>
        </w:rPr>
        <w:t>ÍK</w:t>
      </w:r>
      <w:r>
        <w:rPr>
          <w:rFonts w:eastAsia="Arial Unicode MS"/>
        </w:rPr>
        <w:t>. Pečať má priemer 35 mm, čo je v súlade s domácimi zvyklosťami a predpismi o používaní pečiatok s obecnými symbolmi.</w:t>
      </w:r>
    </w:p>
    <w:p w:rsidR="00352C8B" w:rsidRDefault="00352C8B" w:rsidP="00352C8B">
      <w:pPr>
        <w:ind w:left="435"/>
        <w:jc w:val="both"/>
        <w:rPr>
          <w:b/>
        </w:rPr>
      </w:pPr>
    </w:p>
    <w:p w:rsidR="00352C8B" w:rsidRDefault="00352C8B" w:rsidP="00352C8B">
      <w:pPr>
        <w:ind w:left="435"/>
        <w:jc w:val="both"/>
        <w:rPr>
          <w:b/>
        </w:rPr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 w:rsidRPr="002D1EE6">
        <w:rPr>
          <w:b/>
        </w:rPr>
        <w:t xml:space="preserve">História obce : </w:t>
      </w:r>
    </w:p>
    <w:p w:rsidR="00352C8B" w:rsidRDefault="00352C8B" w:rsidP="00352C8B">
      <w:pPr>
        <w:jc w:val="both"/>
        <w:rPr>
          <w:b/>
        </w:rPr>
      </w:pPr>
    </w:p>
    <w:p w:rsidR="00352C8B" w:rsidRPr="005F5B71" w:rsidRDefault="00352C8B" w:rsidP="00352C8B">
      <w:r w:rsidRPr="005F5B71">
        <w:t>Prvá písomná zmienka o</w:t>
      </w:r>
      <w:r>
        <w:t> </w:t>
      </w:r>
      <w:r w:rsidRPr="005F5B71">
        <w:t>obci</w:t>
      </w:r>
      <w:r>
        <w:t xml:space="preserve"> pochádza z roku 1451. </w:t>
      </w:r>
    </w:p>
    <w:p w:rsidR="00352C8B" w:rsidRPr="005F5B71" w:rsidRDefault="00352C8B" w:rsidP="00352C8B">
      <w:r w:rsidRPr="005F5B71">
        <w:t xml:space="preserve">Pôvodná obec už </w:t>
      </w:r>
      <w:r>
        <w:t xml:space="preserve">vraj </w:t>
      </w:r>
      <w:r w:rsidRPr="005F5B71">
        <w:t xml:space="preserve">existovala aj v 14. storočí. </w:t>
      </w:r>
      <w:r>
        <w:t xml:space="preserve">Podľa miestnej legendy, raz </w:t>
      </w:r>
      <w:r w:rsidRPr="005F5B71">
        <w:t xml:space="preserve">na ňu </w:t>
      </w:r>
      <w:r>
        <w:t>zaú</w:t>
      </w:r>
      <w:r w:rsidRPr="005F5B71">
        <w:t>točili Turci a pred tureckým útokom obyvatelia museli opustiť svoje príbytky. Skrývali sa v</w:t>
      </w:r>
      <w:r>
        <w:t> </w:t>
      </w:r>
      <w:r w:rsidRPr="005F5B71">
        <w:t>kríkoch</w:t>
      </w:r>
      <w:r>
        <w:t xml:space="preserve"> </w:t>
      </w:r>
      <w:r w:rsidRPr="005F5B71">
        <w:t>(</w:t>
      </w:r>
      <w:proofErr w:type="spellStart"/>
      <w:r w:rsidRPr="005F5B71">
        <w:t>Rekettyés</w:t>
      </w:r>
      <w:proofErr w:type="spellEnd"/>
      <w:r w:rsidRPr="005F5B71">
        <w:t>)</w:t>
      </w:r>
      <w:r>
        <w:t xml:space="preserve"> vŕby rakytovej (</w:t>
      </w:r>
      <w:proofErr w:type="spellStart"/>
      <w:r w:rsidRPr="00A1142B">
        <w:t>Salix</w:t>
      </w:r>
      <w:proofErr w:type="spellEnd"/>
      <w:r w:rsidRPr="00A1142B">
        <w:t xml:space="preserve"> </w:t>
      </w:r>
      <w:proofErr w:type="spellStart"/>
      <w:r w:rsidRPr="00A1142B">
        <w:t>caprea</w:t>
      </w:r>
      <w:proofErr w:type="spellEnd"/>
      <w:r>
        <w:t xml:space="preserve">) alebo </w:t>
      </w:r>
      <w:r w:rsidRPr="0056623E">
        <w:rPr>
          <w:i/>
        </w:rPr>
        <w:t>rakyt</w:t>
      </w:r>
      <w:r>
        <w:rPr>
          <w:i/>
        </w:rPr>
        <w:t>n</w:t>
      </w:r>
      <w:r w:rsidRPr="0056623E">
        <w:rPr>
          <w:i/>
        </w:rPr>
        <w:t xml:space="preserve">íka </w:t>
      </w:r>
      <w:proofErr w:type="spellStart"/>
      <w:r w:rsidRPr="0056623E">
        <w:rPr>
          <w:i/>
        </w:rPr>
        <w:t>rešetliakového</w:t>
      </w:r>
      <w:proofErr w:type="spellEnd"/>
      <w:r>
        <w:t xml:space="preserve"> </w:t>
      </w:r>
      <w:r w:rsidRPr="0056623E">
        <w:rPr>
          <w:i/>
        </w:rPr>
        <w:t>(</w:t>
      </w:r>
      <w:proofErr w:type="spellStart"/>
      <w:r w:rsidRPr="0056623E">
        <w:rPr>
          <w:i/>
        </w:rPr>
        <w:t>Hippophae</w:t>
      </w:r>
      <w:proofErr w:type="spellEnd"/>
      <w:r w:rsidRPr="0056623E">
        <w:rPr>
          <w:i/>
        </w:rPr>
        <w:t xml:space="preserve"> </w:t>
      </w:r>
      <w:proofErr w:type="spellStart"/>
      <w:r w:rsidRPr="0056623E">
        <w:rPr>
          <w:i/>
        </w:rPr>
        <w:t>rhamnoides</w:t>
      </w:r>
      <w:proofErr w:type="spellEnd"/>
      <w:r>
        <w:t>)</w:t>
      </w:r>
      <w:r w:rsidRPr="005F5B71">
        <w:t xml:space="preserve">, kde sa následne usadili a tak vznikla terajšia obec Rakytník. </w:t>
      </w:r>
    </w:p>
    <w:p w:rsidR="00352C8B" w:rsidRPr="005F5B71" w:rsidRDefault="00352C8B" w:rsidP="00352C8B">
      <w:r w:rsidRPr="005F5B71">
        <w:t>Zemepán</w:t>
      </w:r>
      <w:r>
        <w:t>m</w:t>
      </w:r>
      <w:r w:rsidRPr="005F5B71">
        <w:t>i</w:t>
      </w:r>
      <w:r>
        <w:t xml:space="preserve"> počas stáročí boli</w:t>
      </w:r>
      <w:r w:rsidRPr="005F5B71">
        <w:t xml:space="preserve">: </w:t>
      </w:r>
      <w:proofErr w:type="spellStart"/>
      <w:r w:rsidRPr="005F5B71">
        <w:t>Bárczay</w:t>
      </w:r>
      <w:proofErr w:type="spellEnd"/>
      <w:r w:rsidRPr="005F5B71">
        <w:t xml:space="preserve">, </w:t>
      </w:r>
      <w:proofErr w:type="spellStart"/>
      <w:r w:rsidRPr="005F5B71">
        <w:t>Beélik</w:t>
      </w:r>
      <w:proofErr w:type="spellEnd"/>
      <w:r w:rsidRPr="005F5B71">
        <w:t xml:space="preserve">, </w:t>
      </w:r>
      <w:proofErr w:type="spellStart"/>
      <w:r w:rsidRPr="005F5B71">
        <w:t>Bornemisza</w:t>
      </w:r>
      <w:proofErr w:type="spellEnd"/>
      <w:r w:rsidRPr="005F5B71">
        <w:t xml:space="preserve">, </w:t>
      </w:r>
      <w:proofErr w:type="spellStart"/>
      <w:r w:rsidRPr="005F5B71">
        <w:t>Coburg</w:t>
      </w:r>
      <w:proofErr w:type="spellEnd"/>
      <w:r w:rsidRPr="005F5B71">
        <w:t xml:space="preserve">, </w:t>
      </w:r>
      <w:proofErr w:type="spellStart"/>
      <w:r w:rsidRPr="005F5B71">
        <w:t>Derencsényi</w:t>
      </w:r>
      <w:proofErr w:type="spellEnd"/>
      <w:r w:rsidRPr="005F5B71">
        <w:t xml:space="preserve">, </w:t>
      </w:r>
      <w:proofErr w:type="spellStart"/>
      <w:r w:rsidRPr="005F5B71">
        <w:t>Dozsa</w:t>
      </w:r>
      <w:proofErr w:type="spellEnd"/>
      <w:r w:rsidRPr="005F5B71">
        <w:t xml:space="preserve">, </w:t>
      </w:r>
      <w:proofErr w:type="spellStart"/>
      <w:r w:rsidRPr="005F5B71">
        <w:t>Felkéz</w:t>
      </w:r>
      <w:proofErr w:type="spellEnd"/>
      <w:r w:rsidRPr="005F5B71">
        <w:t xml:space="preserve">, </w:t>
      </w:r>
      <w:proofErr w:type="spellStart"/>
      <w:r w:rsidRPr="005F5B71">
        <w:t>Góbis</w:t>
      </w:r>
      <w:proofErr w:type="spellEnd"/>
      <w:r w:rsidRPr="005F5B71">
        <w:t xml:space="preserve">,  </w:t>
      </w:r>
      <w:proofErr w:type="spellStart"/>
      <w:r w:rsidRPr="005F5B71">
        <w:t>Jákoffy</w:t>
      </w:r>
      <w:proofErr w:type="spellEnd"/>
      <w:r w:rsidRPr="005F5B71">
        <w:t xml:space="preserve">, </w:t>
      </w:r>
      <w:proofErr w:type="spellStart"/>
      <w:r w:rsidRPr="005F5B71">
        <w:t>Korponay</w:t>
      </w:r>
      <w:proofErr w:type="spellEnd"/>
      <w:r w:rsidRPr="005F5B71">
        <w:t xml:space="preserve">, </w:t>
      </w:r>
      <w:proofErr w:type="spellStart"/>
      <w:r w:rsidRPr="005F5B71">
        <w:t>Luzsénszky</w:t>
      </w:r>
      <w:proofErr w:type="spellEnd"/>
      <w:r w:rsidRPr="005F5B71">
        <w:t xml:space="preserve">, </w:t>
      </w:r>
      <w:proofErr w:type="spellStart"/>
      <w:r w:rsidRPr="005F5B71">
        <w:t>Mariássy</w:t>
      </w:r>
      <w:proofErr w:type="spellEnd"/>
      <w:r w:rsidRPr="005F5B71">
        <w:t xml:space="preserve">, </w:t>
      </w:r>
      <w:proofErr w:type="spellStart"/>
      <w:r w:rsidRPr="005F5B71">
        <w:t>Palladi</w:t>
      </w:r>
      <w:proofErr w:type="spellEnd"/>
      <w:r w:rsidRPr="005F5B71">
        <w:t xml:space="preserve">, </w:t>
      </w:r>
      <w:proofErr w:type="spellStart"/>
      <w:r w:rsidRPr="005F5B71">
        <w:t>Platthy</w:t>
      </w:r>
      <w:proofErr w:type="spellEnd"/>
      <w:r w:rsidRPr="005F5B71">
        <w:t xml:space="preserve">, </w:t>
      </w:r>
      <w:proofErr w:type="spellStart"/>
      <w:r w:rsidRPr="005F5B71">
        <w:t>Rakottyási</w:t>
      </w:r>
      <w:proofErr w:type="spellEnd"/>
      <w:r w:rsidRPr="005F5B71">
        <w:t xml:space="preserve">, </w:t>
      </w:r>
      <w:proofErr w:type="spellStart"/>
      <w:r w:rsidRPr="005F5B71">
        <w:t>Széchy</w:t>
      </w:r>
      <w:proofErr w:type="spellEnd"/>
      <w:r w:rsidRPr="005F5B71">
        <w:t xml:space="preserve">, </w:t>
      </w:r>
      <w:proofErr w:type="spellStart"/>
      <w:r w:rsidRPr="005F5B71">
        <w:t>Szentmiklóssy</w:t>
      </w:r>
      <w:proofErr w:type="spellEnd"/>
      <w:r w:rsidRPr="005F5B71">
        <w:t xml:space="preserve">, </w:t>
      </w:r>
      <w:proofErr w:type="spellStart"/>
      <w:r w:rsidRPr="005F5B71">
        <w:t>Sztárnay</w:t>
      </w:r>
      <w:proofErr w:type="spellEnd"/>
      <w:r w:rsidRPr="005F5B71">
        <w:t xml:space="preserve">, </w:t>
      </w:r>
      <w:proofErr w:type="spellStart"/>
      <w:r w:rsidRPr="005F5B71">
        <w:t>Uza</w:t>
      </w:r>
      <w:proofErr w:type="spellEnd"/>
      <w:r w:rsidRPr="005F5B71">
        <w:t xml:space="preserve">, </w:t>
      </w:r>
      <w:proofErr w:type="spellStart"/>
      <w:r w:rsidRPr="005F5B71">
        <w:t>Zákány</w:t>
      </w:r>
      <w:proofErr w:type="spellEnd"/>
      <w:r w:rsidRPr="005F5B71">
        <w:t>.</w:t>
      </w:r>
    </w:p>
    <w:p w:rsidR="00352C8B" w:rsidRPr="005F5B71" w:rsidRDefault="00352C8B" w:rsidP="00352C8B">
      <w:r>
        <w:t xml:space="preserve">V polovici 15. storočia rodiny </w:t>
      </w:r>
      <w:proofErr w:type="spellStart"/>
      <w:r>
        <w:t>Góbis</w:t>
      </w:r>
      <w:proofErr w:type="spellEnd"/>
      <w:r w:rsidRPr="005F5B71">
        <w:t xml:space="preserve"> alebo </w:t>
      </w:r>
      <w:proofErr w:type="spellStart"/>
      <w:r w:rsidRPr="005F5B71">
        <w:t>Góbisházi</w:t>
      </w:r>
      <w:proofErr w:type="spellEnd"/>
      <w:r>
        <w:t xml:space="preserve"> </w:t>
      </w:r>
      <w:r w:rsidRPr="005F5B71">
        <w:t>vládli nad pozemkami Rakytníka.</w:t>
      </w:r>
    </w:p>
    <w:p w:rsidR="00352C8B" w:rsidRPr="005F5B71" w:rsidRDefault="00352C8B" w:rsidP="00352C8B">
      <w:r w:rsidRPr="005F5B71">
        <w:t>Pozemky najprv patrili Bátke a patrili aj Blhu, samostatná dedina sa vytvorila a</w:t>
      </w:r>
      <w:r>
        <w:t>ž</w:t>
      </w:r>
      <w:r w:rsidRPr="005F5B71">
        <w:t xml:space="preserve"> v 16. storočí.</w:t>
      </w:r>
    </w:p>
    <w:p w:rsidR="00352C8B" w:rsidRPr="005F5B71" w:rsidRDefault="00352C8B" w:rsidP="00352C8B">
      <w:r w:rsidRPr="005F5B71">
        <w:t xml:space="preserve">Na konci 15. storočia a v 16. storočí pozemky patrili rodinám </w:t>
      </w:r>
      <w:proofErr w:type="spellStart"/>
      <w:r w:rsidRPr="005F5B71">
        <w:t>Felkéz</w:t>
      </w:r>
      <w:proofErr w:type="spellEnd"/>
      <w:r w:rsidRPr="005F5B71">
        <w:t xml:space="preserve"> a </w:t>
      </w:r>
      <w:proofErr w:type="spellStart"/>
      <w:r w:rsidRPr="005F5B71">
        <w:t>Rakottyásy</w:t>
      </w:r>
      <w:proofErr w:type="spellEnd"/>
      <w:r w:rsidRPr="005F5B71">
        <w:t>.</w:t>
      </w:r>
    </w:p>
    <w:p w:rsidR="00352C8B" w:rsidRPr="005F5B71" w:rsidRDefault="00352C8B" w:rsidP="00352C8B">
      <w:r w:rsidRPr="005F5B71">
        <w:t xml:space="preserve">V roku 1524 </w:t>
      </w:r>
      <w:proofErr w:type="spellStart"/>
      <w:r w:rsidRPr="005F5B71">
        <w:t>Felkéz</w:t>
      </w:r>
      <w:proofErr w:type="spellEnd"/>
      <w:r w:rsidRPr="005F5B71">
        <w:t xml:space="preserve"> </w:t>
      </w:r>
      <w:proofErr w:type="spellStart"/>
      <w:r w:rsidRPr="005F5B71">
        <w:t>János</w:t>
      </w:r>
      <w:proofErr w:type="spellEnd"/>
      <w:r w:rsidRPr="005F5B71">
        <w:t xml:space="preserve"> a </w:t>
      </w:r>
      <w:proofErr w:type="spellStart"/>
      <w:r w:rsidRPr="005F5B71">
        <w:t>Derencsényi</w:t>
      </w:r>
      <w:proofErr w:type="spellEnd"/>
      <w:r w:rsidRPr="005F5B71">
        <w:t xml:space="preserve"> </w:t>
      </w:r>
      <w:proofErr w:type="spellStart"/>
      <w:r w:rsidRPr="005F5B71">
        <w:t>Miklós</w:t>
      </w:r>
      <w:proofErr w:type="spellEnd"/>
      <w:r w:rsidRPr="005F5B71">
        <w:t xml:space="preserve"> boli zemepánmi.</w:t>
      </w:r>
    </w:p>
    <w:p w:rsidR="00352C8B" w:rsidRPr="005F5B71" w:rsidRDefault="00352C8B" w:rsidP="00352C8B">
      <w:r w:rsidRPr="005F5B71">
        <w:t xml:space="preserve">V roku 1558 </w:t>
      </w:r>
      <w:proofErr w:type="spellStart"/>
      <w:r w:rsidRPr="005F5B71">
        <w:t>Zákánny</w:t>
      </w:r>
      <w:proofErr w:type="spellEnd"/>
      <w:r w:rsidRPr="005F5B71">
        <w:t xml:space="preserve"> </w:t>
      </w:r>
      <w:proofErr w:type="spellStart"/>
      <w:r w:rsidRPr="005F5B71">
        <w:t>István</w:t>
      </w:r>
      <w:proofErr w:type="spellEnd"/>
      <w:r w:rsidRPr="005F5B71">
        <w:t xml:space="preserve"> a </w:t>
      </w:r>
      <w:proofErr w:type="spellStart"/>
      <w:r w:rsidRPr="005F5B71">
        <w:t>Jákóffy</w:t>
      </w:r>
      <w:proofErr w:type="spellEnd"/>
      <w:r w:rsidRPr="005F5B71">
        <w:t xml:space="preserve"> </w:t>
      </w:r>
      <w:proofErr w:type="spellStart"/>
      <w:r w:rsidRPr="005F5B71">
        <w:t>Péter</w:t>
      </w:r>
      <w:proofErr w:type="spellEnd"/>
      <w:r w:rsidRPr="005F5B71">
        <w:t xml:space="preserve"> mali podiely vo vlastníctve pozemkov.</w:t>
      </w:r>
    </w:p>
    <w:p w:rsidR="00352C8B" w:rsidRPr="005F5B71" w:rsidRDefault="00352C8B" w:rsidP="00352C8B">
      <w:r w:rsidRPr="005F5B71">
        <w:t xml:space="preserve">V roku 1591 </w:t>
      </w:r>
      <w:proofErr w:type="spellStart"/>
      <w:r w:rsidRPr="005F5B71">
        <w:t>Derencsényi</w:t>
      </w:r>
      <w:proofErr w:type="spellEnd"/>
      <w:r w:rsidRPr="005F5B71">
        <w:t xml:space="preserve"> </w:t>
      </w:r>
      <w:proofErr w:type="spellStart"/>
      <w:r w:rsidRPr="005F5B71">
        <w:t>Miklós</w:t>
      </w:r>
      <w:proofErr w:type="spellEnd"/>
      <w:r w:rsidRPr="005F5B71">
        <w:t xml:space="preserve"> zomrel</w:t>
      </w:r>
      <w:r>
        <w:t xml:space="preserve">, rodina </w:t>
      </w:r>
      <w:r w:rsidRPr="005F5B71">
        <w:t>tým pádom ostal</w:t>
      </w:r>
      <w:r>
        <w:t>a bez následníka a j</w:t>
      </w:r>
      <w:r w:rsidRPr="005F5B71">
        <w:t xml:space="preserve">eho celý majetok prešiel na </w:t>
      </w:r>
      <w:proofErr w:type="spellStart"/>
      <w:r w:rsidRPr="005F5B71">
        <w:t>Tamása</w:t>
      </w:r>
      <w:proofErr w:type="spellEnd"/>
      <w:r w:rsidRPr="005F5B71">
        <w:t xml:space="preserve"> </w:t>
      </w:r>
      <w:r>
        <w:t xml:space="preserve">z rodiny </w:t>
      </w:r>
      <w:proofErr w:type="spellStart"/>
      <w:r w:rsidRPr="005F5B71">
        <w:t>Dózsa</w:t>
      </w:r>
      <w:proofErr w:type="spellEnd"/>
      <w:r w:rsidRPr="005F5B71">
        <w:t>.</w:t>
      </w:r>
    </w:p>
    <w:p w:rsidR="00352C8B" w:rsidRPr="005F5B71" w:rsidRDefault="00352C8B" w:rsidP="00352C8B">
      <w:r w:rsidRPr="005F5B71">
        <w:t xml:space="preserve">Od roku 1728 rodiny </w:t>
      </w:r>
      <w:proofErr w:type="spellStart"/>
      <w:r w:rsidRPr="005F5B71">
        <w:t>Jánoki</w:t>
      </w:r>
      <w:proofErr w:type="spellEnd"/>
      <w:r w:rsidRPr="005F5B71">
        <w:t xml:space="preserve">, </w:t>
      </w:r>
      <w:proofErr w:type="spellStart"/>
      <w:r w:rsidRPr="005F5B71">
        <w:t>Palladi</w:t>
      </w:r>
      <w:proofErr w:type="spellEnd"/>
      <w:r w:rsidRPr="005F5B71">
        <w:t xml:space="preserve">, </w:t>
      </w:r>
      <w:proofErr w:type="spellStart"/>
      <w:r w:rsidRPr="005F5B71">
        <w:t>Uza</w:t>
      </w:r>
      <w:proofErr w:type="spellEnd"/>
      <w:r w:rsidRPr="005F5B71">
        <w:t xml:space="preserve"> a </w:t>
      </w:r>
      <w:proofErr w:type="spellStart"/>
      <w:r w:rsidRPr="005F5B71">
        <w:t>Szentmiklóssy</w:t>
      </w:r>
      <w:proofErr w:type="spellEnd"/>
      <w:r w:rsidRPr="005F5B71">
        <w:t xml:space="preserve"> mali v dedine pozemky, ale v tomto roku, pramene uvádza</w:t>
      </w:r>
      <w:r>
        <w:t>jú</w:t>
      </w:r>
      <w:r w:rsidRPr="005F5B71">
        <w:t xml:space="preserve"> len jedinú šľachtickú rodinu.</w:t>
      </w:r>
    </w:p>
    <w:p w:rsidR="00352C8B" w:rsidRPr="005F5B71" w:rsidRDefault="00352C8B" w:rsidP="00352C8B">
      <w:r>
        <w:t xml:space="preserve">Vraj </w:t>
      </w:r>
      <w:r w:rsidRPr="005F5B71">
        <w:t>tu mali väčšie pozemky</w:t>
      </w:r>
      <w:r>
        <w:t xml:space="preserve"> aj </w:t>
      </w:r>
      <w:proofErr w:type="spellStart"/>
      <w:r w:rsidRPr="005F5B71">
        <w:t>Bornemisza</w:t>
      </w:r>
      <w:proofErr w:type="spellEnd"/>
      <w:r w:rsidRPr="005F5B71">
        <w:t xml:space="preserve"> </w:t>
      </w:r>
      <w:proofErr w:type="spellStart"/>
      <w:r w:rsidRPr="005F5B71">
        <w:t>István</w:t>
      </w:r>
      <w:proofErr w:type="spellEnd"/>
      <w:r w:rsidRPr="005F5B71">
        <w:t xml:space="preserve">, </w:t>
      </w:r>
      <w:proofErr w:type="spellStart"/>
      <w:r w:rsidRPr="005F5B71">
        <w:t>László</w:t>
      </w:r>
      <w:proofErr w:type="spellEnd"/>
      <w:r w:rsidRPr="005F5B71">
        <w:t xml:space="preserve"> a </w:t>
      </w:r>
      <w:proofErr w:type="spellStart"/>
      <w:r w:rsidRPr="005F5B71">
        <w:t>Mariássy</w:t>
      </w:r>
      <w:proofErr w:type="spellEnd"/>
      <w:r w:rsidRPr="005F5B71">
        <w:t xml:space="preserve"> </w:t>
      </w:r>
      <w:proofErr w:type="spellStart"/>
      <w:r w:rsidRPr="005F5B71">
        <w:t>Ando</w:t>
      </w:r>
      <w:r>
        <w:t>r</w:t>
      </w:r>
      <w:proofErr w:type="spellEnd"/>
      <w:r w:rsidRPr="005F5B71">
        <w:t xml:space="preserve">. Vlastnili aj  pekný, poschodový kaštieľ, ktorý dal postaviť </w:t>
      </w:r>
      <w:proofErr w:type="spellStart"/>
      <w:r w:rsidRPr="005F5B71">
        <w:t>Beélik</w:t>
      </w:r>
      <w:proofErr w:type="spellEnd"/>
      <w:r w:rsidRPr="005F5B71">
        <w:t>.</w:t>
      </w:r>
      <w:r>
        <w:t xml:space="preserve"> </w:t>
      </w:r>
      <w:r w:rsidRPr="005F5B71">
        <w:t xml:space="preserve">Celkom nepochopiteľne, </w:t>
      </w:r>
      <w:proofErr w:type="spellStart"/>
      <w:r w:rsidRPr="005F5B71">
        <w:t>Rakytnícky</w:t>
      </w:r>
      <w:proofErr w:type="spellEnd"/>
      <w:r w:rsidRPr="005F5B71">
        <w:t xml:space="preserve"> krásny poschodový klasický kaštieľ nepatrí medzi slovenské pamätihodnosti.</w:t>
      </w:r>
    </w:p>
    <w:p w:rsidR="00352C8B" w:rsidRPr="005F5B71" w:rsidRDefault="00352C8B" w:rsidP="00352C8B">
      <w:r w:rsidRPr="005F5B71">
        <w:t>Stavba v Nižných Valiciach sa bratsky podobala stavbe kaštieľa v Rakytníku a v súčasnosti si ju možno tam aj pozrieť.</w:t>
      </w:r>
      <w:r>
        <w:t xml:space="preserve"> </w:t>
      </w:r>
      <w:r w:rsidRPr="005F5B71">
        <w:t>Počas vojny patril pod poľnohospodárske družstvo Bátka.</w:t>
      </w:r>
    </w:p>
    <w:p w:rsidR="00352C8B" w:rsidRPr="005F5B71" w:rsidRDefault="00352C8B" w:rsidP="00352C8B">
      <w:r w:rsidRPr="005F5B71">
        <w:t>V minulom storočí</w:t>
      </w:r>
      <w:r>
        <w:t xml:space="preserve">, od </w:t>
      </w:r>
      <w:r w:rsidRPr="005F5B71">
        <w:t>konc</w:t>
      </w:r>
      <w:r>
        <w:t>a</w:t>
      </w:r>
      <w:r w:rsidRPr="005F5B71">
        <w:t xml:space="preserve"> 60 rokov bol kaštieľ</w:t>
      </w:r>
      <w:r w:rsidRPr="0056623E">
        <w:t xml:space="preserve"> </w:t>
      </w:r>
      <w:r w:rsidRPr="005F5B71">
        <w:t>zanedbaný</w:t>
      </w:r>
      <w:r>
        <w:t xml:space="preserve">, až tesne pred koncom minulého režimu si jeho </w:t>
      </w:r>
      <w:r w:rsidRPr="005F5B71">
        <w:t xml:space="preserve">páni vybrali </w:t>
      </w:r>
      <w:r>
        <w:t xml:space="preserve">tú </w:t>
      </w:r>
      <w:r w:rsidRPr="005F5B71">
        <w:t>ľahšiu cestu a pamätihodnosť dali zbúrať.</w:t>
      </w:r>
    </w:p>
    <w:p w:rsidR="00352C8B" w:rsidRPr="005F5B71" w:rsidRDefault="00352C8B" w:rsidP="00352C8B">
      <w:r>
        <w:t xml:space="preserve">Na konci </w:t>
      </w:r>
      <w:r w:rsidRPr="005F5B71">
        <w:t>dediny ostali stromy, ktoré nám umožnia približne určiť, kde sa kaštieľ dakedy nachádzal.</w:t>
      </w:r>
    </w:p>
    <w:p w:rsidR="00352C8B" w:rsidRDefault="00352C8B" w:rsidP="00352C8B">
      <w:pPr>
        <w:jc w:val="both"/>
        <w:rPr>
          <w:b/>
        </w:rPr>
      </w:pPr>
    </w:p>
    <w:p w:rsidR="00352C8B" w:rsidRPr="002D1EE6" w:rsidRDefault="00352C8B" w:rsidP="00352C8B">
      <w:pPr>
        <w:numPr>
          <w:ilvl w:val="1"/>
          <w:numId w:val="1"/>
        </w:numPr>
        <w:jc w:val="both"/>
        <w:rPr>
          <w:b/>
        </w:rPr>
      </w:pPr>
      <w:r w:rsidRPr="002D1EE6">
        <w:rPr>
          <w:b/>
        </w:rPr>
        <w:t xml:space="preserve">Pamiatky: </w:t>
      </w:r>
    </w:p>
    <w:p w:rsidR="00352C8B" w:rsidRDefault="00352C8B" w:rsidP="00352C8B">
      <w:pPr>
        <w:jc w:val="both"/>
        <w:rPr>
          <w:b/>
        </w:rPr>
      </w:pPr>
    </w:p>
    <w:p w:rsidR="00352C8B" w:rsidRPr="002D1EE6" w:rsidRDefault="00352C8B" w:rsidP="00352C8B">
      <w:pPr>
        <w:numPr>
          <w:ilvl w:val="1"/>
          <w:numId w:val="1"/>
        </w:numPr>
        <w:jc w:val="both"/>
        <w:rPr>
          <w:b/>
        </w:rPr>
      </w:pPr>
      <w:r w:rsidRPr="002D1EE6">
        <w:rPr>
          <w:b/>
        </w:rPr>
        <w:t xml:space="preserve">Významné osobnosti obce: </w:t>
      </w:r>
    </w:p>
    <w:p w:rsidR="00352C8B" w:rsidRPr="005D54F9" w:rsidRDefault="00352C8B" w:rsidP="00352C8B">
      <w:pPr>
        <w:jc w:val="both"/>
      </w:pPr>
    </w:p>
    <w:p w:rsidR="00352C8B" w:rsidRPr="00AB26EF" w:rsidRDefault="00352C8B" w:rsidP="00352C8B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352C8B" w:rsidRDefault="00352C8B" w:rsidP="00352C8B">
      <w:pPr>
        <w:ind w:left="435"/>
        <w:jc w:val="both"/>
      </w:pPr>
    </w:p>
    <w:p w:rsidR="00352C8B" w:rsidRDefault="00352C8B" w:rsidP="00352C8B">
      <w:pPr>
        <w:pStyle w:val="Obyajntext"/>
        <w:rPr>
          <w:rFonts w:ascii="Times New Roman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 xml:space="preserve">V obci nie je materská škola, ani základná škola, – žiaci z obce navštevujú buď ZŠ Bátka, 1 až 9 ročník s vyučovacím jazykom maďarským, alebo iné základné školy v Rimavskej Sobote. </w:t>
      </w:r>
      <w:r>
        <w:rPr>
          <w:rFonts w:ascii="Times New Roman" w:hAnsi="Times New Roman" w:cs="Times New Roman"/>
          <w:sz w:val="24"/>
        </w:rPr>
        <w:t xml:space="preserve">Stredoškolské vzdelanie získavajú študenti takisto v Rimavskej Sobote. </w:t>
      </w:r>
    </w:p>
    <w:p w:rsidR="00352C8B" w:rsidRDefault="00352C8B" w:rsidP="00352C8B">
      <w:r>
        <w:t xml:space="preserve">Kultúrny dom vo vlastníctve obci slúži na kultúrne akcie </w:t>
      </w:r>
      <w:proofErr w:type="spellStart"/>
      <w:r>
        <w:t>usporiadavané</w:t>
      </w:r>
      <w:proofErr w:type="spellEnd"/>
      <w:r>
        <w:t xml:space="preserve"> obcou a na prenájom pre iné subjekty k usporiadaniu  kultúrno-spoločenských akcií. </w:t>
      </w:r>
    </w:p>
    <w:p w:rsidR="00352C8B" w:rsidRDefault="00352C8B" w:rsidP="00352C8B">
      <w:pPr>
        <w:pStyle w:val="TabulkaChar"/>
        <w:spacing w:before="0" w:after="0"/>
        <w:jc w:val="left"/>
        <w:rPr>
          <w:lang w:eastAsia="sk-SK"/>
        </w:rPr>
      </w:pPr>
      <w:r>
        <w:rPr>
          <w:lang w:eastAsia="sk-SK"/>
        </w:rPr>
        <w:t>Chýbajú tu tiež zariadenia na organizovanie  mimoškolskej  činnosti detí, kde by mohli aktívne tráviť voľný čas v rôznych krúžkoch.</w:t>
      </w:r>
    </w:p>
    <w:p w:rsidR="00352C8B" w:rsidRDefault="00352C8B" w:rsidP="00352C8B">
      <w:pPr>
        <w:pStyle w:val="TabulkaChar"/>
        <w:spacing w:before="0" w:after="0"/>
        <w:jc w:val="left"/>
        <w:rPr>
          <w:lang w:eastAsia="sk-SK"/>
        </w:rPr>
      </w:pPr>
      <w:bookmarkStart w:id="1" w:name="_1.5.2.1._Vzdelanie_obyvateľov_1"/>
      <w:bookmarkEnd w:id="1"/>
      <w:r>
        <w:rPr>
          <w:lang w:eastAsia="sk-SK"/>
        </w:rPr>
        <w:t>Vzdelanostná úroveň obyvateľov v obci je slabá. Prevažuje základné vzdelanie.</w:t>
      </w:r>
    </w:p>
    <w:p w:rsidR="00054FC8" w:rsidRDefault="00054FC8" w:rsidP="00352C8B">
      <w:pPr>
        <w:pStyle w:val="TabulkaChar"/>
        <w:spacing w:before="0" w:after="0"/>
        <w:jc w:val="left"/>
        <w:rPr>
          <w:lang w:eastAsia="sk-SK"/>
        </w:rPr>
      </w:pPr>
    </w:p>
    <w:p w:rsidR="00352C8B" w:rsidRDefault="00352C8B" w:rsidP="00352C8B">
      <w:pPr>
        <w:ind w:left="435"/>
        <w:jc w:val="both"/>
      </w:pPr>
    </w:p>
    <w:p w:rsidR="00352C8B" w:rsidRDefault="00352C8B" w:rsidP="00352C8B">
      <w:pPr>
        <w:ind w:left="435"/>
        <w:jc w:val="both"/>
      </w:pPr>
      <w:r>
        <w:lastRenderedPageBreak/>
        <w:t>V súčasnosti výchovu a vzdelávanie detí v obci poskytuje:</w:t>
      </w:r>
    </w:p>
    <w:p w:rsidR="00352C8B" w:rsidRDefault="00352C8B" w:rsidP="00352C8B">
      <w:pPr>
        <w:numPr>
          <w:ilvl w:val="0"/>
          <w:numId w:val="2"/>
        </w:numPr>
        <w:jc w:val="both"/>
      </w:pPr>
      <w:r>
        <w:t xml:space="preserve">Základná škola v Bátka </w:t>
      </w:r>
    </w:p>
    <w:p w:rsidR="00352C8B" w:rsidRDefault="00352C8B" w:rsidP="00352C8B">
      <w:pPr>
        <w:numPr>
          <w:ilvl w:val="0"/>
          <w:numId w:val="2"/>
        </w:numPr>
        <w:jc w:val="both"/>
      </w:pPr>
      <w:r>
        <w:t>Materská škola v Bátke</w:t>
      </w:r>
    </w:p>
    <w:p w:rsidR="00352C8B" w:rsidRDefault="00352C8B" w:rsidP="00352C8B">
      <w:pPr>
        <w:ind w:left="435"/>
        <w:jc w:val="both"/>
      </w:pPr>
      <w:r>
        <w:t>Na mimoškolské aktivity je zriadená:</w:t>
      </w:r>
    </w:p>
    <w:p w:rsidR="00352C8B" w:rsidRDefault="00352C8B" w:rsidP="00352C8B">
      <w:pPr>
        <w:numPr>
          <w:ilvl w:val="0"/>
          <w:numId w:val="2"/>
        </w:numPr>
        <w:jc w:val="both"/>
      </w:pPr>
      <w:r>
        <w:t>Základná umelecká škola  v Rimavskej Sobote</w:t>
      </w:r>
    </w:p>
    <w:p w:rsidR="00352C8B" w:rsidRDefault="00352C8B" w:rsidP="00352C8B">
      <w:pPr>
        <w:numPr>
          <w:ilvl w:val="0"/>
          <w:numId w:val="2"/>
        </w:numPr>
        <w:jc w:val="both"/>
      </w:pPr>
      <w:r>
        <w:t>Centrum voľného času RELAX v </w:t>
      </w:r>
      <w:proofErr w:type="spellStart"/>
      <w:r>
        <w:t>R.Sobote</w:t>
      </w:r>
      <w:proofErr w:type="spellEnd"/>
    </w:p>
    <w:p w:rsidR="00352C8B" w:rsidRDefault="00352C8B" w:rsidP="00352C8B">
      <w:pPr>
        <w:ind w:left="435"/>
        <w:jc w:val="both"/>
      </w:pPr>
    </w:p>
    <w:p w:rsidR="00352C8B" w:rsidRDefault="00352C8B" w:rsidP="00352C8B">
      <w:pPr>
        <w:jc w:val="both"/>
      </w:pPr>
      <w:r>
        <w:t xml:space="preserve">      Na základe analýzy doterajšieho vývoja možno očakávať, že rozvoj vzdelávania sa bude orientovať na :  otvorenie Materskej školy.</w:t>
      </w:r>
    </w:p>
    <w:p w:rsidR="00352C8B" w:rsidRDefault="00352C8B" w:rsidP="00352C8B">
      <w:pPr>
        <w:jc w:val="both"/>
      </w:pPr>
      <w:r>
        <w:t xml:space="preserve"> </w:t>
      </w:r>
    </w:p>
    <w:p w:rsidR="00352C8B" w:rsidRPr="0036623C" w:rsidRDefault="00352C8B" w:rsidP="00352C8B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352C8B" w:rsidRDefault="00352C8B" w:rsidP="00352C8B">
      <w:pPr>
        <w:ind w:left="435"/>
        <w:jc w:val="both"/>
      </w:pPr>
      <w:r w:rsidRPr="00092635">
        <w:t xml:space="preserve">Zdravotnú starostlivosť </w:t>
      </w:r>
      <w:r>
        <w:t>v obci  nevykonáme.</w:t>
      </w:r>
    </w:p>
    <w:p w:rsidR="00352C8B" w:rsidRDefault="00352C8B" w:rsidP="00352C8B">
      <w:pPr>
        <w:ind w:firstLine="435"/>
        <w:jc w:val="both"/>
      </w:pPr>
      <w:r>
        <w:t>Lekár : Obyvatelia majú obvodného lekára v Bátke.</w:t>
      </w:r>
    </w:p>
    <w:p w:rsidR="00352C8B" w:rsidRDefault="00352C8B" w:rsidP="00352C8B">
      <w:pPr>
        <w:ind w:left="435"/>
        <w:jc w:val="both"/>
        <w:rPr>
          <w:b/>
        </w:rPr>
      </w:pPr>
    </w:p>
    <w:p w:rsidR="00352C8B" w:rsidRDefault="00352C8B" w:rsidP="00352C8B">
      <w:r w:rsidRPr="00DB2E90">
        <w:t xml:space="preserve">           V obci sa nenachádza zdravotné stredisko a nie je v obci ani vyhradený priestor pre </w:t>
      </w:r>
      <w:r>
        <w:t xml:space="preserve">nepravidelne, alebo pravidelne sa opakujúce poskytovanie zdravotníckych služieb – ambulancia praktického lekára. V obci nie je zabezpečená  starostlivosť o starých občanov prostredníctvom opatrovateľskej služby.  </w:t>
      </w:r>
    </w:p>
    <w:p w:rsidR="00352C8B" w:rsidRDefault="00352C8B" w:rsidP="00352C8B">
      <w:r>
        <w:rPr>
          <w:sz w:val="20"/>
          <w:szCs w:val="20"/>
        </w:rPr>
        <w:t xml:space="preserve">                                </w:t>
      </w:r>
    </w:p>
    <w:p w:rsidR="00352C8B" w:rsidRDefault="00352C8B" w:rsidP="00352C8B">
      <w:pPr>
        <w:pStyle w:val="Obyajntext"/>
        <w:rPr>
          <w:rFonts w:ascii="Times New Roman" w:eastAsia="MS Mincho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 xml:space="preserve">Lekársku pohotovosť a základnú, ako aj odbornú starostlivosť majú občania zabezpečenú </w:t>
      </w:r>
    </w:p>
    <w:p w:rsidR="00352C8B" w:rsidRDefault="00352C8B" w:rsidP="00352C8B">
      <w:pPr>
        <w:pStyle w:val="Obyajntext"/>
        <w:rPr>
          <w:rFonts w:ascii="Times New Roman" w:eastAsia="MS Mincho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>v Rimavskej Sobote / 14 km /.</w:t>
      </w:r>
    </w:p>
    <w:p w:rsidR="00352C8B" w:rsidRDefault="00352C8B" w:rsidP="00352C8B">
      <w:pPr>
        <w:ind w:left="435"/>
        <w:jc w:val="both"/>
        <w:rPr>
          <w:b/>
        </w:rPr>
      </w:pPr>
    </w:p>
    <w:tbl>
      <w:tblPr>
        <w:tblW w:w="8318" w:type="dxa"/>
        <w:jc w:val="center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341"/>
        <w:gridCol w:w="977"/>
      </w:tblGrid>
      <w:tr w:rsidR="00352C8B" w:rsidRPr="00DB2E90" w:rsidTr="00390B94">
        <w:trPr>
          <w:tblCellSpacing w:w="15" w:type="dxa"/>
          <w:jc w:val="center"/>
        </w:trPr>
        <w:tc>
          <w:tcPr>
            <w:tcW w:w="8258" w:type="dxa"/>
            <w:gridSpan w:val="2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  <w:rPr>
                <w:b/>
              </w:rPr>
            </w:pPr>
            <w:r w:rsidRPr="00DB2E90">
              <w:rPr>
                <w:b/>
                <w:bCs/>
                <w:i/>
                <w:iCs/>
              </w:rPr>
              <w:t>Zdravotníctvo   </w:t>
            </w:r>
          </w:p>
        </w:tc>
      </w:tr>
      <w:tr w:rsidR="00352C8B" w:rsidRPr="00DB2E90" w:rsidTr="00390B94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Lekárne a výdajne liekov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nie</w:t>
            </w:r>
          </w:p>
        </w:tc>
      </w:tr>
      <w:tr w:rsidR="00352C8B" w:rsidRPr="00DB2E90" w:rsidTr="00390B94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Samostatné ambulancie praktického lekára pre dospelých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nie</w:t>
            </w:r>
          </w:p>
        </w:tc>
      </w:tr>
      <w:tr w:rsidR="00352C8B" w:rsidRPr="00DB2E90" w:rsidTr="00390B94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Samostatné ambulancie praktického lekára pre deti a dorast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nie</w:t>
            </w:r>
          </w:p>
        </w:tc>
      </w:tr>
      <w:tr w:rsidR="00352C8B" w:rsidRPr="00DB2E90" w:rsidTr="00390B94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Samostatné ambulancie praktického lekára stomatológa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nie</w:t>
            </w:r>
          </w:p>
        </w:tc>
      </w:tr>
      <w:tr w:rsidR="00352C8B" w:rsidRPr="00DB2E90" w:rsidTr="00390B94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Samostatné ambulancie praktického lekára gynekológa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352C8B" w:rsidRPr="00DB2E90" w:rsidRDefault="00352C8B" w:rsidP="00390B94">
            <w:pPr>
              <w:ind w:left="435"/>
              <w:jc w:val="both"/>
            </w:pPr>
            <w:r w:rsidRPr="00DB2E90">
              <w:t>nie</w:t>
            </w:r>
          </w:p>
        </w:tc>
      </w:tr>
    </w:tbl>
    <w:p w:rsidR="00352C8B" w:rsidRDefault="00352C8B" w:rsidP="00352C8B">
      <w:pPr>
        <w:ind w:left="435"/>
        <w:jc w:val="both"/>
        <w:rPr>
          <w:b/>
        </w:rPr>
      </w:pPr>
    </w:p>
    <w:p w:rsidR="00352C8B" w:rsidRDefault="00352C8B" w:rsidP="00352C8B">
      <w:pPr>
        <w:ind w:left="435"/>
        <w:jc w:val="both"/>
        <w:rPr>
          <w:b/>
        </w:rPr>
      </w:pPr>
    </w:p>
    <w:p w:rsidR="00352C8B" w:rsidRPr="0036623C" w:rsidRDefault="00352C8B" w:rsidP="00352C8B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352C8B" w:rsidRPr="00BA608B" w:rsidRDefault="00352C8B" w:rsidP="00352C8B">
      <w:pPr>
        <w:ind w:left="435"/>
        <w:jc w:val="both"/>
      </w:pPr>
      <w:r>
        <w:t xml:space="preserve"> </w:t>
      </w:r>
      <w:r w:rsidRPr="00BA608B">
        <w:t>Sociálne služby</w:t>
      </w:r>
      <w:r>
        <w:t xml:space="preserve"> </w:t>
      </w:r>
      <w:r w:rsidRPr="00BA608B">
        <w:t>ob</w:t>
      </w:r>
      <w:r>
        <w:t>e</w:t>
      </w:r>
      <w:r w:rsidRPr="00BA608B">
        <w:t>c</w:t>
      </w:r>
      <w:r>
        <w:t xml:space="preserve"> neza</w:t>
      </w:r>
      <w:r w:rsidRPr="00BA608B">
        <w:t xml:space="preserve">bezpečuje </w:t>
      </w:r>
      <w:r>
        <w:t>.</w:t>
      </w:r>
    </w:p>
    <w:p w:rsidR="00352C8B" w:rsidRDefault="00352C8B" w:rsidP="00352C8B">
      <w:pPr>
        <w:jc w:val="both"/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352C8B" w:rsidRDefault="00352C8B" w:rsidP="00352C8B">
      <w:pPr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</w:t>
      </w:r>
      <w:r>
        <w:t xml:space="preserve"> obec jeden krát dňom obce.</w:t>
      </w:r>
    </w:p>
    <w:p w:rsidR="00352C8B" w:rsidRDefault="00352C8B" w:rsidP="00352C8B">
      <w:pPr>
        <w:jc w:val="both"/>
      </w:pPr>
    </w:p>
    <w:p w:rsidR="00352C8B" w:rsidRDefault="00352C8B" w:rsidP="00352C8B">
      <w:r>
        <w:t xml:space="preserve">              Obec nemá vhodné podmienky na športové vyžitie. Nemá žiadne športoviská, </w:t>
      </w:r>
    </w:p>
    <w:p w:rsidR="00352C8B" w:rsidRDefault="00352C8B" w:rsidP="00352C8B">
      <w:r>
        <w:t xml:space="preserve">ihriská, kde by bolo možné pre mládež organizovať športovo – spoločenské podujatia. </w:t>
      </w:r>
    </w:p>
    <w:p w:rsidR="00352C8B" w:rsidRDefault="00352C8B" w:rsidP="00352C8B">
      <w:r>
        <w:t>Kultúrny život v obci je na veľmi nízkej úrovni. Chýba možnosť využitia voľného času pre dôchodcov, deti, mládež a ostatných.</w:t>
      </w:r>
    </w:p>
    <w:p w:rsidR="00352C8B" w:rsidRDefault="00352C8B" w:rsidP="00352C8B">
      <w:r>
        <w:t xml:space="preserve">Obec má vlastný reformovaný kostol, ktorý je nie je kultúrnou pamiatkou. </w:t>
      </w:r>
    </w:p>
    <w:p w:rsidR="00352C8B" w:rsidRDefault="00352C8B" w:rsidP="00352C8B">
      <w:r>
        <w:t>V obci sa organizuje málo kultúrnych podujatí a taktiež chýba detské ihrisko pre deti predškolského veku.</w:t>
      </w:r>
    </w:p>
    <w:p w:rsidR="00352C8B" w:rsidRDefault="00352C8B" w:rsidP="00352C8B">
      <w:pPr>
        <w:tabs>
          <w:tab w:val="left" w:pos="1440"/>
        </w:tabs>
      </w:pPr>
      <w:r>
        <w:t>Chýba cyklistický chodník.</w:t>
      </w:r>
    </w:p>
    <w:p w:rsidR="00352C8B" w:rsidRDefault="00352C8B" w:rsidP="00352C8B">
      <w:pPr>
        <w:pStyle w:val="Obyajntext"/>
        <w:rPr>
          <w:rFonts w:ascii="Times New Roman" w:eastAsia="MS Mincho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 xml:space="preserve">Komunikácia medzi občanom a obecným zastupiteľstvom prebieha pomocou obecného rozhlasu. Obec je členom Združenia miest a obcí Slovenska. </w:t>
      </w:r>
    </w:p>
    <w:p w:rsidR="00352C8B" w:rsidRDefault="00352C8B" w:rsidP="00352C8B"/>
    <w:tbl>
      <w:tblPr>
        <w:tblW w:w="765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25"/>
        <w:gridCol w:w="3825"/>
      </w:tblGrid>
      <w:tr w:rsidR="00352C8B" w:rsidRPr="00DB2E90" w:rsidTr="00390B94">
        <w:trPr>
          <w:tblCellSpacing w:w="15" w:type="dxa"/>
          <w:jc w:val="center"/>
        </w:trPr>
        <w:tc>
          <w:tcPr>
            <w:tcW w:w="0" w:type="auto"/>
            <w:vAlign w:val="center"/>
          </w:tcPr>
          <w:tbl>
            <w:tblPr>
              <w:tblW w:w="37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973"/>
              <w:gridCol w:w="777"/>
            </w:tblGrid>
            <w:tr w:rsidR="00352C8B" w:rsidRPr="00DB2E90" w:rsidTr="00390B94">
              <w:trPr>
                <w:tblCellSpacing w:w="15" w:type="dxa"/>
              </w:trPr>
              <w:tc>
                <w:tcPr>
                  <w:tcW w:w="0" w:type="auto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Šport   </w:t>
                  </w:r>
                </w:p>
              </w:tc>
            </w:tr>
            <w:tr w:rsidR="00352C8B" w:rsidRPr="00DB2E90" w:rsidTr="00390B94">
              <w:tblPrEx>
                <w:shd w:val="clear" w:color="auto" w:fill="D4D4D4"/>
              </w:tblPrEx>
              <w:trPr>
                <w:tblCellSpacing w:w="15" w:type="dxa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lastRenderedPageBreak/>
                    <w:t>Kúpalisko umelé alebo prírodné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352C8B" w:rsidRPr="00DB2E90" w:rsidTr="00390B94">
              <w:tblPrEx>
                <w:shd w:val="clear" w:color="auto" w:fill="D4D4D4"/>
              </w:tblPrEx>
              <w:trPr>
                <w:tblCellSpacing w:w="15" w:type="dxa"/>
              </w:trPr>
              <w:tc>
                <w:tcPr>
                  <w:tcW w:w="4000" w:type="pct"/>
                  <w:shd w:val="clear" w:color="auto" w:fill="F2F2F2"/>
                  <w:vAlign w:val="center"/>
                </w:tcPr>
                <w:p w:rsidR="00352C8B" w:rsidRPr="00DB2E90" w:rsidRDefault="00352C8B" w:rsidP="00390B94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Telocvičňa</w:t>
                  </w:r>
                </w:p>
              </w:tc>
              <w:tc>
                <w:tcPr>
                  <w:tcW w:w="0" w:type="auto"/>
                  <w:shd w:val="clear" w:color="auto" w:fill="F2F2F2"/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352C8B" w:rsidRPr="00DB2E90" w:rsidTr="00390B94">
              <w:tblPrEx>
                <w:shd w:val="clear" w:color="auto" w:fill="D4D4D4"/>
              </w:tblPrEx>
              <w:trPr>
                <w:tblCellSpacing w:w="15" w:type="dxa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Ihrisko pre futbal (okrem školských)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</w:tbl>
          <w:p w:rsidR="00352C8B" w:rsidRPr="00DB2E90" w:rsidRDefault="00352C8B" w:rsidP="00390B94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tbl>
            <w:tblPr>
              <w:tblW w:w="3750" w:type="dxa"/>
              <w:jc w:val="righ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973"/>
              <w:gridCol w:w="777"/>
            </w:tblGrid>
            <w:tr w:rsidR="00352C8B" w:rsidRPr="00DB2E90" w:rsidTr="00390B94">
              <w:trPr>
                <w:tblCellSpacing w:w="15" w:type="dxa"/>
                <w:jc w:val="right"/>
              </w:trPr>
              <w:tc>
                <w:tcPr>
                  <w:tcW w:w="0" w:type="auto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lastRenderedPageBreak/>
                    <w:t>Kultúra  </w:t>
                  </w:r>
                </w:p>
              </w:tc>
            </w:tr>
            <w:tr w:rsidR="00352C8B" w:rsidRPr="00DB2E90" w:rsidTr="00390B94">
              <w:tblPrEx>
                <w:shd w:val="clear" w:color="auto" w:fill="D4D4D4"/>
              </w:tblPrEx>
              <w:trPr>
                <w:tblCellSpacing w:w="15" w:type="dxa"/>
                <w:jc w:val="right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lastRenderedPageBreak/>
                    <w:t>Knižnica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352C8B" w:rsidRPr="00DB2E90" w:rsidTr="00390B94">
              <w:tblPrEx>
                <w:shd w:val="clear" w:color="auto" w:fill="D4D4D4"/>
              </w:tblPrEx>
              <w:trPr>
                <w:tblCellSpacing w:w="15" w:type="dxa"/>
                <w:jc w:val="right"/>
              </w:trPr>
              <w:tc>
                <w:tcPr>
                  <w:tcW w:w="4000" w:type="pct"/>
                  <w:shd w:val="clear" w:color="auto" w:fill="F2F2F2"/>
                  <w:vAlign w:val="center"/>
                </w:tcPr>
                <w:p w:rsidR="00352C8B" w:rsidRPr="00DB2E90" w:rsidRDefault="00352C8B" w:rsidP="00390B94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Videopožičovňa a DVD požičovňa</w:t>
                  </w:r>
                </w:p>
              </w:tc>
              <w:tc>
                <w:tcPr>
                  <w:tcW w:w="0" w:type="auto"/>
                  <w:shd w:val="clear" w:color="auto" w:fill="F2F2F2"/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352C8B" w:rsidRPr="00DB2E90" w:rsidTr="00390B94">
              <w:tblPrEx>
                <w:shd w:val="clear" w:color="auto" w:fill="D4D4D4"/>
              </w:tblPrEx>
              <w:trPr>
                <w:tblCellSpacing w:w="15" w:type="dxa"/>
                <w:jc w:val="right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Kino stále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352C8B" w:rsidRPr="00DB2E90" w:rsidRDefault="00352C8B" w:rsidP="00390B94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</w:tbl>
          <w:p w:rsidR="00352C8B" w:rsidRPr="00DB2E90" w:rsidRDefault="00352C8B" w:rsidP="00390B9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>V obci sú samostatne hospodáriaci roľníci.</w:t>
      </w:r>
    </w:p>
    <w:p w:rsidR="00352C8B" w:rsidRDefault="00352C8B" w:rsidP="00352C8B">
      <w:pPr>
        <w:jc w:val="both"/>
      </w:pPr>
    </w:p>
    <w:p w:rsidR="00352C8B" w:rsidRDefault="00352C8B" w:rsidP="00352C8B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</w:pPr>
      <w:r w:rsidRPr="00BE4754">
        <w:t>Staros</w:t>
      </w:r>
      <w:r>
        <w:t>t</w:t>
      </w:r>
      <w:r w:rsidRPr="00BE4754">
        <w:t>a obce:</w:t>
      </w:r>
      <w:r>
        <w:tab/>
      </w:r>
      <w:r>
        <w:tab/>
      </w:r>
      <w:r>
        <w:tab/>
      </w:r>
      <w:r>
        <w:tab/>
        <w:t xml:space="preserve">Ján </w:t>
      </w:r>
      <w:proofErr w:type="spellStart"/>
      <w:r>
        <w:t>Rencsok</w:t>
      </w:r>
      <w:proofErr w:type="spellEnd"/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>Hlavná kontrolórka obce:</w:t>
      </w:r>
      <w:r>
        <w:tab/>
      </w:r>
      <w:r>
        <w:tab/>
        <w:t xml:space="preserve">Margita </w:t>
      </w:r>
      <w:proofErr w:type="spellStart"/>
      <w:r>
        <w:t>Kisfaludiová</w:t>
      </w:r>
      <w:proofErr w:type="spellEnd"/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>Obecné zastupiteľstvo:</w:t>
      </w:r>
      <w:r>
        <w:tab/>
      </w:r>
      <w:r>
        <w:tab/>
        <w:t xml:space="preserve">Ing. Zoltán </w:t>
      </w:r>
      <w:proofErr w:type="spellStart"/>
      <w:r>
        <w:t>Ostranský</w:t>
      </w:r>
      <w:proofErr w:type="spellEnd"/>
    </w:p>
    <w:p w:rsidR="00352C8B" w:rsidRDefault="00352C8B" w:rsidP="00352C8B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Robert </w:t>
      </w:r>
      <w:proofErr w:type="spellStart"/>
      <w:r>
        <w:t>Fejes</w:t>
      </w:r>
      <w:proofErr w:type="spellEnd"/>
      <w:r>
        <w:t xml:space="preserve"> </w:t>
      </w:r>
    </w:p>
    <w:p w:rsidR="00352C8B" w:rsidRDefault="00352C8B" w:rsidP="00352C8B">
      <w:pPr>
        <w:jc w:val="both"/>
        <w:rPr>
          <w:lang w:val="hu-HU"/>
        </w:rPr>
      </w:pPr>
      <w:r>
        <w:tab/>
      </w:r>
      <w:r>
        <w:tab/>
      </w:r>
      <w:r>
        <w:tab/>
      </w:r>
      <w:r>
        <w:tab/>
      </w:r>
      <w:r>
        <w:tab/>
      </w:r>
      <w:r>
        <w:rPr>
          <w:lang w:val="hu-HU"/>
        </w:rPr>
        <w:t>Attila</w:t>
      </w:r>
      <w:r>
        <w:t xml:space="preserve"> </w:t>
      </w:r>
      <w:proofErr w:type="spellStart"/>
      <w:r>
        <w:t>Kök</w:t>
      </w:r>
      <w:r>
        <w:rPr>
          <w:lang w:val="hu-HU"/>
        </w:rPr>
        <w:t>ény</w:t>
      </w:r>
      <w:proofErr w:type="spellEnd"/>
      <w:r>
        <w:rPr>
          <w:lang w:val="hu-HU"/>
        </w:rPr>
        <w:t xml:space="preserve"> </w:t>
      </w:r>
    </w:p>
    <w:p w:rsidR="00352C8B" w:rsidRDefault="00352C8B" w:rsidP="00352C8B">
      <w:pPr>
        <w:jc w:val="both"/>
        <w:rPr>
          <w:lang w:val="hu-HU"/>
        </w:rPr>
      </w:pP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  <w:t xml:space="preserve">Elemér György </w:t>
      </w:r>
    </w:p>
    <w:p w:rsidR="00352C8B" w:rsidRDefault="00352C8B" w:rsidP="00352C8B">
      <w:pPr>
        <w:jc w:val="both"/>
        <w:rPr>
          <w:lang w:val="hu-HU"/>
        </w:rPr>
      </w:pP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  <w:t xml:space="preserve">Rudolf Bari </w:t>
      </w:r>
    </w:p>
    <w:p w:rsidR="00352C8B" w:rsidRDefault="00352C8B" w:rsidP="00352C8B">
      <w:pPr>
        <w:jc w:val="both"/>
        <w:rPr>
          <w:lang w:val="hu-HU"/>
        </w:rPr>
      </w:pPr>
    </w:p>
    <w:p w:rsidR="00352C8B" w:rsidRDefault="00352C8B" w:rsidP="00352C8B">
      <w:pPr>
        <w:jc w:val="both"/>
        <w:rPr>
          <w:lang w:val="hu-HU"/>
        </w:rPr>
      </w:pPr>
    </w:p>
    <w:p w:rsidR="00352C8B" w:rsidRPr="000252F9" w:rsidRDefault="00352C8B" w:rsidP="00352C8B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2019</w:t>
      </w:r>
      <w:r w:rsidRPr="000252F9">
        <w:t>.</w:t>
      </w:r>
    </w:p>
    <w:p w:rsidR="00352C8B" w:rsidRPr="00534D97" w:rsidRDefault="00352C8B" w:rsidP="00352C8B">
      <w:pPr>
        <w:jc w:val="both"/>
        <w:rPr>
          <w:color w:val="000000"/>
        </w:rPr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534D97">
        <w:rPr>
          <w:color w:val="000000"/>
        </w:rPr>
        <w:t xml:space="preserve">Rozpočet obce na rok 2019 bol zostavený ako vyrovnaný. Bežný rozpočet bol zostavený ako </w:t>
      </w:r>
      <w:r>
        <w:rPr>
          <w:color w:val="000000"/>
        </w:rPr>
        <w:t>prebytkový</w:t>
      </w:r>
      <w:r w:rsidRPr="00534D97">
        <w:rPr>
          <w:color w:val="000000"/>
        </w:rPr>
        <w:t xml:space="preserve"> a kapitálový rozpočet ako schodkový.</w:t>
      </w:r>
    </w:p>
    <w:p w:rsidR="00352C8B" w:rsidRPr="000252F9" w:rsidRDefault="00352C8B" w:rsidP="00352C8B">
      <w:pPr>
        <w:jc w:val="both"/>
      </w:pPr>
    </w:p>
    <w:p w:rsidR="00352C8B" w:rsidRDefault="00352C8B" w:rsidP="00352C8B">
      <w:pPr>
        <w:jc w:val="both"/>
      </w:pPr>
      <w:r w:rsidRPr="000252F9">
        <w:t xml:space="preserve">Hospodárenie obce sa riadilo podľa schváleného rozpočtu na rok </w:t>
      </w:r>
      <w:r>
        <w:t>2019</w:t>
      </w:r>
      <w:r w:rsidRPr="000252F9">
        <w:t xml:space="preserve">. </w:t>
      </w:r>
    </w:p>
    <w:p w:rsidR="00352C8B" w:rsidRDefault="00352C8B" w:rsidP="00352C8B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>zastupiteľstvom dňa</w:t>
      </w:r>
      <w:r>
        <w:t xml:space="preserve"> 15.12.2018</w:t>
      </w:r>
      <w:r w:rsidRPr="00B62DBB">
        <w:t xml:space="preserve"> uznesením č.</w:t>
      </w:r>
      <w:r>
        <w:t>12/2018</w:t>
      </w:r>
      <w:r w:rsidRPr="00B62DBB">
        <w:t>.</w:t>
      </w:r>
    </w:p>
    <w:p w:rsidR="00352C8B" w:rsidRDefault="00352C8B" w:rsidP="00352C8B">
      <w:pPr>
        <w:jc w:val="both"/>
      </w:pPr>
      <w:r>
        <w:t>Rozpočet b</w:t>
      </w:r>
      <w:r w:rsidRPr="002646CD">
        <w:t xml:space="preserve">ol </w:t>
      </w:r>
      <w:r>
        <w:t>zmenený dva</w:t>
      </w:r>
      <w:r w:rsidRPr="002646CD">
        <w:t>krát</w:t>
      </w:r>
      <w:r>
        <w:t>:</w:t>
      </w:r>
    </w:p>
    <w:p w:rsidR="00352C8B" w:rsidRDefault="00352C8B" w:rsidP="00054FC8">
      <w:pPr>
        <w:numPr>
          <w:ilvl w:val="0"/>
          <w:numId w:val="5"/>
        </w:numPr>
        <w:jc w:val="both"/>
      </w:pPr>
      <w:r>
        <w:t>prvá zmena   schválená dňa 26.06.2019  uznesením č. 4/2019.</w:t>
      </w:r>
    </w:p>
    <w:p w:rsidR="00352C8B" w:rsidRDefault="00352C8B" w:rsidP="00054FC8">
      <w:pPr>
        <w:numPr>
          <w:ilvl w:val="0"/>
          <w:numId w:val="5"/>
        </w:numPr>
        <w:jc w:val="both"/>
      </w:pPr>
      <w:r>
        <w:t>druhá zmena schválená dňa 16.09.2019  uznesením č.7/2019.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jc w:val="center"/>
        <w:rPr>
          <w:b/>
        </w:rPr>
      </w:pPr>
      <w:r>
        <w:rPr>
          <w:b/>
        </w:rPr>
        <w:t xml:space="preserve">Rozpočet obce k 31.12.2019 </w:t>
      </w:r>
    </w:p>
    <w:p w:rsidR="00352C8B" w:rsidRPr="002646CD" w:rsidRDefault="00352C8B" w:rsidP="00352C8B">
      <w:pPr>
        <w:jc w:val="both"/>
      </w:pPr>
    </w:p>
    <w:p w:rsidR="00352C8B" w:rsidRDefault="00352C8B" w:rsidP="00352C8B">
      <w:pPr>
        <w:outlineLvl w:val="0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352C8B" w:rsidRPr="00747363" w:rsidTr="00390B94">
        <w:tc>
          <w:tcPr>
            <w:tcW w:w="3893" w:type="dxa"/>
            <w:shd w:val="clear" w:color="auto" w:fill="D9D9D9"/>
          </w:tcPr>
          <w:p w:rsidR="00352C8B" w:rsidRPr="00747363" w:rsidRDefault="00352C8B" w:rsidP="00390B9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shd w:val="clear" w:color="auto" w:fill="D9D9D9"/>
          </w:tcPr>
          <w:p w:rsidR="00352C8B" w:rsidRPr="00747363" w:rsidRDefault="00352C8B" w:rsidP="00390B9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551" w:type="dxa"/>
            <w:shd w:val="clear" w:color="auto" w:fill="D9D9D9"/>
          </w:tcPr>
          <w:p w:rsidR="00352C8B" w:rsidRPr="00747363" w:rsidRDefault="00352C8B" w:rsidP="00390B9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352C8B" w:rsidRPr="00747363" w:rsidRDefault="00352C8B" w:rsidP="00390B94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352C8B" w:rsidRPr="00747363" w:rsidTr="00390B94">
        <w:tc>
          <w:tcPr>
            <w:tcW w:w="3893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116 177,00</w:t>
            </w:r>
          </w:p>
        </w:tc>
        <w:tc>
          <w:tcPr>
            <w:tcW w:w="2551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136366,86</w:t>
            </w:r>
          </w:p>
        </w:tc>
      </w:tr>
      <w:tr w:rsidR="00352C8B" w:rsidRPr="00747363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52C8B" w:rsidRPr="004E3062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116 177,00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99 232,45</w:t>
            </w:r>
          </w:p>
        </w:tc>
      </w:tr>
      <w:tr w:rsidR="00352C8B" w:rsidRPr="004E3062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551" w:type="dxa"/>
          </w:tcPr>
          <w:p w:rsidR="00352C8B" w:rsidRDefault="00352C8B" w:rsidP="00390B94">
            <w:pPr>
              <w:jc w:val="right"/>
              <w:outlineLvl w:val="0"/>
            </w:pPr>
            <w:r>
              <w:t>0</w:t>
            </w:r>
          </w:p>
        </w:tc>
        <w:tc>
          <w:tcPr>
            <w:tcW w:w="2551" w:type="dxa"/>
          </w:tcPr>
          <w:p w:rsidR="00352C8B" w:rsidRDefault="00352C8B" w:rsidP="00390B94">
            <w:pPr>
              <w:jc w:val="right"/>
              <w:outlineLvl w:val="0"/>
            </w:pPr>
            <w:r>
              <w:t>12 000,00</w:t>
            </w:r>
          </w:p>
        </w:tc>
      </w:tr>
      <w:tr w:rsidR="00352C8B" w:rsidRPr="004E3062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25 134,41</w:t>
            </w:r>
          </w:p>
        </w:tc>
      </w:tr>
      <w:tr w:rsidR="00352C8B" w:rsidTr="00390B94">
        <w:tc>
          <w:tcPr>
            <w:tcW w:w="3893" w:type="dxa"/>
          </w:tcPr>
          <w:p w:rsidR="00352C8B" w:rsidRPr="00AC3E31" w:rsidRDefault="00352C8B" w:rsidP="00390B94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</w:p>
        </w:tc>
      </w:tr>
      <w:tr w:rsidR="00352C8B" w:rsidRPr="00747363" w:rsidTr="00390B94">
        <w:tc>
          <w:tcPr>
            <w:tcW w:w="3893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116  177,00</w:t>
            </w:r>
          </w:p>
        </w:tc>
        <w:tc>
          <w:tcPr>
            <w:tcW w:w="2551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126 234,86</w:t>
            </w:r>
          </w:p>
        </w:tc>
      </w:tr>
      <w:tr w:rsidR="00352C8B" w:rsidRPr="00747363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52C8B" w:rsidRPr="004E3062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Bežné </w:t>
            </w:r>
            <w:r>
              <w:t>výdavky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100 877,00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95 668,20</w:t>
            </w:r>
          </w:p>
        </w:tc>
      </w:tr>
      <w:tr w:rsidR="00352C8B" w:rsidRPr="004E3062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15 000,00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30 166,66</w:t>
            </w:r>
          </w:p>
        </w:tc>
      </w:tr>
      <w:tr w:rsidR="00352C8B" w:rsidRPr="004E3062" w:rsidTr="00390B94">
        <w:tc>
          <w:tcPr>
            <w:tcW w:w="3893" w:type="dxa"/>
          </w:tcPr>
          <w:p w:rsidR="00352C8B" w:rsidRPr="00197E14" w:rsidRDefault="00352C8B" w:rsidP="00390B9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  <w:r>
              <w:t>400</w:t>
            </w:r>
          </w:p>
        </w:tc>
      </w:tr>
      <w:tr w:rsidR="00352C8B" w:rsidRPr="004E3062" w:rsidTr="00390B94">
        <w:tc>
          <w:tcPr>
            <w:tcW w:w="3893" w:type="dxa"/>
          </w:tcPr>
          <w:p w:rsidR="00352C8B" w:rsidRPr="00AC3E31" w:rsidRDefault="00352C8B" w:rsidP="00390B94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</w:tcPr>
          <w:p w:rsidR="00352C8B" w:rsidRPr="0051039E" w:rsidRDefault="00352C8B" w:rsidP="00390B94">
            <w:pPr>
              <w:tabs>
                <w:tab w:val="right" w:pos="8460"/>
              </w:tabs>
              <w:jc w:val="right"/>
            </w:pPr>
          </w:p>
        </w:tc>
      </w:tr>
      <w:tr w:rsidR="00352C8B" w:rsidRPr="00747363" w:rsidTr="00390B94">
        <w:tc>
          <w:tcPr>
            <w:tcW w:w="3893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352C8B" w:rsidRPr="00747363" w:rsidRDefault="00352C8B" w:rsidP="00390B9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10 132,00</w:t>
            </w:r>
          </w:p>
        </w:tc>
      </w:tr>
    </w:tbl>
    <w:p w:rsidR="00352C8B" w:rsidRDefault="00352C8B" w:rsidP="00352C8B">
      <w:pPr>
        <w:outlineLvl w:val="0"/>
        <w:rPr>
          <w:b/>
        </w:rPr>
      </w:pPr>
    </w:p>
    <w:p w:rsidR="00352C8B" w:rsidRDefault="00352C8B" w:rsidP="00352C8B">
      <w:pPr>
        <w:outlineLvl w:val="0"/>
        <w:rPr>
          <w:b/>
        </w:rPr>
      </w:pPr>
    </w:p>
    <w:p w:rsidR="00352C8B" w:rsidRDefault="00352C8B" w:rsidP="00352C8B">
      <w:pPr>
        <w:jc w:val="both"/>
        <w:rPr>
          <w:b/>
          <w:color w:val="0000FF"/>
          <w:sz w:val="28"/>
          <w:szCs w:val="28"/>
        </w:rPr>
      </w:pPr>
    </w:p>
    <w:p w:rsidR="00352C8B" w:rsidRDefault="00352C8B" w:rsidP="00352C8B">
      <w:pPr>
        <w:jc w:val="both"/>
        <w:rPr>
          <w:b/>
        </w:rPr>
      </w:pPr>
      <w:r w:rsidRPr="0017511B">
        <w:rPr>
          <w:b/>
          <w:sz w:val="28"/>
          <w:szCs w:val="28"/>
          <w:highlight w:val="lightGray"/>
        </w:rPr>
        <w:t xml:space="preserve">2. Rozbor plnenia príjmov za rok </w:t>
      </w:r>
      <w:r>
        <w:rPr>
          <w:b/>
          <w:sz w:val="28"/>
          <w:szCs w:val="28"/>
          <w:highlight w:val="lightGray"/>
        </w:rPr>
        <w:t>2019</w:t>
      </w:r>
      <w:r w:rsidRPr="0017511B">
        <w:rPr>
          <w:b/>
          <w:sz w:val="28"/>
          <w:szCs w:val="28"/>
        </w:rPr>
        <w:t xml:space="preserve"> </w:t>
      </w:r>
    </w:p>
    <w:p w:rsidR="00352C8B" w:rsidRDefault="00352C8B" w:rsidP="00352C8B">
      <w:pPr>
        <w:jc w:val="both"/>
        <w:rPr>
          <w:b/>
        </w:rPr>
      </w:pPr>
    </w:p>
    <w:p w:rsidR="00352C8B" w:rsidRPr="001445BB" w:rsidRDefault="00352C8B" w:rsidP="00352C8B">
      <w:pPr>
        <w:jc w:val="both"/>
        <w:rPr>
          <w:color w:val="0000FF"/>
        </w:rPr>
      </w:pPr>
      <w:r w:rsidRPr="00AA6FCC">
        <w:rPr>
          <w:color w:val="0000FF"/>
        </w:rPr>
        <w:t>Poznámka</w:t>
      </w:r>
      <w:r w:rsidRPr="001445BB">
        <w:rPr>
          <w:color w:val="0000FF"/>
        </w:rPr>
        <w:t xml:space="preserve">: Rozbor plnenia príjmov sa vykoná v takej štruktúre v akej bol rozpočet schválený obecným zastupiteľstvom </w:t>
      </w:r>
      <w:r>
        <w:rPr>
          <w:color w:val="0000FF"/>
        </w:rPr>
        <w:t>.</w:t>
      </w:r>
      <w:r w:rsidRPr="001445BB">
        <w:rPr>
          <w:color w:val="0000FF"/>
        </w:rPr>
        <w:t xml:space="preserve"> </w:t>
      </w:r>
    </w:p>
    <w:p w:rsidR="00352C8B" w:rsidRPr="00C43DB1" w:rsidRDefault="00352C8B" w:rsidP="00352C8B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136 366,86</w:t>
            </w:r>
          </w:p>
        </w:tc>
        <w:tc>
          <w:tcPr>
            <w:tcW w:w="3071" w:type="dxa"/>
          </w:tcPr>
          <w:p w:rsidR="00352C8B" w:rsidRDefault="00352C8B" w:rsidP="00390B94">
            <w:pPr>
              <w:jc w:val="center"/>
            </w:pPr>
            <w:r>
              <w:t>125 081,79</w:t>
            </w:r>
          </w:p>
          <w:p w:rsidR="00352C8B" w:rsidRPr="00D21EDC" w:rsidRDefault="00352C8B" w:rsidP="00390B94"/>
        </w:tc>
        <w:tc>
          <w:tcPr>
            <w:tcW w:w="3323" w:type="dxa"/>
          </w:tcPr>
          <w:p w:rsidR="00352C8B" w:rsidRPr="00DD146D" w:rsidRDefault="00352C8B" w:rsidP="00390B94">
            <w:pPr>
              <w:jc w:val="center"/>
            </w:pPr>
            <w:r>
              <w:t>92</w:t>
            </w:r>
          </w:p>
        </w:tc>
      </w:tr>
    </w:tbl>
    <w:p w:rsidR="00352C8B" w:rsidRDefault="00352C8B" w:rsidP="00352C8B">
      <w:pPr>
        <w:rPr>
          <w:b/>
        </w:rPr>
      </w:pPr>
    </w:p>
    <w:p w:rsidR="00352C8B" w:rsidRDefault="00352C8B" w:rsidP="00352C8B">
      <w:pPr>
        <w:jc w:val="both"/>
      </w:pPr>
      <w:r>
        <w:t xml:space="preserve">Z rozpočtovaných celkových príjmov 136 366,86 EUR bol skutočný príjem k 31.12.2019 v sume 125 081,79 EUR, čo predstavuje  92 % plnenie. </w:t>
      </w:r>
    </w:p>
    <w:p w:rsidR="00352C8B" w:rsidRPr="007A0E8F" w:rsidRDefault="00352C8B" w:rsidP="00352C8B">
      <w:pPr>
        <w:rPr>
          <w:b/>
        </w:rPr>
      </w:pPr>
    </w:p>
    <w:p w:rsidR="00352C8B" w:rsidRPr="000823BD" w:rsidRDefault="00352C8B" w:rsidP="00054FC8">
      <w:pPr>
        <w:numPr>
          <w:ilvl w:val="0"/>
          <w:numId w:val="7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>Bežné príjmy</w:t>
      </w:r>
    </w:p>
    <w:p w:rsidR="00352C8B" w:rsidRDefault="00352C8B" w:rsidP="00352C8B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99 232,45</w:t>
            </w:r>
          </w:p>
        </w:tc>
        <w:tc>
          <w:tcPr>
            <w:tcW w:w="3071" w:type="dxa"/>
          </w:tcPr>
          <w:p w:rsidR="00352C8B" w:rsidRPr="00D21EDC" w:rsidRDefault="00352C8B" w:rsidP="00390B94">
            <w:pPr>
              <w:jc w:val="center"/>
            </w:pPr>
            <w:r>
              <w:t>99 231,45</w:t>
            </w:r>
          </w:p>
        </w:tc>
        <w:tc>
          <w:tcPr>
            <w:tcW w:w="3323" w:type="dxa"/>
          </w:tcPr>
          <w:p w:rsidR="00352C8B" w:rsidRPr="00DD146D" w:rsidRDefault="00352C8B" w:rsidP="00390B94">
            <w:pPr>
              <w:jc w:val="center"/>
            </w:pPr>
            <w:r>
              <w:t>100</w:t>
            </w:r>
          </w:p>
        </w:tc>
      </w:tr>
    </w:tbl>
    <w:p w:rsidR="00352C8B" w:rsidRDefault="00352C8B" w:rsidP="00352C8B">
      <w:pPr>
        <w:rPr>
          <w:b/>
          <w:color w:val="FF0000"/>
        </w:rPr>
      </w:pPr>
    </w:p>
    <w:p w:rsidR="00352C8B" w:rsidRDefault="00352C8B" w:rsidP="00352C8B">
      <w:pPr>
        <w:jc w:val="both"/>
      </w:pPr>
      <w:r>
        <w:t xml:space="preserve">Z rozpočtovaných bežných príjmov 99 232,45 EUR bol skutočný príjem k 31.12.2019 v sume 99 231,45 EUR, čo predstavuje  100 % plnenie. </w:t>
      </w:r>
    </w:p>
    <w:p w:rsidR="00352C8B" w:rsidRDefault="00352C8B" w:rsidP="00352C8B">
      <w:pPr>
        <w:ind w:left="284"/>
      </w:pPr>
    </w:p>
    <w:p w:rsidR="00352C8B" w:rsidRPr="000B6FE7" w:rsidRDefault="00352C8B" w:rsidP="00054FC8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352C8B" w:rsidRPr="00D21EDC" w:rsidRDefault="00352C8B" w:rsidP="00352C8B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73 765,83</w:t>
            </w:r>
          </w:p>
        </w:tc>
        <w:tc>
          <w:tcPr>
            <w:tcW w:w="3071" w:type="dxa"/>
          </w:tcPr>
          <w:p w:rsidR="00352C8B" w:rsidRPr="00D21EDC" w:rsidRDefault="00352C8B" w:rsidP="00390B94">
            <w:pPr>
              <w:jc w:val="center"/>
            </w:pPr>
            <w:r>
              <w:t>73 765,83</w:t>
            </w:r>
          </w:p>
        </w:tc>
        <w:tc>
          <w:tcPr>
            <w:tcW w:w="3323" w:type="dxa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352C8B" w:rsidRPr="007A0E8F" w:rsidRDefault="00352C8B" w:rsidP="00352C8B">
      <w:pPr>
        <w:jc w:val="both"/>
        <w:rPr>
          <w:b/>
        </w:rPr>
      </w:pPr>
    </w:p>
    <w:p w:rsidR="00352C8B" w:rsidRPr="00207A61" w:rsidRDefault="00352C8B" w:rsidP="00352C8B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352C8B" w:rsidRPr="00207A61" w:rsidRDefault="00352C8B" w:rsidP="00352C8B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66 076,01 EUR</w:t>
      </w:r>
      <w:r w:rsidRPr="00207A61">
        <w:t xml:space="preserve"> z výnosu dane z príjmov boli k 31.12.</w:t>
      </w:r>
      <w:r>
        <w:t xml:space="preserve">2019 poukázané finančné </w:t>
      </w:r>
      <w:r w:rsidRPr="00207A61">
        <w:t xml:space="preserve">prostriedky </w:t>
      </w:r>
      <w:r>
        <w:t>zo ŠR v sume 66 076,01 EUR</w:t>
      </w:r>
      <w:r w:rsidRPr="00207A61">
        <w:t xml:space="preserve">, čo predstavuje plnenie na </w:t>
      </w:r>
      <w:r>
        <w:t xml:space="preserve">100 </w:t>
      </w:r>
      <w:r w:rsidRPr="00207A61">
        <w:t xml:space="preserve"> %. </w:t>
      </w:r>
    </w:p>
    <w:p w:rsidR="00352C8B" w:rsidRDefault="00352C8B" w:rsidP="00352C8B">
      <w:pPr>
        <w:jc w:val="both"/>
        <w:rPr>
          <w:b/>
        </w:rPr>
      </w:pPr>
    </w:p>
    <w:p w:rsidR="00352C8B" w:rsidRPr="00207A61" w:rsidRDefault="00352C8B" w:rsidP="00352C8B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352C8B" w:rsidRDefault="00352C8B" w:rsidP="00352C8B">
      <w:pPr>
        <w:jc w:val="both"/>
      </w:pPr>
      <w:r w:rsidRPr="00207A61">
        <w:t xml:space="preserve">Z rozpočtovaných </w:t>
      </w:r>
      <w:r>
        <w:t>6 100,00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2019</w:t>
      </w:r>
      <w:r w:rsidRPr="00207A61">
        <w:t xml:space="preserve"> </w:t>
      </w:r>
      <w:r>
        <w:t xml:space="preserve">v sume 6 917,82 </w:t>
      </w:r>
      <w:r w:rsidRPr="00207A61">
        <w:t xml:space="preserve"> </w:t>
      </w:r>
      <w:r>
        <w:t>EUR</w:t>
      </w:r>
      <w:r w:rsidRPr="00207A61">
        <w:t>, čo predstavuje plnenie na</w:t>
      </w:r>
      <w:r>
        <w:t xml:space="preserve"> 107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5 800,00</w:t>
      </w:r>
      <w:r w:rsidRPr="00207A61">
        <w:t xml:space="preserve"> </w:t>
      </w:r>
      <w:r>
        <w:t>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>boli v sume 568,62</w:t>
      </w:r>
      <w:r w:rsidRPr="00207A61">
        <w:t xml:space="preserve"> </w:t>
      </w:r>
      <w:r>
        <w:t xml:space="preserve">EUR, daň za psa 549,20. </w:t>
      </w:r>
    </w:p>
    <w:p w:rsidR="00352C8B" w:rsidRDefault="00352C8B" w:rsidP="00352C8B">
      <w:pPr>
        <w:jc w:val="both"/>
      </w:pPr>
      <w:r>
        <w:t>V skutočnosti boli vyzbierané v roku 2019  daň za TKO 819,29.</w:t>
      </w:r>
    </w:p>
    <w:p w:rsidR="00352C8B" w:rsidRDefault="00352C8B" w:rsidP="00352C8B">
      <w:pPr>
        <w:jc w:val="both"/>
      </w:pPr>
      <w:r w:rsidRPr="00207A61">
        <w:lastRenderedPageBreak/>
        <w:t xml:space="preserve"> Za </w:t>
      </w:r>
      <w:r>
        <w:t>rozpočtový rok bolo zinkasovaných</w:t>
      </w:r>
      <w:r w:rsidRPr="00207A61">
        <w:t xml:space="preserve"> </w:t>
      </w:r>
      <w:r>
        <w:t xml:space="preserve"> 5 232,45 EUR</w:t>
      </w:r>
      <w:r w:rsidRPr="00207A61">
        <w:t xml:space="preserve">, za nedoplatky z minulých rokov </w:t>
      </w:r>
      <w:r>
        <w:t>1 685,37</w:t>
      </w:r>
      <w:r w:rsidRPr="00207A61">
        <w:t xml:space="preserve"> </w:t>
      </w:r>
      <w:r>
        <w:t>EUR</w:t>
      </w:r>
      <w:r w:rsidRPr="00207A61">
        <w:t xml:space="preserve">. </w:t>
      </w:r>
      <w:r>
        <w:t>K</w:t>
      </w:r>
      <w:r w:rsidRPr="00207A61">
        <w:t> 31.12.</w:t>
      </w:r>
      <w:r>
        <w:t>2019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4 679,01 </w:t>
      </w:r>
      <w:r w:rsidRPr="00207A61">
        <w:t xml:space="preserve"> </w:t>
      </w:r>
      <w:r>
        <w:t>EUR.</w:t>
      </w:r>
    </w:p>
    <w:p w:rsidR="00352C8B" w:rsidRDefault="00352C8B" w:rsidP="00352C8B">
      <w:pPr>
        <w:jc w:val="both"/>
        <w:rPr>
          <w:b/>
        </w:rPr>
      </w:pPr>
      <w:r>
        <w:rPr>
          <w:b/>
        </w:rPr>
        <w:t>Daň z nehnuteľnosti  3 569,41</w:t>
      </w:r>
    </w:p>
    <w:p w:rsidR="00352C8B" w:rsidRDefault="00352C8B" w:rsidP="00352C8B">
      <w:pPr>
        <w:jc w:val="both"/>
        <w:rPr>
          <w:b/>
        </w:rPr>
      </w:pPr>
      <w:r>
        <w:rPr>
          <w:b/>
        </w:rPr>
        <w:t>Daň zo stavieb 1 023,60</w:t>
      </w:r>
    </w:p>
    <w:p w:rsidR="00352C8B" w:rsidRPr="00D22D30" w:rsidRDefault="00352C8B" w:rsidP="00352C8B">
      <w:pPr>
        <w:jc w:val="both"/>
        <w:rPr>
          <w:b/>
        </w:rPr>
      </w:pPr>
      <w:r w:rsidRPr="00D22D30">
        <w:rPr>
          <w:b/>
        </w:rPr>
        <w:t xml:space="preserve">Daň za psa  </w:t>
      </w:r>
      <w:r>
        <w:rPr>
          <w:b/>
        </w:rPr>
        <w:t>86,00</w:t>
      </w:r>
    </w:p>
    <w:p w:rsidR="00352C8B" w:rsidRPr="003B38C2" w:rsidRDefault="00352C8B" w:rsidP="00352C8B">
      <w:pPr>
        <w:jc w:val="both"/>
      </w:pPr>
      <w:r w:rsidRPr="00D22D30">
        <w:rPr>
          <w:b/>
        </w:rPr>
        <w:t xml:space="preserve">Poplatok za komunálny odpad a drobný stavebný odpad </w:t>
      </w:r>
      <w:r w:rsidRPr="003B38C2">
        <w:rPr>
          <w:b/>
        </w:rPr>
        <w:t>6 277,55</w:t>
      </w:r>
    </w:p>
    <w:p w:rsidR="00352C8B" w:rsidRDefault="00352C8B" w:rsidP="00352C8B">
      <w:pPr>
        <w:jc w:val="both"/>
        <w:rPr>
          <w:b/>
          <w:i/>
        </w:rPr>
      </w:pPr>
    </w:p>
    <w:p w:rsidR="00352C8B" w:rsidRPr="00D22D30" w:rsidRDefault="00352C8B" w:rsidP="00054FC8">
      <w:pPr>
        <w:numPr>
          <w:ilvl w:val="0"/>
          <w:numId w:val="8"/>
        </w:numPr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p w:rsidR="00352C8B" w:rsidRPr="00D21EDC" w:rsidRDefault="00352C8B" w:rsidP="00352C8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773,00</w:t>
            </w:r>
          </w:p>
        </w:tc>
        <w:tc>
          <w:tcPr>
            <w:tcW w:w="3071" w:type="dxa"/>
          </w:tcPr>
          <w:p w:rsidR="00352C8B" w:rsidRPr="00D21EDC" w:rsidRDefault="00352C8B" w:rsidP="00390B94">
            <w:pPr>
              <w:jc w:val="center"/>
            </w:pPr>
            <w:r>
              <w:t>888,82</w:t>
            </w:r>
          </w:p>
        </w:tc>
        <w:tc>
          <w:tcPr>
            <w:tcW w:w="3323" w:type="dxa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114</w:t>
            </w:r>
          </w:p>
        </w:tc>
      </w:tr>
    </w:tbl>
    <w:p w:rsidR="00352C8B" w:rsidRDefault="00352C8B" w:rsidP="00352C8B">
      <w:pPr>
        <w:tabs>
          <w:tab w:val="right" w:pos="284"/>
        </w:tabs>
        <w:jc w:val="both"/>
        <w:rPr>
          <w:b/>
        </w:rPr>
      </w:pPr>
    </w:p>
    <w:p w:rsidR="00352C8B" w:rsidRDefault="00352C8B" w:rsidP="00352C8B">
      <w:pPr>
        <w:tabs>
          <w:tab w:val="right" w:pos="284"/>
        </w:tabs>
        <w:jc w:val="both"/>
        <w:rPr>
          <w:b/>
        </w:rPr>
      </w:pPr>
    </w:p>
    <w:p w:rsidR="00352C8B" w:rsidRPr="001D0B1D" w:rsidRDefault="00352C8B" w:rsidP="00352C8B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352C8B" w:rsidRPr="001D0B1D" w:rsidRDefault="00352C8B" w:rsidP="00352C8B">
      <w:pPr>
        <w:jc w:val="both"/>
      </w:pPr>
      <w:r w:rsidRPr="001D0B1D">
        <w:t xml:space="preserve">Z rozpočtovaných </w:t>
      </w:r>
      <w:r>
        <w:t>250,00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2019</w:t>
      </w:r>
      <w:r w:rsidRPr="001D0B1D">
        <w:t xml:space="preserve"> </w:t>
      </w:r>
      <w:r>
        <w:t>v sume 336,82  EUR</w:t>
      </w:r>
      <w:r w:rsidRPr="001D0B1D">
        <w:t xml:space="preserve">, čo je </w:t>
      </w:r>
      <w:r>
        <w:t xml:space="preserve">134 % plnenie. Uvedený príjem predstavuje </w:t>
      </w:r>
      <w:r w:rsidRPr="001D0B1D">
        <w:t>príjem z </w:t>
      </w:r>
      <w:r>
        <w:t>pr</w:t>
      </w:r>
      <w:r w:rsidRPr="001D0B1D">
        <w:t>íjem z prenajatých pozemkov</w:t>
      </w:r>
      <w:r>
        <w:t xml:space="preserve">, </w:t>
      </w:r>
      <w:r w:rsidRPr="001D0B1D">
        <w:t>príjem z prenajatých budov, priestorov a</w:t>
      </w:r>
      <w:r>
        <w:t> </w:t>
      </w:r>
      <w:r w:rsidRPr="001D0B1D">
        <w:t>objektov</w:t>
      </w:r>
      <w:r>
        <w:t>.</w:t>
      </w:r>
    </w:p>
    <w:p w:rsidR="00352C8B" w:rsidRDefault="00352C8B" w:rsidP="00352C8B">
      <w:pPr>
        <w:tabs>
          <w:tab w:val="right" w:pos="284"/>
        </w:tabs>
        <w:jc w:val="both"/>
        <w:rPr>
          <w:b/>
        </w:rPr>
      </w:pPr>
    </w:p>
    <w:p w:rsidR="00352C8B" w:rsidRPr="001D0B1D" w:rsidRDefault="00352C8B" w:rsidP="00352C8B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352C8B" w:rsidRPr="001D0B1D" w:rsidRDefault="00352C8B" w:rsidP="00352C8B">
      <w:pPr>
        <w:jc w:val="both"/>
      </w:pPr>
      <w:r>
        <w:t>Administratívne poplatky -</w:t>
      </w:r>
      <w:r w:rsidRPr="001D0B1D">
        <w:t xml:space="preserve"> správne poplatky:</w:t>
      </w:r>
    </w:p>
    <w:p w:rsidR="00352C8B" w:rsidRPr="001D0B1D" w:rsidRDefault="00352C8B" w:rsidP="00352C8B">
      <w:pPr>
        <w:jc w:val="both"/>
      </w:pPr>
      <w:r w:rsidRPr="001D0B1D">
        <w:t xml:space="preserve">Z rozpočtovaných </w:t>
      </w:r>
      <w:r>
        <w:t>522,00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2019</w:t>
      </w:r>
      <w:r w:rsidRPr="001D0B1D">
        <w:t xml:space="preserve"> </w:t>
      </w:r>
      <w:r>
        <w:t>v sume 522,00</w:t>
      </w:r>
      <w:r w:rsidRPr="001D0B1D">
        <w:t xml:space="preserve"> </w:t>
      </w:r>
      <w:r>
        <w:t>EUR</w:t>
      </w:r>
      <w:r w:rsidRPr="001D0B1D">
        <w:t xml:space="preserve">, čo je </w:t>
      </w:r>
      <w:r>
        <w:t>100</w:t>
      </w:r>
      <w:r w:rsidRPr="001D0B1D">
        <w:t xml:space="preserve"> % plnenie. </w:t>
      </w:r>
    </w:p>
    <w:p w:rsidR="00352C8B" w:rsidRDefault="00352C8B" w:rsidP="00352C8B">
      <w:pPr>
        <w:rPr>
          <w:b/>
        </w:rPr>
      </w:pPr>
    </w:p>
    <w:p w:rsidR="00352C8B" w:rsidRDefault="00352C8B" w:rsidP="00352C8B">
      <w:pPr>
        <w:outlineLvl w:val="0"/>
        <w:rPr>
          <w:b/>
        </w:rPr>
      </w:pPr>
    </w:p>
    <w:p w:rsidR="00352C8B" w:rsidRDefault="00352C8B" w:rsidP="00054FC8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>prijaté granty a transfery</w:t>
      </w:r>
    </w:p>
    <w:p w:rsidR="00352C8B" w:rsidRDefault="00352C8B" w:rsidP="00352C8B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>24 693,62 EUR bol skutočný príjem vo výške 24 693,62 EUR, čo predstavuje 100 % plnenie.</w:t>
      </w:r>
    </w:p>
    <w:p w:rsidR="00352C8B" w:rsidRPr="00CD633C" w:rsidRDefault="00352C8B" w:rsidP="00352C8B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3"/>
        <w:gridCol w:w="1788"/>
        <w:gridCol w:w="3393"/>
      </w:tblGrid>
      <w:tr w:rsidR="00352C8B" w:rsidRPr="00747363" w:rsidTr="00390B94">
        <w:tc>
          <w:tcPr>
            <w:tcW w:w="3969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     18,00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Registre adries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   102,96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REGOB</w:t>
            </w:r>
          </w:p>
        </w:tc>
      </w:tr>
      <w:tr w:rsidR="00352C8B" w:rsidRPr="00747363" w:rsidTr="00390B94">
        <w:trPr>
          <w:trHeight w:val="241"/>
        </w:trPr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1 011,97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Voľby prezidenta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1 000,96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Voľby do EP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     13,48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 xml:space="preserve"> Na dopravu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Fond na podporu kultúru nár. menšín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2 000,00 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Fond na podporu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Ministerstvo vnútra SR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     29,16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Na životné prostredie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 xml:space="preserve">Ministerstvo práce </w:t>
            </w:r>
            <w:proofErr w:type="spellStart"/>
            <w:r>
              <w:t>soc.vecí</w:t>
            </w:r>
            <w:proofErr w:type="spellEnd"/>
            <w:r>
              <w:t xml:space="preserve"> a rodiny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>10 860,86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Implementačná agentúra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Default="00352C8B" w:rsidP="00390B94">
            <w:pPr>
              <w:jc w:val="both"/>
            </w:pPr>
            <w:r>
              <w:t xml:space="preserve">Ministerstvo práce </w:t>
            </w:r>
            <w:proofErr w:type="spellStart"/>
            <w:r>
              <w:t>soc.vecí</w:t>
            </w:r>
            <w:proofErr w:type="spellEnd"/>
            <w:r>
              <w:t xml:space="preserve"> a rodiny</w:t>
            </w:r>
          </w:p>
        </w:tc>
        <w:tc>
          <w:tcPr>
            <w:tcW w:w="1843" w:type="dxa"/>
          </w:tcPr>
          <w:p w:rsidR="00352C8B" w:rsidRDefault="00352C8B" w:rsidP="00390B94">
            <w:r>
              <w:t xml:space="preserve">  4 731,91   </w:t>
            </w:r>
          </w:p>
        </w:tc>
        <w:tc>
          <w:tcPr>
            <w:tcW w:w="3544" w:type="dxa"/>
          </w:tcPr>
          <w:p w:rsidR="00352C8B" w:rsidRDefault="00352C8B" w:rsidP="00390B94">
            <w:pPr>
              <w:jc w:val="both"/>
            </w:pPr>
            <w:r>
              <w:t>Prídavky na detí</w:t>
            </w:r>
          </w:p>
        </w:tc>
      </w:tr>
      <w:tr w:rsidR="00352C8B" w:rsidRPr="00747363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 xml:space="preserve">Ministerstvo práce </w:t>
            </w:r>
            <w:proofErr w:type="spellStart"/>
            <w:r>
              <w:t>soc.vecí</w:t>
            </w:r>
            <w:proofErr w:type="spellEnd"/>
            <w:r>
              <w:t xml:space="preserve"> a rodiny</w:t>
            </w:r>
          </w:p>
        </w:tc>
        <w:tc>
          <w:tcPr>
            <w:tcW w:w="1843" w:type="dxa"/>
          </w:tcPr>
          <w:p w:rsidR="00352C8B" w:rsidRPr="00DD146D" w:rsidRDefault="00352C8B" w:rsidP="00390B94">
            <w:r>
              <w:t xml:space="preserve">  4 924,32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Projekt 54 §</w:t>
            </w:r>
          </w:p>
        </w:tc>
      </w:tr>
    </w:tbl>
    <w:p w:rsidR="00352C8B" w:rsidRDefault="00352C8B" w:rsidP="00352C8B">
      <w:pPr>
        <w:outlineLvl w:val="0"/>
      </w:pPr>
    </w:p>
    <w:p w:rsidR="00352C8B" w:rsidRDefault="00352C8B" w:rsidP="00352C8B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352C8B" w:rsidRDefault="00352C8B" w:rsidP="00352C8B">
      <w:pPr>
        <w:jc w:val="both"/>
        <w:rPr>
          <w:noProof/>
        </w:rPr>
      </w:pPr>
    </w:p>
    <w:p w:rsidR="00352C8B" w:rsidRPr="000823BD" w:rsidRDefault="00352C8B" w:rsidP="00054FC8">
      <w:pPr>
        <w:numPr>
          <w:ilvl w:val="0"/>
          <w:numId w:val="7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 xml:space="preserve">Kapitálové príjmy: </w:t>
      </w:r>
    </w:p>
    <w:p w:rsidR="00352C8B" w:rsidRPr="00D21EDC" w:rsidRDefault="00352C8B" w:rsidP="00352C8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lastRenderedPageBreak/>
              <w:t>12 000</w:t>
            </w:r>
          </w:p>
        </w:tc>
        <w:tc>
          <w:tcPr>
            <w:tcW w:w="3071" w:type="dxa"/>
          </w:tcPr>
          <w:p w:rsidR="00352C8B" w:rsidRPr="00D21EDC" w:rsidRDefault="00352C8B" w:rsidP="00390B94">
            <w:pPr>
              <w:jc w:val="center"/>
            </w:pPr>
            <w:r>
              <w:t>12 000</w:t>
            </w:r>
          </w:p>
        </w:tc>
        <w:tc>
          <w:tcPr>
            <w:tcW w:w="3323" w:type="dxa"/>
          </w:tcPr>
          <w:p w:rsidR="00352C8B" w:rsidRPr="00DD146D" w:rsidRDefault="00352C8B" w:rsidP="00390B94">
            <w:pPr>
              <w:jc w:val="center"/>
            </w:pPr>
            <w:r>
              <w:t>100</w:t>
            </w:r>
          </w:p>
        </w:tc>
      </w:tr>
    </w:tbl>
    <w:p w:rsidR="00352C8B" w:rsidRDefault="00352C8B" w:rsidP="00352C8B"/>
    <w:p w:rsidR="00352C8B" w:rsidRDefault="00352C8B" w:rsidP="00352C8B">
      <w:pPr>
        <w:jc w:val="both"/>
      </w:pPr>
      <w:r>
        <w:t xml:space="preserve">Z rozpočtovaných kapitálových príjmov 12 000,00 EUR bol skutočný príjem k 31.12.2019 v sume 12 000 EUR, čo predstavuje  100  % plnenie. </w:t>
      </w:r>
    </w:p>
    <w:p w:rsidR="00352C8B" w:rsidRDefault="00352C8B" w:rsidP="00352C8B"/>
    <w:p w:rsidR="00352C8B" w:rsidRDefault="00352C8B" w:rsidP="00352C8B">
      <w:pPr>
        <w:tabs>
          <w:tab w:val="right" w:pos="284"/>
        </w:tabs>
        <w:jc w:val="both"/>
        <w:rPr>
          <w:b/>
        </w:rPr>
      </w:pPr>
    </w:p>
    <w:p w:rsidR="00352C8B" w:rsidRPr="00C566A1" w:rsidRDefault="00352C8B" w:rsidP="00352C8B">
      <w:pPr>
        <w:tabs>
          <w:tab w:val="right" w:pos="284"/>
        </w:tabs>
        <w:jc w:val="both"/>
        <w:rPr>
          <w:b/>
        </w:rPr>
      </w:pPr>
      <w:r w:rsidRPr="00C566A1">
        <w:rPr>
          <w:b/>
        </w:rPr>
        <w:t>Granty a transfery</w:t>
      </w:r>
    </w:p>
    <w:p w:rsidR="00352C8B" w:rsidRDefault="00352C8B" w:rsidP="00352C8B">
      <w:pPr>
        <w:jc w:val="both"/>
      </w:pPr>
      <w:r w:rsidRPr="00C566A1">
        <w:t xml:space="preserve">Z rozpočtovaných </w:t>
      </w:r>
      <w:r>
        <w:t>12 000,00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2019</w:t>
      </w:r>
      <w:r w:rsidRPr="00C566A1">
        <w:t xml:space="preserve"> </w:t>
      </w:r>
      <w:r>
        <w:t>v sume 12 000,00</w:t>
      </w:r>
      <w:r w:rsidRPr="00C566A1">
        <w:t xml:space="preserve"> </w:t>
      </w:r>
      <w:r>
        <w:t>EUR</w:t>
      </w:r>
      <w:r w:rsidRPr="00C566A1">
        <w:t xml:space="preserve">, čo predstavuje </w:t>
      </w:r>
      <w:r>
        <w:t xml:space="preserve"> 100</w:t>
      </w:r>
      <w:r w:rsidRPr="00C566A1">
        <w:t xml:space="preserve"> % plnenie.</w:t>
      </w:r>
    </w:p>
    <w:p w:rsidR="00352C8B" w:rsidRPr="00C566A1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outlineLvl w:val="0"/>
        <w:rPr>
          <w:b/>
        </w:rPr>
      </w:pPr>
      <w:r>
        <w:rPr>
          <w:b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1"/>
        <w:gridCol w:w="1781"/>
        <w:gridCol w:w="3392"/>
      </w:tblGrid>
      <w:tr w:rsidR="00352C8B" w:rsidRPr="00747363" w:rsidTr="00390B94">
        <w:tc>
          <w:tcPr>
            <w:tcW w:w="3969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352C8B" w:rsidRPr="00DD146D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Úrad vlády na rómsku komunitu</w:t>
            </w:r>
          </w:p>
        </w:tc>
        <w:tc>
          <w:tcPr>
            <w:tcW w:w="1843" w:type="dxa"/>
          </w:tcPr>
          <w:p w:rsidR="00352C8B" w:rsidRPr="00DD146D" w:rsidRDefault="00352C8B" w:rsidP="00390B94">
            <w:pPr>
              <w:jc w:val="center"/>
            </w:pPr>
            <w:r>
              <w:t>3 000,00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>Na verejnú studňu</w:t>
            </w:r>
          </w:p>
        </w:tc>
      </w:tr>
      <w:tr w:rsidR="00352C8B" w:rsidRPr="00DD146D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  <w:r>
              <w:t>Ministerstvo financií -z rezervného fondu</w:t>
            </w:r>
          </w:p>
        </w:tc>
        <w:tc>
          <w:tcPr>
            <w:tcW w:w="1843" w:type="dxa"/>
          </w:tcPr>
          <w:p w:rsidR="00352C8B" w:rsidRPr="00DD146D" w:rsidRDefault="00352C8B" w:rsidP="00390B94">
            <w:pPr>
              <w:jc w:val="center"/>
            </w:pPr>
            <w:r>
              <w:t>9 000,00</w:t>
            </w: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  <w:r>
              <w:t xml:space="preserve">Rekonštrukcia strechy </w:t>
            </w:r>
            <w:proofErr w:type="spellStart"/>
            <w:r>
              <w:t>OcÚ</w:t>
            </w:r>
            <w:proofErr w:type="spellEnd"/>
          </w:p>
        </w:tc>
      </w:tr>
      <w:tr w:rsidR="00352C8B" w:rsidRPr="00DD146D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</w:p>
        </w:tc>
        <w:tc>
          <w:tcPr>
            <w:tcW w:w="1843" w:type="dxa"/>
          </w:tcPr>
          <w:p w:rsidR="00352C8B" w:rsidRPr="00DD146D" w:rsidRDefault="00352C8B" w:rsidP="00390B94">
            <w:pPr>
              <w:jc w:val="center"/>
            </w:pPr>
          </w:p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</w:p>
        </w:tc>
      </w:tr>
      <w:tr w:rsidR="00352C8B" w:rsidRPr="00DD146D" w:rsidTr="00390B94">
        <w:tc>
          <w:tcPr>
            <w:tcW w:w="3969" w:type="dxa"/>
          </w:tcPr>
          <w:p w:rsidR="00352C8B" w:rsidRPr="00DD146D" w:rsidRDefault="00352C8B" w:rsidP="00390B94">
            <w:pPr>
              <w:jc w:val="both"/>
            </w:pPr>
          </w:p>
        </w:tc>
        <w:tc>
          <w:tcPr>
            <w:tcW w:w="1843" w:type="dxa"/>
          </w:tcPr>
          <w:p w:rsidR="00352C8B" w:rsidRPr="00DD146D" w:rsidRDefault="00352C8B" w:rsidP="00390B94"/>
        </w:tc>
        <w:tc>
          <w:tcPr>
            <w:tcW w:w="3544" w:type="dxa"/>
          </w:tcPr>
          <w:p w:rsidR="00352C8B" w:rsidRPr="00DD146D" w:rsidRDefault="00352C8B" w:rsidP="00390B94">
            <w:pPr>
              <w:jc w:val="both"/>
            </w:pPr>
          </w:p>
        </w:tc>
      </w:tr>
    </w:tbl>
    <w:p w:rsidR="00352C8B" w:rsidRDefault="00352C8B" w:rsidP="00352C8B">
      <w:pPr>
        <w:outlineLvl w:val="0"/>
        <w:rPr>
          <w:b/>
        </w:rPr>
      </w:pPr>
    </w:p>
    <w:p w:rsidR="00352C8B" w:rsidRPr="000823BD" w:rsidRDefault="00352C8B" w:rsidP="00054FC8">
      <w:pPr>
        <w:numPr>
          <w:ilvl w:val="0"/>
          <w:numId w:val="7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 xml:space="preserve">Príjmové finančné operácie: </w:t>
      </w:r>
    </w:p>
    <w:p w:rsidR="00352C8B" w:rsidRPr="00D21EDC" w:rsidRDefault="00352C8B" w:rsidP="00352C8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r>
              <w:t xml:space="preserve">           25 134,41</w:t>
            </w:r>
          </w:p>
        </w:tc>
        <w:tc>
          <w:tcPr>
            <w:tcW w:w="3071" w:type="dxa"/>
          </w:tcPr>
          <w:p w:rsidR="00352C8B" w:rsidRPr="00D21EDC" w:rsidRDefault="00352C8B" w:rsidP="00390B94">
            <w:pPr>
              <w:jc w:val="center"/>
            </w:pPr>
            <w:r>
              <w:t>13 850,34</w:t>
            </w:r>
          </w:p>
        </w:tc>
        <w:tc>
          <w:tcPr>
            <w:tcW w:w="3323" w:type="dxa"/>
          </w:tcPr>
          <w:p w:rsidR="00352C8B" w:rsidRPr="00DD146D" w:rsidRDefault="00352C8B" w:rsidP="00390B94">
            <w:pPr>
              <w:jc w:val="center"/>
            </w:pPr>
            <w:r>
              <w:t>55</w:t>
            </w: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 xml:space="preserve">Z rozpočtovaných príjmových finančných operácií 25 134,41 EUR bol skutočný príjem k 31.12.2019 v sume 13 850,34 EUR, čo predstavuje 55 % plnenie. 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 w:rsidRPr="007D4106">
        <w:t xml:space="preserve">V roku </w:t>
      </w:r>
      <w:r>
        <w:t>2019</w:t>
      </w:r>
      <w:r w:rsidRPr="007D4106">
        <w:t xml:space="preserve"> </w:t>
      </w:r>
      <w:r>
        <w:t>ne</w:t>
      </w:r>
      <w:r w:rsidRPr="007D4106">
        <w:t xml:space="preserve">bol </w:t>
      </w:r>
      <w:r>
        <w:t xml:space="preserve">čerpaný </w:t>
      </w:r>
      <w:r w:rsidRPr="007D4106">
        <w:t xml:space="preserve"> úver</w:t>
      </w:r>
      <w:r>
        <w:t>.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Pr="00913D55" w:rsidRDefault="00352C8B" w:rsidP="00352C8B">
      <w:pPr>
        <w:jc w:val="both"/>
      </w:pPr>
      <w:r w:rsidRPr="007D4106">
        <w:t xml:space="preserve"> </w:t>
      </w:r>
    </w:p>
    <w:p w:rsidR="00352C8B" w:rsidRDefault="00352C8B" w:rsidP="00352C8B">
      <w:pPr>
        <w:rPr>
          <w:b/>
          <w:color w:val="6600FF"/>
        </w:rPr>
      </w:pPr>
    </w:p>
    <w:p w:rsidR="00352C8B" w:rsidRDefault="00352C8B" w:rsidP="00352C8B">
      <w:pPr>
        <w:rPr>
          <w:b/>
          <w:color w:val="6600FF"/>
        </w:rPr>
      </w:pPr>
    </w:p>
    <w:p w:rsidR="00352C8B" w:rsidRPr="0017511B" w:rsidRDefault="00352C8B" w:rsidP="00054FC8">
      <w:pPr>
        <w:numPr>
          <w:ilvl w:val="0"/>
          <w:numId w:val="7"/>
        </w:numPr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 xml:space="preserve"> Rozbor čerpania výdavkov za rok </w:t>
      </w:r>
      <w:r>
        <w:rPr>
          <w:b/>
          <w:sz w:val="28"/>
          <w:szCs w:val="28"/>
          <w:highlight w:val="lightGray"/>
        </w:rPr>
        <w:t>2019</w:t>
      </w:r>
      <w:r w:rsidRPr="0017511B">
        <w:rPr>
          <w:b/>
          <w:sz w:val="28"/>
          <w:szCs w:val="28"/>
        </w:rPr>
        <w:t xml:space="preserve"> </w:t>
      </w:r>
    </w:p>
    <w:p w:rsidR="00352C8B" w:rsidRDefault="00352C8B" w:rsidP="00352C8B"/>
    <w:p w:rsidR="00352C8B" w:rsidRPr="001445BB" w:rsidRDefault="00352C8B" w:rsidP="00352C8B">
      <w:pPr>
        <w:jc w:val="both"/>
        <w:rPr>
          <w:color w:val="0000FF"/>
        </w:rPr>
      </w:pPr>
      <w:r w:rsidRPr="00AA6FCC">
        <w:rPr>
          <w:color w:val="0000FF"/>
        </w:rPr>
        <w:t>Poznámka</w:t>
      </w:r>
      <w:r w:rsidRPr="001445BB">
        <w:rPr>
          <w:color w:val="0000FF"/>
        </w:rPr>
        <w:t xml:space="preserve">: Rozbor </w:t>
      </w:r>
      <w:r>
        <w:rPr>
          <w:color w:val="0000FF"/>
        </w:rPr>
        <w:t xml:space="preserve">čerpania výdavkov </w:t>
      </w:r>
      <w:r w:rsidRPr="001445BB">
        <w:rPr>
          <w:color w:val="0000FF"/>
        </w:rPr>
        <w:t>sa vykoná v takej štruktúre v akej bol rozpočet schválený obecným zastupiteľstvom</w:t>
      </w:r>
      <w:r>
        <w:rPr>
          <w:color w:val="0000FF"/>
        </w:rPr>
        <w:t>.</w:t>
      </w:r>
      <w:r w:rsidRPr="001445BB">
        <w:rPr>
          <w:color w:val="0000FF"/>
        </w:rPr>
        <w:t xml:space="preserve"> </w:t>
      </w:r>
    </w:p>
    <w:p w:rsidR="00352C8B" w:rsidRPr="002646CD" w:rsidRDefault="00352C8B" w:rsidP="00352C8B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125 834,86</w:t>
            </w:r>
          </w:p>
        </w:tc>
        <w:tc>
          <w:tcPr>
            <w:tcW w:w="3071" w:type="dxa"/>
          </w:tcPr>
          <w:p w:rsidR="00352C8B" w:rsidRPr="00D21EDC" w:rsidRDefault="00352C8B" w:rsidP="00390B94">
            <w:r>
              <w:t xml:space="preserve">               122 340,42</w:t>
            </w:r>
          </w:p>
        </w:tc>
        <w:tc>
          <w:tcPr>
            <w:tcW w:w="3323" w:type="dxa"/>
          </w:tcPr>
          <w:p w:rsidR="00352C8B" w:rsidRPr="00DD146D" w:rsidRDefault="00352C8B" w:rsidP="00390B94">
            <w:r>
              <w:t xml:space="preserve">                    97</w:t>
            </w:r>
          </w:p>
        </w:tc>
      </w:tr>
    </w:tbl>
    <w:p w:rsidR="00352C8B" w:rsidRDefault="00352C8B" w:rsidP="00352C8B">
      <w:pPr>
        <w:ind w:left="360"/>
        <w:jc w:val="both"/>
      </w:pPr>
    </w:p>
    <w:p w:rsidR="00352C8B" w:rsidRDefault="00352C8B" w:rsidP="00352C8B">
      <w:pPr>
        <w:jc w:val="both"/>
      </w:pPr>
      <w:r>
        <w:t xml:space="preserve">Z rozpočtovaných celkových výdavkov 125 834,86 EUR bolo skutočne čerpané  k 31.12.2019 v sume 122 340,42 EUR, čo predstavuje  97 % čerpanie. 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/>
    <w:p w:rsidR="00352C8B" w:rsidRPr="000823BD" w:rsidRDefault="00352C8B" w:rsidP="00054FC8">
      <w:pPr>
        <w:numPr>
          <w:ilvl w:val="0"/>
          <w:numId w:val="9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lastRenderedPageBreak/>
        <w:t xml:space="preserve">Bežné výdavky </w:t>
      </w:r>
    </w:p>
    <w:p w:rsidR="00352C8B" w:rsidRPr="000823BD" w:rsidRDefault="00352C8B" w:rsidP="00352C8B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95 668,20</w:t>
            </w:r>
          </w:p>
        </w:tc>
        <w:tc>
          <w:tcPr>
            <w:tcW w:w="3071" w:type="dxa"/>
          </w:tcPr>
          <w:p w:rsidR="00352C8B" w:rsidRPr="00D21EDC" w:rsidRDefault="00352C8B" w:rsidP="00390B94">
            <w:r w:rsidRPr="00D21EDC">
              <w:t xml:space="preserve">                </w:t>
            </w:r>
            <w:r>
              <w:t>92 073,76</w:t>
            </w:r>
          </w:p>
        </w:tc>
        <w:tc>
          <w:tcPr>
            <w:tcW w:w="3323" w:type="dxa"/>
          </w:tcPr>
          <w:p w:rsidR="00352C8B" w:rsidRPr="00747363" w:rsidRDefault="00352C8B" w:rsidP="00390B9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 xml:space="preserve">       96</w:t>
            </w: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 xml:space="preserve">Z rozpočtovaných bežných výdavkov 95 668,20 EUR bolo skutočne čerpané  k 31.12.2019 v sume  92 073,76 EUR, čo predstavuje  96 % čerpanie. </w:t>
      </w:r>
    </w:p>
    <w:p w:rsidR="00352C8B" w:rsidRDefault="00352C8B" w:rsidP="00352C8B">
      <w:pPr>
        <w:jc w:val="both"/>
      </w:pPr>
    </w:p>
    <w:p w:rsidR="00352C8B" w:rsidRPr="007A6685" w:rsidRDefault="00352C8B" w:rsidP="00352C8B">
      <w:pPr>
        <w:jc w:val="both"/>
        <w:rPr>
          <w:color w:val="FF0000"/>
        </w:rPr>
      </w:pPr>
      <w:r w:rsidRPr="007A6685">
        <w:rPr>
          <w:color w:val="FF0000"/>
        </w:rPr>
        <w:t xml:space="preserve">Čerpanie jednotlivých rozpočtových položiek bežného rozpočtu je prílohou Záverečného účtu. </w:t>
      </w:r>
    </w:p>
    <w:p w:rsidR="00352C8B" w:rsidRDefault="00352C8B" w:rsidP="00352C8B">
      <w:pPr>
        <w:jc w:val="both"/>
      </w:pPr>
    </w:p>
    <w:p w:rsidR="00352C8B" w:rsidRPr="007A6685" w:rsidRDefault="00352C8B" w:rsidP="00352C8B">
      <w:pPr>
        <w:jc w:val="both"/>
        <w:rPr>
          <w:b/>
        </w:rPr>
      </w:pPr>
      <w:r>
        <w:rPr>
          <w:b/>
        </w:rPr>
        <w:t>Rozbor významných</w:t>
      </w:r>
      <w:r w:rsidRPr="007A6685">
        <w:rPr>
          <w:b/>
        </w:rPr>
        <w:t xml:space="preserve"> polož</w:t>
      </w:r>
      <w:r>
        <w:rPr>
          <w:b/>
        </w:rPr>
        <w:t>ie</w:t>
      </w:r>
      <w:r w:rsidRPr="007A6685">
        <w:rPr>
          <w:b/>
        </w:rPr>
        <w:t>k</w:t>
      </w:r>
      <w:r>
        <w:rPr>
          <w:b/>
        </w:rPr>
        <w:t xml:space="preserve"> bežného rozpočtu</w:t>
      </w:r>
      <w:r w:rsidRPr="007A6685">
        <w:rPr>
          <w:b/>
        </w:rPr>
        <w:t xml:space="preserve">: </w:t>
      </w:r>
    </w:p>
    <w:p w:rsidR="00352C8B" w:rsidRPr="004F7726" w:rsidRDefault="00352C8B" w:rsidP="00352C8B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352C8B" w:rsidRPr="004F7726" w:rsidRDefault="00352C8B" w:rsidP="00352C8B">
      <w:pPr>
        <w:jc w:val="both"/>
      </w:pPr>
      <w:r w:rsidRPr="004F7726">
        <w:t xml:space="preserve">Z rozpočtovaných </w:t>
      </w:r>
      <w:r>
        <w:t>výdavkov 42 417,54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2019</w:t>
      </w:r>
      <w:r w:rsidRPr="004F7726">
        <w:t xml:space="preserve"> </w:t>
      </w:r>
      <w:r>
        <w:t>v sume 41 040,25</w:t>
      </w:r>
      <w:r w:rsidRPr="004F7726">
        <w:t xml:space="preserve"> </w:t>
      </w:r>
      <w:r>
        <w:t>EUR</w:t>
      </w:r>
      <w:r w:rsidRPr="004F7726">
        <w:t xml:space="preserve">, čo je </w:t>
      </w:r>
      <w:r>
        <w:t>96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 w:rsidRPr="004F7726">
        <w:t>,   a</w:t>
      </w:r>
      <w:r>
        <w:t> </w:t>
      </w:r>
      <w:proofErr w:type="spellStart"/>
      <w:r>
        <w:t>terenných</w:t>
      </w:r>
      <w:proofErr w:type="spellEnd"/>
      <w:r>
        <w:t xml:space="preserve"> sociálnych pracovníkov a a</w:t>
      </w:r>
      <w:r w:rsidRPr="004F7726">
        <w:t>ktivačných pracovníkov</w:t>
      </w:r>
      <w:r>
        <w:t>.</w:t>
      </w:r>
    </w:p>
    <w:p w:rsidR="00352C8B" w:rsidRDefault="00352C8B" w:rsidP="00352C8B">
      <w:pPr>
        <w:tabs>
          <w:tab w:val="right" w:pos="284"/>
        </w:tabs>
        <w:jc w:val="both"/>
        <w:rPr>
          <w:b/>
        </w:rPr>
      </w:pPr>
    </w:p>
    <w:p w:rsidR="00352C8B" w:rsidRPr="004F7726" w:rsidRDefault="00352C8B" w:rsidP="00352C8B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352C8B" w:rsidRDefault="00352C8B" w:rsidP="00352C8B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výdavkov 14 042,96 EUR</w:t>
      </w:r>
      <w:r w:rsidRPr="004F7726">
        <w:t xml:space="preserve"> bolo skutočne čerpané k 31.12.</w:t>
      </w:r>
      <w:r>
        <w:t>2019</w:t>
      </w:r>
      <w:r w:rsidRPr="004F7726">
        <w:t xml:space="preserve"> </w:t>
      </w:r>
      <w:r>
        <w:t>v sume 13 287,97 EUR</w:t>
      </w:r>
      <w:r w:rsidRPr="004F7726">
        <w:t xml:space="preserve">, čo je </w:t>
      </w:r>
      <w:r>
        <w:t xml:space="preserve">95 </w:t>
      </w:r>
      <w:r w:rsidRPr="004F7726">
        <w:t xml:space="preserve"> % čerpanie.</w:t>
      </w:r>
      <w:r>
        <w:t xml:space="preserve"> </w:t>
      </w:r>
    </w:p>
    <w:p w:rsidR="00352C8B" w:rsidRDefault="00352C8B" w:rsidP="00352C8B">
      <w:pPr>
        <w:jc w:val="both"/>
      </w:pPr>
    </w:p>
    <w:p w:rsidR="00352C8B" w:rsidRPr="004F7726" w:rsidRDefault="00352C8B" w:rsidP="00352C8B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352C8B" w:rsidRDefault="00352C8B" w:rsidP="00352C8B">
      <w:pPr>
        <w:jc w:val="both"/>
      </w:pPr>
      <w:r w:rsidRPr="004F7726">
        <w:t xml:space="preserve">Z rozpočtovaných </w:t>
      </w:r>
      <w:r>
        <w:t>výdavkov 35 897,18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2019</w:t>
      </w:r>
      <w:r w:rsidRPr="004F7726">
        <w:t xml:space="preserve"> </w:t>
      </w:r>
      <w:r>
        <w:t>v sume 34 707,02 EUR</w:t>
      </w:r>
      <w:r w:rsidRPr="004F7726">
        <w:t>, čo je</w:t>
      </w:r>
      <w:r>
        <w:t xml:space="preserve"> 96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352C8B" w:rsidRPr="006E4982" w:rsidRDefault="00352C8B" w:rsidP="00352C8B">
      <w:pPr>
        <w:jc w:val="both"/>
      </w:pPr>
    </w:p>
    <w:p w:rsidR="00352C8B" w:rsidRDefault="00352C8B" w:rsidP="00352C8B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352C8B" w:rsidRDefault="00352C8B" w:rsidP="00352C8B">
      <w:pPr>
        <w:jc w:val="both"/>
      </w:pPr>
      <w:r w:rsidRPr="004F7726">
        <w:t xml:space="preserve">Z rozpočtovaných </w:t>
      </w:r>
      <w:r>
        <w:t>výdavkov 2 830,52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2019</w:t>
      </w:r>
      <w:r w:rsidRPr="004F7726">
        <w:t xml:space="preserve"> </w:t>
      </w:r>
      <w:r>
        <w:t>v sume 2 630,52 EUR</w:t>
      </w:r>
      <w:r w:rsidRPr="004F7726">
        <w:t xml:space="preserve">, čo predstavuje </w:t>
      </w:r>
      <w:r>
        <w:t xml:space="preserve">93 </w:t>
      </w:r>
      <w:r w:rsidRPr="004F7726">
        <w:t>% čerpanie.</w:t>
      </w:r>
    </w:p>
    <w:p w:rsidR="00352C8B" w:rsidRDefault="00352C8B" w:rsidP="00352C8B">
      <w:pPr>
        <w:jc w:val="both"/>
      </w:pPr>
    </w:p>
    <w:p w:rsidR="00352C8B" w:rsidRDefault="00352C8B" w:rsidP="00352C8B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Splácanie úrokov a </w:t>
      </w:r>
      <w:r>
        <w:rPr>
          <w:b/>
        </w:rPr>
        <w:t xml:space="preserve"> </w:t>
      </w:r>
      <w:r w:rsidRPr="004F7726">
        <w:rPr>
          <w:b/>
        </w:rPr>
        <w:t xml:space="preserve">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352C8B" w:rsidRDefault="00352C8B" w:rsidP="00352C8B">
      <w:pPr>
        <w:jc w:val="both"/>
      </w:pPr>
      <w:r>
        <w:t>Z rozpočtovaných výdavkov 480,00</w:t>
      </w:r>
      <w:r w:rsidRPr="004F7726">
        <w:t xml:space="preserve"> </w:t>
      </w:r>
      <w:r>
        <w:t>EUR</w:t>
      </w:r>
      <w:r w:rsidRPr="004F7726">
        <w:t xml:space="preserve"> bolo skutočne čer</w:t>
      </w:r>
      <w:r>
        <w:t>pané k 31.12.2019 v sume 408,00 EUR, čo predstavuje 85</w:t>
      </w:r>
      <w:r w:rsidRPr="004F7726">
        <w:t xml:space="preserve"> % čerpanie.</w:t>
      </w:r>
      <w:r>
        <w:t xml:space="preserve"> 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Pr="004F7726" w:rsidRDefault="00352C8B" w:rsidP="00352C8B">
      <w:pPr>
        <w:jc w:val="both"/>
      </w:pPr>
    </w:p>
    <w:p w:rsidR="00352C8B" w:rsidRPr="000823BD" w:rsidRDefault="00352C8B" w:rsidP="00054FC8">
      <w:pPr>
        <w:numPr>
          <w:ilvl w:val="0"/>
          <w:numId w:val="9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 xml:space="preserve">Kapitálové výdavky </w:t>
      </w:r>
    </w:p>
    <w:p w:rsidR="00352C8B" w:rsidRPr="00D21EDC" w:rsidRDefault="00352C8B" w:rsidP="00352C8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30 166,66</w:t>
            </w:r>
          </w:p>
        </w:tc>
        <w:tc>
          <w:tcPr>
            <w:tcW w:w="3071" w:type="dxa"/>
          </w:tcPr>
          <w:p w:rsidR="00352C8B" w:rsidRPr="00D21EDC" w:rsidRDefault="00352C8B" w:rsidP="00390B94">
            <w:r w:rsidRPr="00D21EDC">
              <w:t xml:space="preserve">                </w:t>
            </w:r>
            <w:r>
              <w:t>29 866,66</w:t>
            </w:r>
          </w:p>
        </w:tc>
        <w:tc>
          <w:tcPr>
            <w:tcW w:w="3323" w:type="dxa"/>
          </w:tcPr>
          <w:p w:rsidR="00352C8B" w:rsidRPr="00747363" w:rsidRDefault="00352C8B" w:rsidP="00390B9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 xml:space="preserve">    99</w:t>
            </w:r>
          </w:p>
        </w:tc>
      </w:tr>
    </w:tbl>
    <w:p w:rsidR="00352C8B" w:rsidRDefault="00352C8B" w:rsidP="00352C8B">
      <w:pPr>
        <w:outlineLvl w:val="0"/>
      </w:pPr>
    </w:p>
    <w:p w:rsidR="00352C8B" w:rsidRDefault="00352C8B" w:rsidP="00352C8B">
      <w:pPr>
        <w:jc w:val="both"/>
      </w:pPr>
      <w:r>
        <w:t xml:space="preserve">Z rozpočtovaných kapitálových výdavkov 30 166,66 EUR bolo skutočne čerpané  k 31.12.2019 v sume 29 866,66 EUR, čo predstavuje  99 % čerpanie. </w:t>
      </w:r>
    </w:p>
    <w:p w:rsidR="00352C8B" w:rsidRDefault="00352C8B" w:rsidP="00352C8B">
      <w:pPr>
        <w:outlineLvl w:val="0"/>
      </w:pPr>
    </w:p>
    <w:p w:rsidR="00352C8B" w:rsidRPr="007A6685" w:rsidRDefault="00352C8B" w:rsidP="00352C8B">
      <w:pPr>
        <w:jc w:val="both"/>
        <w:rPr>
          <w:color w:val="FF0000"/>
        </w:rPr>
      </w:pPr>
      <w:r w:rsidRPr="007A6685">
        <w:rPr>
          <w:color w:val="FF0000"/>
        </w:rPr>
        <w:lastRenderedPageBreak/>
        <w:t xml:space="preserve">Čerpanie jednotlivých rozpočtových položiek kapitálového rozpočtu je prílohou Záverečného účtu. </w:t>
      </w:r>
    </w:p>
    <w:p w:rsidR="00352C8B" w:rsidRPr="007A6685" w:rsidRDefault="00352C8B" w:rsidP="00352C8B">
      <w:pPr>
        <w:outlineLvl w:val="0"/>
        <w:rPr>
          <w:color w:val="FF0000"/>
        </w:rPr>
      </w:pPr>
    </w:p>
    <w:p w:rsidR="00352C8B" w:rsidRDefault="00352C8B" w:rsidP="00352C8B">
      <w:pPr>
        <w:jc w:val="both"/>
        <w:rPr>
          <w:b/>
        </w:rPr>
      </w:pPr>
      <w:r w:rsidRPr="007A6685">
        <w:rPr>
          <w:b/>
        </w:rPr>
        <w:t xml:space="preserve">Medzi významné položky kapitálového rozpočtu patrí: </w:t>
      </w:r>
    </w:p>
    <w:p w:rsidR="00352C8B" w:rsidRPr="007A6685" w:rsidRDefault="00352C8B" w:rsidP="00352C8B">
      <w:pPr>
        <w:jc w:val="both"/>
        <w:rPr>
          <w:b/>
        </w:rPr>
      </w:pPr>
    </w:p>
    <w:p w:rsidR="00352C8B" w:rsidRPr="007A6685" w:rsidRDefault="00352C8B" w:rsidP="00054FC8">
      <w:pPr>
        <w:numPr>
          <w:ilvl w:val="0"/>
          <w:numId w:val="10"/>
        </w:numPr>
        <w:ind w:left="284" w:hanging="284"/>
        <w:jc w:val="both"/>
        <w:rPr>
          <w:b/>
        </w:rPr>
      </w:pPr>
      <w:r>
        <w:rPr>
          <w:b/>
        </w:rPr>
        <w:t>Vypracovanie projektovej dokumentácie</w:t>
      </w:r>
    </w:p>
    <w:p w:rsidR="00352C8B" w:rsidRDefault="00352C8B" w:rsidP="00352C8B">
      <w:pPr>
        <w:jc w:val="both"/>
      </w:pPr>
      <w:r>
        <w:t>Z rozpočtovaných  15 300,00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31.12.2019 v sume 15 504,00 EUR, čo predstavuje  101 </w:t>
      </w:r>
      <w:r w:rsidRPr="004F7726">
        <w:t xml:space="preserve"> % čerpanie.</w:t>
      </w:r>
      <w:r>
        <w:t xml:space="preserve"> </w:t>
      </w:r>
    </w:p>
    <w:p w:rsidR="00352C8B" w:rsidRPr="004F7726" w:rsidRDefault="00352C8B" w:rsidP="00352C8B">
      <w:pPr>
        <w:jc w:val="both"/>
      </w:pPr>
    </w:p>
    <w:p w:rsidR="00352C8B" w:rsidRPr="007A6685" w:rsidRDefault="00352C8B" w:rsidP="00054FC8">
      <w:pPr>
        <w:numPr>
          <w:ilvl w:val="0"/>
          <w:numId w:val="10"/>
        </w:numPr>
        <w:ind w:left="284" w:hanging="284"/>
        <w:jc w:val="both"/>
        <w:rPr>
          <w:b/>
        </w:rPr>
      </w:pPr>
      <w:r>
        <w:rPr>
          <w:b/>
        </w:rPr>
        <w:t xml:space="preserve">Vykop verejnej studne </w:t>
      </w:r>
    </w:p>
    <w:p w:rsidR="00352C8B" w:rsidRPr="004F7726" w:rsidRDefault="00352C8B" w:rsidP="00352C8B">
      <w:pPr>
        <w:jc w:val="both"/>
      </w:pPr>
      <w:r>
        <w:t>Z rozpočtovaných 3 000,00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31.12.2019 v sume 3 000,00 EUR, čo predstavuje  100 </w:t>
      </w:r>
      <w:r w:rsidRPr="004F7726">
        <w:t xml:space="preserve"> % čerpanie.</w:t>
      </w:r>
      <w:r>
        <w:t xml:space="preserve"> </w:t>
      </w:r>
    </w:p>
    <w:p w:rsidR="00352C8B" w:rsidRPr="00325B0F" w:rsidRDefault="00352C8B" w:rsidP="00054FC8">
      <w:pPr>
        <w:numPr>
          <w:ilvl w:val="0"/>
          <w:numId w:val="10"/>
        </w:numPr>
        <w:ind w:left="284" w:hanging="284"/>
        <w:jc w:val="both"/>
        <w:rPr>
          <w:b/>
        </w:rPr>
      </w:pPr>
      <w:r>
        <w:rPr>
          <w:b/>
        </w:rPr>
        <w:t>Rekonštrukcia a modernizácia   stavieb</w:t>
      </w:r>
    </w:p>
    <w:p w:rsidR="00352C8B" w:rsidRDefault="00352C8B" w:rsidP="00352C8B">
      <w:pPr>
        <w:ind w:left="284"/>
        <w:jc w:val="both"/>
      </w:pPr>
      <w:r>
        <w:t>Z rozpočtovaných 11 362,66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31.12.2019 v sume 11 362,66 EUR, čo predstavuje 100 </w:t>
      </w:r>
      <w:r w:rsidRPr="004F7726">
        <w:t>% čerpanie.</w:t>
      </w:r>
    </w:p>
    <w:p w:rsidR="00352C8B" w:rsidRDefault="00352C8B" w:rsidP="00352C8B">
      <w:pPr>
        <w:ind w:left="284"/>
        <w:jc w:val="both"/>
      </w:pPr>
    </w:p>
    <w:p w:rsidR="00352C8B" w:rsidRPr="00654F65" w:rsidRDefault="00352C8B" w:rsidP="00352C8B">
      <w:pPr>
        <w:jc w:val="both"/>
        <w:rPr>
          <w:b/>
        </w:rPr>
      </w:pPr>
    </w:p>
    <w:p w:rsidR="00352C8B" w:rsidRPr="008A559F" w:rsidRDefault="00352C8B" w:rsidP="00054FC8">
      <w:pPr>
        <w:numPr>
          <w:ilvl w:val="0"/>
          <w:numId w:val="9"/>
        </w:numPr>
        <w:ind w:left="284" w:hanging="284"/>
        <w:rPr>
          <w:b/>
          <w:color w:val="FF0000"/>
        </w:rPr>
      </w:pPr>
      <w:r w:rsidRPr="008A559F">
        <w:rPr>
          <w:b/>
          <w:color w:val="FF0000"/>
        </w:rPr>
        <w:t xml:space="preserve">Výdavkové finančné operácie </w:t>
      </w:r>
    </w:p>
    <w:p w:rsidR="00352C8B" w:rsidRPr="00D21EDC" w:rsidRDefault="00352C8B" w:rsidP="00352C8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52C8B" w:rsidRPr="00747363" w:rsidTr="00390B94">
        <w:tc>
          <w:tcPr>
            <w:tcW w:w="2962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2019 po poslednej zmene</w:t>
            </w:r>
          </w:p>
        </w:tc>
        <w:tc>
          <w:tcPr>
            <w:tcW w:w="3071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52C8B" w:rsidRPr="00747363" w:rsidTr="00390B94">
        <w:tc>
          <w:tcPr>
            <w:tcW w:w="2962" w:type="dxa"/>
          </w:tcPr>
          <w:p w:rsidR="00352C8B" w:rsidRPr="00D21EDC" w:rsidRDefault="00352C8B" w:rsidP="00390B94">
            <w:pPr>
              <w:jc w:val="center"/>
            </w:pPr>
            <w:r>
              <w:t>4000</w:t>
            </w:r>
          </w:p>
        </w:tc>
        <w:tc>
          <w:tcPr>
            <w:tcW w:w="3071" w:type="dxa"/>
          </w:tcPr>
          <w:p w:rsidR="00352C8B" w:rsidRPr="00D21EDC" w:rsidRDefault="00352C8B" w:rsidP="00390B94">
            <w:r w:rsidRPr="00D21EDC">
              <w:t xml:space="preserve">          </w:t>
            </w:r>
            <w:r>
              <w:t xml:space="preserve">    </w:t>
            </w:r>
            <w:r w:rsidRPr="00D21EDC">
              <w:t xml:space="preserve">     </w:t>
            </w:r>
            <w:r>
              <w:t>400</w:t>
            </w:r>
            <w:r w:rsidRPr="00D21EDC">
              <w:t xml:space="preserve">  </w:t>
            </w:r>
          </w:p>
        </w:tc>
        <w:tc>
          <w:tcPr>
            <w:tcW w:w="3323" w:type="dxa"/>
          </w:tcPr>
          <w:p w:rsidR="00352C8B" w:rsidRPr="00747363" w:rsidRDefault="00352C8B" w:rsidP="00390B9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</w:t>
            </w:r>
            <w:r>
              <w:rPr>
                <w:b/>
              </w:rPr>
              <w:t xml:space="preserve">       </w:t>
            </w:r>
            <w:r w:rsidRPr="00747363">
              <w:rPr>
                <w:b/>
              </w:rPr>
              <w:t xml:space="preserve">     </w:t>
            </w:r>
            <w:r>
              <w:rPr>
                <w:b/>
              </w:rPr>
              <w:t>100</w:t>
            </w: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 xml:space="preserve">Z rozpočtovaných výdavkových finančných operácií 400,00 EUR bolo skutočne čerpané  k 31.12.2019 v sume 400,00 EUR, čo predstavuje  100 % čerpanie. 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Pr="00D97EA7" w:rsidRDefault="00352C8B" w:rsidP="00352C8B">
      <w:pPr>
        <w:jc w:val="both"/>
        <w:rPr>
          <w:color w:val="FF0000"/>
        </w:rPr>
      </w:pPr>
      <w:r>
        <w:tab/>
      </w:r>
    </w:p>
    <w:p w:rsidR="00352C8B" w:rsidRDefault="00352C8B" w:rsidP="00352C8B">
      <w:pPr>
        <w:tabs>
          <w:tab w:val="right" w:pos="5040"/>
        </w:tabs>
        <w:jc w:val="both"/>
      </w:pPr>
      <w:r w:rsidRPr="0017511B">
        <w:tab/>
      </w:r>
    </w:p>
    <w:p w:rsidR="00352C8B" w:rsidRPr="0017511B" w:rsidRDefault="00352C8B" w:rsidP="00352C8B">
      <w:pPr>
        <w:tabs>
          <w:tab w:val="right" w:pos="5040"/>
        </w:tabs>
        <w:jc w:val="both"/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 xml:space="preserve">4. Prebytok/schodok rozpočtového hospodárenia za rok </w:t>
      </w:r>
      <w:r>
        <w:rPr>
          <w:b/>
          <w:sz w:val="28"/>
          <w:szCs w:val="28"/>
          <w:highlight w:val="lightGray"/>
        </w:rPr>
        <w:t>2019</w:t>
      </w:r>
    </w:p>
    <w:p w:rsidR="00352C8B" w:rsidRPr="008258E4" w:rsidRDefault="00352C8B" w:rsidP="00352C8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52C8B" w:rsidRPr="007C4D02" w:rsidTr="00390B9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2C8B" w:rsidRPr="00D12AA6" w:rsidRDefault="00352C8B" w:rsidP="00390B94">
            <w:pPr>
              <w:jc w:val="center"/>
              <w:rPr>
                <w:rStyle w:val="Siln"/>
              </w:rPr>
            </w:pPr>
          </w:p>
          <w:p w:rsidR="00352C8B" w:rsidRPr="00D12AA6" w:rsidRDefault="00352C8B" w:rsidP="00390B94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2C8B" w:rsidRPr="00D12AA6" w:rsidRDefault="00352C8B" w:rsidP="00390B9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52C8B" w:rsidRPr="00D12AA6" w:rsidRDefault="00352C8B" w:rsidP="00390B9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  <w:r w:rsidRPr="00D12AA6">
              <w:rPr>
                <w:b/>
              </w:rPr>
              <w:t xml:space="preserve"> v EUR</w:t>
            </w:r>
          </w:p>
          <w:p w:rsidR="00352C8B" w:rsidRPr="00D12AA6" w:rsidRDefault="00352C8B" w:rsidP="00390B94">
            <w:pPr>
              <w:jc w:val="center"/>
            </w:pP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2C8B" w:rsidRPr="007C4D02" w:rsidRDefault="00352C8B" w:rsidP="00390B9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2C8B" w:rsidRPr="007C4D02" w:rsidRDefault="00352C8B" w:rsidP="00390B94"/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2C8B" w:rsidRPr="007C4D02" w:rsidRDefault="00352C8B" w:rsidP="00390B9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2C8B" w:rsidRPr="007C4D02" w:rsidRDefault="00352C8B" w:rsidP="00390B94">
            <w:pPr>
              <w:jc w:val="right"/>
            </w:pPr>
            <w:r>
              <w:t>99 231,45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99 231,45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2C8B" w:rsidRPr="007C4D02" w:rsidRDefault="00352C8B" w:rsidP="00390B9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2C8B" w:rsidRPr="007C4D02" w:rsidRDefault="00352C8B" w:rsidP="00390B94">
            <w:pPr>
              <w:jc w:val="right"/>
            </w:pPr>
            <w:r>
              <w:t>92 073,76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92 073,76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52C8B" w:rsidRPr="007C4D02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2C8B" w:rsidRPr="007C4D02" w:rsidRDefault="00352C8B" w:rsidP="00390B9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2C8B" w:rsidRPr="007C4D02" w:rsidRDefault="00352C8B" w:rsidP="00390B94">
            <w:pPr>
              <w:jc w:val="right"/>
            </w:pPr>
            <w:r>
              <w:t>7 157,69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2C8B" w:rsidRPr="007C4D02" w:rsidRDefault="00352C8B" w:rsidP="00390B9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2C8B" w:rsidRPr="007C4D02" w:rsidRDefault="00352C8B" w:rsidP="00390B94">
            <w:pPr>
              <w:jc w:val="right"/>
            </w:pPr>
            <w:r>
              <w:t>12 000,00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 12 000,00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2C8B" w:rsidRPr="007C4D02" w:rsidRDefault="00352C8B" w:rsidP="00390B94">
            <w:r>
              <w:rPr>
                <w:sz w:val="20"/>
                <w:szCs w:val="20"/>
              </w:rPr>
              <w:lastRenderedPageBreak/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2C8B" w:rsidRPr="007C4D02" w:rsidRDefault="00352C8B" w:rsidP="00390B94">
            <w:pPr>
              <w:jc w:val="right"/>
            </w:pPr>
            <w:r>
              <w:t>29 866,66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29 866,66</w:t>
            </w:r>
          </w:p>
        </w:tc>
      </w:tr>
      <w:tr w:rsidR="00352C8B" w:rsidRPr="007C4D02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52C8B" w:rsidRPr="007C4D02" w:rsidRDefault="00352C8B" w:rsidP="00390B9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52C8B" w:rsidRPr="00AE531C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2C8B" w:rsidRPr="007C4D02" w:rsidRDefault="00352C8B" w:rsidP="00390B9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2C8B" w:rsidRPr="00AE531C" w:rsidRDefault="00352C8B" w:rsidP="00390B94">
            <w:pPr>
              <w:jc w:val="right"/>
            </w:pPr>
            <w:r>
              <w:t>-17 866,66</w:t>
            </w:r>
          </w:p>
        </w:tc>
      </w:tr>
      <w:tr w:rsidR="00352C8B" w:rsidRPr="00AE531C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2C8B" w:rsidRPr="007C4D02" w:rsidRDefault="00352C8B" w:rsidP="00390B9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52C8B" w:rsidRPr="00AE531C" w:rsidRDefault="00352C8B" w:rsidP="00390B94">
            <w:pPr>
              <w:jc w:val="right"/>
              <w:rPr>
                <w:b/>
              </w:rPr>
            </w:pPr>
            <w:r>
              <w:rPr>
                <w:b/>
              </w:rPr>
              <w:t>-10 708,97</w:t>
            </w:r>
          </w:p>
        </w:tc>
      </w:tr>
      <w:tr w:rsidR="00352C8B" w:rsidRPr="007C4D02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52C8B" w:rsidRPr="000801F8" w:rsidRDefault="00352C8B" w:rsidP="00390B9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52C8B" w:rsidRPr="007C4D02" w:rsidRDefault="00352C8B" w:rsidP="00390B94">
            <w:pPr>
              <w:jc w:val="right"/>
            </w:pPr>
            <w:r>
              <w:t>0,00</w:t>
            </w:r>
          </w:p>
        </w:tc>
      </w:tr>
      <w:tr w:rsidR="00352C8B" w:rsidRPr="007C4D02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352C8B" w:rsidRDefault="00352C8B" w:rsidP="00390B9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352C8B" w:rsidRPr="000801F8" w:rsidRDefault="00352C8B" w:rsidP="00390B94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52C8B" w:rsidRDefault="00352C8B" w:rsidP="00390B94">
            <w:pPr>
              <w:jc w:val="right"/>
            </w:pPr>
            <w:r>
              <w:t>0,00</w:t>
            </w:r>
          </w:p>
        </w:tc>
      </w:tr>
      <w:tr w:rsidR="00352C8B" w:rsidRPr="007C4D02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52C8B" w:rsidRPr="000801F8" w:rsidRDefault="00352C8B" w:rsidP="00390B9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52C8B" w:rsidRPr="00340EC6" w:rsidRDefault="00352C8B" w:rsidP="00390B94">
            <w:pPr>
              <w:jc w:val="right"/>
              <w:rPr>
                <w:b/>
              </w:rPr>
            </w:pPr>
            <w:r>
              <w:rPr>
                <w:b/>
              </w:rPr>
              <w:t>-10 708,97</w:t>
            </w:r>
          </w:p>
        </w:tc>
      </w:tr>
      <w:tr w:rsidR="00352C8B" w:rsidRPr="00AE531C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Pr="007C4D02" w:rsidRDefault="00352C8B" w:rsidP="00390B94"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52C8B" w:rsidRPr="00AE531C" w:rsidRDefault="00352C8B" w:rsidP="00390B9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13 850,34</w:t>
            </w:r>
          </w:p>
        </w:tc>
      </w:tr>
      <w:tr w:rsidR="00352C8B" w:rsidRPr="00AE531C" w:rsidTr="00390B9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52C8B" w:rsidRPr="007C4D02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52C8B" w:rsidRPr="00AE531C" w:rsidRDefault="00352C8B" w:rsidP="00390B9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400,00</w:t>
            </w:r>
          </w:p>
        </w:tc>
      </w:tr>
      <w:tr w:rsidR="00352C8B" w:rsidRPr="00AE531C" w:rsidTr="00390B9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52C8B" w:rsidRPr="007C4D02" w:rsidRDefault="00352C8B" w:rsidP="00390B9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52C8B" w:rsidRPr="00AE531C" w:rsidRDefault="00352C8B" w:rsidP="00390B94">
            <w:pPr>
              <w:jc w:val="right"/>
              <w:rPr>
                <w:b/>
              </w:rPr>
            </w:pPr>
            <w:r>
              <w:rPr>
                <w:b/>
              </w:rPr>
              <w:t>-400,00</w:t>
            </w:r>
          </w:p>
        </w:tc>
      </w:tr>
      <w:tr w:rsidR="00352C8B" w:rsidRPr="00C13E07" w:rsidTr="00390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52C8B" w:rsidRPr="00C13E07" w:rsidRDefault="00352C8B" w:rsidP="00390B9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52C8B" w:rsidRPr="004B3181" w:rsidRDefault="00352C8B" w:rsidP="00390B94">
            <w:pPr>
              <w:ind w:right="-51"/>
              <w:jc w:val="right"/>
            </w:pPr>
            <w:r>
              <w:t>125 081,79</w:t>
            </w:r>
          </w:p>
        </w:tc>
      </w:tr>
      <w:tr w:rsidR="00352C8B" w:rsidRPr="007C4D02" w:rsidTr="00390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52C8B" w:rsidRPr="007C4D02" w:rsidRDefault="00352C8B" w:rsidP="00390B9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52C8B" w:rsidRPr="007C4D02" w:rsidRDefault="00352C8B" w:rsidP="00390B94">
            <w:pPr>
              <w:ind w:right="-51"/>
              <w:jc w:val="right"/>
            </w:pPr>
            <w:r>
              <w:t>122 340,42</w:t>
            </w:r>
          </w:p>
        </w:tc>
      </w:tr>
      <w:tr w:rsidR="00352C8B" w:rsidRPr="00AE531C" w:rsidTr="00390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52C8B" w:rsidRPr="007C4D02" w:rsidRDefault="00352C8B" w:rsidP="00390B9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52C8B" w:rsidRPr="004B3181" w:rsidRDefault="00352C8B" w:rsidP="00390B9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2 741,37</w:t>
            </w:r>
          </w:p>
        </w:tc>
      </w:tr>
      <w:tr w:rsidR="00352C8B" w:rsidRPr="007C4D02" w:rsidTr="00390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352C8B" w:rsidRPr="000801F8" w:rsidRDefault="00352C8B" w:rsidP="00390B9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:rsidR="00352C8B" w:rsidRPr="007C4D02" w:rsidRDefault="00352C8B" w:rsidP="00390B94">
            <w:pPr>
              <w:ind w:right="-51"/>
              <w:jc w:val="right"/>
            </w:pPr>
            <w:r>
              <w:t>0,00</w:t>
            </w:r>
          </w:p>
        </w:tc>
      </w:tr>
      <w:tr w:rsidR="00352C8B" w:rsidRPr="007C4D02" w:rsidTr="00390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352C8B" w:rsidRDefault="00352C8B" w:rsidP="00390B9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352C8B" w:rsidRPr="000801F8" w:rsidRDefault="00352C8B" w:rsidP="00390B94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352C8B" w:rsidRDefault="00352C8B" w:rsidP="00390B94">
            <w:pPr>
              <w:ind w:right="-51"/>
              <w:jc w:val="right"/>
            </w:pPr>
            <w:r>
              <w:t>0,00</w:t>
            </w:r>
          </w:p>
        </w:tc>
      </w:tr>
      <w:tr w:rsidR="00352C8B" w:rsidRPr="007C4D02" w:rsidTr="00390B9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52C8B" w:rsidRPr="007C4D02" w:rsidRDefault="00352C8B" w:rsidP="00390B9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52C8B" w:rsidRPr="004B3181" w:rsidRDefault="00352C8B" w:rsidP="00390B9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2 741,37</w:t>
            </w:r>
          </w:p>
        </w:tc>
      </w:tr>
    </w:tbl>
    <w:p w:rsidR="00352C8B" w:rsidRDefault="00352C8B" w:rsidP="00352C8B">
      <w:pPr>
        <w:jc w:val="both"/>
        <w:rPr>
          <w:b/>
          <w:highlight w:val="yellow"/>
        </w:rPr>
      </w:pPr>
    </w:p>
    <w:p w:rsidR="00352C8B" w:rsidRDefault="00352C8B" w:rsidP="00352C8B">
      <w:pPr>
        <w:jc w:val="both"/>
        <w:rPr>
          <w:b/>
          <w:highlight w:val="yellow"/>
        </w:rPr>
      </w:pPr>
    </w:p>
    <w:p w:rsidR="00352C8B" w:rsidRDefault="00352C8B" w:rsidP="00352C8B">
      <w:pPr>
        <w:jc w:val="both"/>
        <w:rPr>
          <w:b/>
        </w:rPr>
      </w:pPr>
      <w:r>
        <w:rPr>
          <w:b/>
          <w:highlight w:val="yellow"/>
        </w:rPr>
        <w:t>Riešenie hospodárení obce</w:t>
      </w:r>
      <w:r w:rsidRPr="00114ED4">
        <w:rPr>
          <w:b/>
          <w:highlight w:val="yellow"/>
        </w:rPr>
        <w:t>.:</w:t>
      </w:r>
      <w:r w:rsidRPr="00983D10">
        <w:rPr>
          <w:b/>
        </w:rPr>
        <w:t xml:space="preserve"> </w:t>
      </w:r>
    </w:p>
    <w:p w:rsidR="00352C8B" w:rsidRPr="00300212" w:rsidRDefault="00352C8B" w:rsidP="00352C8B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352C8B" w:rsidRPr="006A14DE" w:rsidRDefault="00352C8B" w:rsidP="00352C8B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2 741,37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C91048">
        <w:rPr>
          <w:color w:val="0000FF"/>
        </w:rPr>
        <w:t>navrhujeme použiť na</w:t>
      </w:r>
      <w:r>
        <w:rPr>
          <w:color w:val="0000FF"/>
        </w:rPr>
        <w:t xml:space="preserve"> </w:t>
      </w:r>
      <w:r w:rsidRPr="00C91048">
        <w:rPr>
          <w:color w:val="0000FF"/>
        </w:rPr>
        <w:t>:</w:t>
      </w:r>
      <w:r w:rsidRPr="006A14DE">
        <w:tab/>
      </w:r>
    </w:p>
    <w:p w:rsidR="00352C8B" w:rsidRDefault="00352C8B" w:rsidP="00054FC8">
      <w:pPr>
        <w:numPr>
          <w:ilvl w:val="0"/>
          <w:numId w:val="5"/>
        </w:numPr>
        <w:tabs>
          <w:tab w:val="right" w:pos="6663"/>
        </w:tabs>
        <w:jc w:val="both"/>
      </w:pPr>
      <w:r>
        <w:t>tvorbu rezervného fondu         2 741,37</w:t>
      </w:r>
      <w:r>
        <w:rPr>
          <w:iCs/>
        </w:rPr>
        <w:t xml:space="preserve">  </w:t>
      </w:r>
      <w:r w:rsidRPr="006A14DE">
        <w:t xml:space="preserve">EUR </w:t>
      </w:r>
    </w:p>
    <w:p w:rsidR="00352C8B" w:rsidRDefault="00352C8B" w:rsidP="00352C8B">
      <w:pPr>
        <w:tabs>
          <w:tab w:val="right" w:pos="6663"/>
        </w:tabs>
        <w:ind w:left="720"/>
        <w:jc w:val="both"/>
      </w:pPr>
    </w:p>
    <w:p w:rsidR="00352C8B" w:rsidRDefault="00352C8B" w:rsidP="00352C8B">
      <w:pPr>
        <w:tabs>
          <w:tab w:val="right" w:pos="5580"/>
        </w:tabs>
        <w:jc w:val="both"/>
        <w:rPr>
          <w:b/>
        </w:rPr>
      </w:pPr>
    </w:p>
    <w:p w:rsidR="00352C8B" w:rsidRDefault="00352C8B" w:rsidP="00352C8B">
      <w:pPr>
        <w:tabs>
          <w:tab w:val="right" w:pos="5580"/>
        </w:tabs>
        <w:jc w:val="both"/>
      </w:pPr>
    </w:p>
    <w:p w:rsidR="00352C8B" w:rsidRDefault="00352C8B" w:rsidP="00054FC8">
      <w:pPr>
        <w:numPr>
          <w:ilvl w:val="0"/>
          <w:numId w:val="9"/>
        </w:numPr>
        <w:ind w:left="284" w:hanging="284"/>
        <w:jc w:val="both"/>
        <w:rPr>
          <w:b/>
          <w:sz w:val="28"/>
          <w:szCs w:val="28"/>
          <w:highlight w:val="lightGray"/>
        </w:rPr>
      </w:pPr>
      <w:r w:rsidRPr="0017511B">
        <w:rPr>
          <w:b/>
          <w:sz w:val="28"/>
          <w:szCs w:val="28"/>
          <w:highlight w:val="lightGray"/>
        </w:rPr>
        <w:t>Tvorba a použitie p</w:t>
      </w:r>
      <w:r>
        <w:rPr>
          <w:b/>
          <w:sz w:val="28"/>
          <w:szCs w:val="28"/>
          <w:highlight w:val="lightGray"/>
        </w:rPr>
        <w:t>eňažných</w:t>
      </w:r>
      <w:r w:rsidRPr="0017511B">
        <w:rPr>
          <w:b/>
          <w:sz w:val="28"/>
          <w:szCs w:val="28"/>
          <w:highlight w:val="lightGray"/>
        </w:rPr>
        <w:t xml:space="preserve"> fondov</w:t>
      </w:r>
      <w:r>
        <w:rPr>
          <w:b/>
          <w:sz w:val="28"/>
          <w:szCs w:val="28"/>
          <w:highlight w:val="lightGray"/>
        </w:rPr>
        <w:t xml:space="preserve"> a iných fondov</w:t>
      </w:r>
    </w:p>
    <w:p w:rsidR="00352C8B" w:rsidRDefault="00352C8B" w:rsidP="00352C8B">
      <w:pPr>
        <w:jc w:val="both"/>
      </w:pPr>
    </w:p>
    <w:p w:rsidR="00352C8B" w:rsidRPr="00A265B2" w:rsidRDefault="00352C8B" w:rsidP="00352C8B">
      <w:pPr>
        <w:jc w:val="both"/>
        <w:rPr>
          <w:b/>
        </w:rPr>
      </w:pPr>
      <w:r w:rsidRPr="00A265B2">
        <w:rPr>
          <w:b/>
        </w:rPr>
        <w:t>Rezervný fond</w:t>
      </w:r>
    </w:p>
    <w:p w:rsidR="00352C8B" w:rsidRDefault="00352C8B" w:rsidP="00352C8B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352C8B" w:rsidRPr="00A265B2" w:rsidRDefault="00352C8B" w:rsidP="00352C8B">
      <w:pPr>
        <w:jc w:val="both"/>
      </w:pPr>
    </w:p>
    <w:p w:rsidR="00352C8B" w:rsidRPr="00A265B2" w:rsidRDefault="00352C8B" w:rsidP="00352C8B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352C8B" w:rsidRPr="00747363" w:rsidTr="00390B94">
        <w:tc>
          <w:tcPr>
            <w:tcW w:w="5103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352C8B" w:rsidRPr="006B6E33" w:rsidTr="00390B94">
        <w:tc>
          <w:tcPr>
            <w:tcW w:w="5103" w:type="dxa"/>
          </w:tcPr>
          <w:p w:rsidR="00352C8B" w:rsidRPr="006B6E33" w:rsidRDefault="00352C8B" w:rsidP="00390B94">
            <w:r w:rsidRPr="006B6E33">
              <w:t>Z</w:t>
            </w:r>
            <w:r>
              <w:t xml:space="preserve">S k 1.1.2019 </w:t>
            </w:r>
          </w:p>
        </w:tc>
        <w:tc>
          <w:tcPr>
            <w:tcW w:w="4253" w:type="dxa"/>
          </w:tcPr>
          <w:p w:rsidR="00352C8B" w:rsidRPr="006B6E33" w:rsidRDefault="00352C8B" w:rsidP="00390B94">
            <w:r>
              <w:t xml:space="preserve">                                  0</w:t>
            </w:r>
          </w:p>
        </w:tc>
      </w:tr>
      <w:tr w:rsidR="00352C8B" w:rsidRPr="006B6E33" w:rsidTr="00390B94">
        <w:tc>
          <w:tcPr>
            <w:tcW w:w="5103" w:type="dxa"/>
          </w:tcPr>
          <w:p w:rsidR="00352C8B" w:rsidRDefault="00352C8B" w:rsidP="00390B94">
            <w:r w:rsidRPr="006B6E33">
              <w:t xml:space="preserve">Prírastky </w:t>
            </w:r>
            <w:r>
              <w:t xml:space="preserve">- z prebytku rozpočtu za uplynulý </w:t>
            </w:r>
          </w:p>
          <w:p w:rsidR="00352C8B" w:rsidRPr="006B6E33" w:rsidRDefault="00352C8B" w:rsidP="00390B94">
            <w:r>
              <w:t xml:space="preserve">                  rozpočtový rok </w:t>
            </w:r>
          </w:p>
        </w:tc>
        <w:tc>
          <w:tcPr>
            <w:tcW w:w="4253" w:type="dxa"/>
          </w:tcPr>
          <w:p w:rsidR="00352C8B" w:rsidRPr="006B6E33" w:rsidRDefault="00352C8B" w:rsidP="00390B94">
            <w:pPr>
              <w:jc w:val="center"/>
            </w:pPr>
            <w:r>
              <w:t xml:space="preserve">2 741,37 </w:t>
            </w:r>
          </w:p>
        </w:tc>
      </w:tr>
      <w:tr w:rsidR="00352C8B" w:rsidTr="00390B94">
        <w:tc>
          <w:tcPr>
            <w:tcW w:w="5103" w:type="dxa"/>
          </w:tcPr>
          <w:p w:rsidR="00352C8B" w:rsidRDefault="00352C8B" w:rsidP="00390B94">
            <w:r>
              <w:t xml:space="preserve">                - z rozdielu medzi výnosmi a nákladmi </w:t>
            </w:r>
          </w:p>
          <w:p w:rsidR="00352C8B" w:rsidRDefault="00352C8B" w:rsidP="00390B94">
            <w: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352C8B" w:rsidRDefault="00352C8B" w:rsidP="00390B94">
            <w:r>
              <w:t xml:space="preserve">                                  0</w:t>
            </w:r>
          </w:p>
        </w:tc>
      </w:tr>
      <w:tr w:rsidR="00352C8B" w:rsidTr="00390B94">
        <w:tc>
          <w:tcPr>
            <w:tcW w:w="5103" w:type="dxa"/>
          </w:tcPr>
          <w:p w:rsidR="00352C8B" w:rsidRDefault="00352C8B" w:rsidP="00390B94">
            <w:r>
              <w:t xml:space="preserve">                - z finančných operácií</w:t>
            </w:r>
          </w:p>
        </w:tc>
        <w:tc>
          <w:tcPr>
            <w:tcW w:w="4253" w:type="dxa"/>
          </w:tcPr>
          <w:p w:rsidR="00352C8B" w:rsidRDefault="00352C8B" w:rsidP="00390B94">
            <w:r>
              <w:t xml:space="preserve">                                  0</w:t>
            </w:r>
          </w:p>
        </w:tc>
      </w:tr>
      <w:tr w:rsidR="00352C8B" w:rsidRPr="006B6E33" w:rsidTr="00390B94">
        <w:tc>
          <w:tcPr>
            <w:tcW w:w="5103" w:type="dxa"/>
          </w:tcPr>
          <w:p w:rsidR="00352C8B" w:rsidRDefault="00352C8B" w:rsidP="00390B94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352C8B" w:rsidRDefault="00352C8B" w:rsidP="00390B94">
            <w:r>
              <w:t xml:space="preserve">- uznesenie č.      zo dňa ......... obstaranie ..........      </w:t>
            </w:r>
          </w:p>
          <w:p w:rsidR="00352C8B" w:rsidRPr="006B6E33" w:rsidRDefault="00352C8B" w:rsidP="00390B94">
            <w:r>
              <w:t xml:space="preserve">- uznesenie č.      zo dňa ......... obstaranie ..........  </w:t>
            </w:r>
          </w:p>
        </w:tc>
        <w:tc>
          <w:tcPr>
            <w:tcW w:w="4253" w:type="dxa"/>
          </w:tcPr>
          <w:p w:rsidR="00352C8B" w:rsidRDefault="00352C8B" w:rsidP="00390B94">
            <w:r>
              <w:t xml:space="preserve">                                </w:t>
            </w:r>
          </w:p>
          <w:p w:rsidR="00352C8B" w:rsidRPr="006B6E33" w:rsidRDefault="00352C8B" w:rsidP="00390B94">
            <w:r>
              <w:t xml:space="preserve">                                  0      </w:t>
            </w:r>
          </w:p>
        </w:tc>
      </w:tr>
      <w:tr w:rsidR="00352C8B" w:rsidTr="00390B94">
        <w:tc>
          <w:tcPr>
            <w:tcW w:w="5103" w:type="dxa"/>
          </w:tcPr>
          <w:p w:rsidR="00352C8B" w:rsidRDefault="00352C8B" w:rsidP="00390B94">
            <w:r>
              <w:t xml:space="preserve">               - krytie schodku rozpočtu</w:t>
            </w:r>
          </w:p>
        </w:tc>
        <w:tc>
          <w:tcPr>
            <w:tcW w:w="4253" w:type="dxa"/>
          </w:tcPr>
          <w:p w:rsidR="00352C8B" w:rsidRDefault="00352C8B" w:rsidP="00390B94">
            <w:r>
              <w:t xml:space="preserve">                                  0</w:t>
            </w:r>
          </w:p>
        </w:tc>
      </w:tr>
      <w:tr w:rsidR="00352C8B" w:rsidTr="00390B94">
        <w:tc>
          <w:tcPr>
            <w:tcW w:w="5103" w:type="dxa"/>
          </w:tcPr>
          <w:p w:rsidR="00352C8B" w:rsidRPr="006B6E33" w:rsidRDefault="00352C8B" w:rsidP="00390B94">
            <w:r>
              <w:lastRenderedPageBreak/>
              <w:t xml:space="preserve">               - ostatné úbytky </w:t>
            </w:r>
          </w:p>
        </w:tc>
        <w:tc>
          <w:tcPr>
            <w:tcW w:w="4253" w:type="dxa"/>
          </w:tcPr>
          <w:p w:rsidR="00352C8B" w:rsidRDefault="00352C8B" w:rsidP="00390B94">
            <w:pPr>
              <w:jc w:val="center"/>
            </w:pPr>
            <w:r>
              <w:t xml:space="preserve">  0</w:t>
            </w:r>
          </w:p>
        </w:tc>
      </w:tr>
      <w:tr w:rsidR="00352C8B" w:rsidRPr="006B6E33" w:rsidTr="00390B94">
        <w:tc>
          <w:tcPr>
            <w:tcW w:w="5103" w:type="dxa"/>
            <w:shd w:val="clear" w:color="auto" w:fill="D9D9D9"/>
          </w:tcPr>
          <w:p w:rsidR="00352C8B" w:rsidRPr="006B6E33" w:rsidRDefault="00352C8B" w:rsidP="00390B94">
            <w:r w:rsidRPr="006B6E33">
              <w:t>KZ</w:t>
            </w:r>
            <w:r>
              <w:t xml:space="preserve"> </w:t>
            </w:r>
            <w:r w:rsidRPr="006B6E33">
              <w:t xml:space="preserve"> k</w:t>
            </w:r>
            <w:r>
              <w:t xml:space="preserve">  </w:t>
            </w:r>
            <w:r w:rsidRPr="006B6E33">
              <w:t>3</w:t>
            </w:r>
            <w:r>
              <w:t>1.12.2019</w:t>
            </w:r>
          </w:p>
        </w:tc>
        <w:tc>
          <w:tcPr>
            <w:tcW w:w="4253" w:type="dxa"/>
            <w:shd w:val="clear" w:color="auto" w:fill="D9D9D9"/>
          </w:tcPr>
          <w:p w:rsidR="00352C8B" w:rsidRPr="006B6E33" w:rsidRDefault="00352C8B" w:rsidP="00390B94">
            <w:pPr>
              <w:jc w:val="center"/>
            </w:pPr>
            <w:r>
              <w:t xml:space="preserve">2 741,37    </w:t>
            </w:r>
          </w:p>
        </w:tc>
      </w:tr>
    </w:tbl>
    <w:p w:rsidR="00352C8B" w:rsidRDefault="00352C8B" w:rsidP="00352C8B">
      <w:pPr>
        <w:rPr>
          <w:b/>
        </w:rPr>
      </w:pPr>
    </w:p>
    <w:p w:rsidR="00352C8B" w:rsidRDefault="00352C8B" w:rsidP="00352C8B">
      <w:pPr>
        <w:rPr>
          <w:b/>
        </w:rPr>
      </w:pPr>
    </w:p>
    <w:p w:rsidR="00352C8B" w:rsidRPr="00A265B2" w:rsidRDefault="00352C8B" w:rsidP="00352C8B">
      <w:pPr>
        <w:rPr>
          <w:b/>
        </w:rPr>
      </w:pPr>
      <w:r w:rsidRPr="00A265B2">
        <w:rPr>
          <w:b/>
        </w:rPr>
        <w:t>Sociálny fond</w:t>
      </w:r>
    </w:p>
    <w:p w:rsidR="00352C8B" w:rsidRPr="00A265B2" w:rsidRDefault="00352C8B" w:rsidP="00352C8B">
      <w:pPr>
        <w:jc w:val="both"/>
      </w:pPr>
      <w:r>
        <w:t>Obec</w:t>
      </w:r>
      <w:r w:rsidRPr="00A265B2">
        <w:t xml:space="preserve"> vytvára </w:t>
      </w:r>
      <w:r>
        <w:t xml:space="preserve">sociálny </w:t>
      </w:r>
      <w:r w:rsidRPr="00A265B2">
        <w:t xml:space="preserve">fond </w:t>
      </w:r>
      <w:r>
        <w:t xml:space="preserve">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Tvorbu a použitie sociálneho fondu upravuje </w:t>
      </w:r>
      <w:r w:rsidRPr="00402E86">
        <w:rPr>
          <w:color w:val="FF0000"/>
        </w:rPr>
        <w:t>kolektívna zmluva.</w:t>
      </w:r>
    </w:p>
    <w:p w:rsidR="00352C8B" w:rsidRDefault="00352C8B" w:rsidP="00352C8B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1"/>
        <w:gridCol w:w="4063"/>
      </w:tblGrid>
      <w:tr w:rsidR="00352C8B" w:rsidRPr="00747363" w:rsidTr="00390B94">
        <w:tc>
          <w:tcPr>
            <w:tcW w:w="5103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352C8B" w:rsidRPr="006B6E33" w:rsidTr="00390B94">
        <w:tc>
          <w:tcPr>
            <w:tcW w:w="5103" w:type="dxa"/>
          </w:tcPr>
          <w:p w:rsidR="00352C8B" w:rsidRPr="006B6E33" w:rsidRDefault="00352C8B" w:rsidP="00390B94">
            <w:r w:rsidRPr="006B6E33">
              <w:t>ZS k 1.1.</w:t>
            </w:r>
            <w:r>
              <w:t>2019</w:t>
            </w:r>
          </w:p>
        </w:tc>
        <w:tc>
          <w:tcPr>
            <w:tcW w:w="4253" w:type="dxa"/>
          </w:tcPr>
          <w:p w:rsidR="00352C8B" w:rsidRPr="006B6E33" w:rsidRDefault="00352C8B" w:rsidP="00390B94">
            <w:pPr>
              <w:jc w:val="center"/>
            </w:pPr>
            <w:r>
              <w:t xml:space="preserve">   341,27</w:t>
            </w:r>
          </w:p>
        </w:tc>
      </w:tr>
      <w:tr w:rsidR="00352C8B" w:rsidRPr="006B6E33" w:rsidTr="00390B94">
        <w:tc>
          <w:tcPr>
            <w:tcW w:w="5103" w:type="dxa"/>
          </w:tcPr>
          <w:p w:rsidR="00352C8B" w:rsidRPr="006B6E33" w:rsidRDefault="00352C8B" w:rsidP="00390B94">
            <w:r w:rsidRPr="006B6E33">
              <w:t>Prírastky -</w:t>
            </w:r>
            <w:r>
              <w:t xml:space="preserve"> povinný prídel -       1,5 %                   </w:t>
            </w:r>
          </w:p>
        </w:tc>
        <w:tc>
          <w:tcPr>
            <w:tcW w:w="4253" w:type="dxa"/>
          </w:tcPr>
          <w:p w:rsidR="00352C8B" w:rsidRPr="006B6E33" w:rsidRDefault="00352C8B" w:rsidP="00390B94">
            <w:pPr>
              <w:jc w:val="center"/>
            </w:pPr>
            <w:r>
              <w:t xml:space="preserve">   581,82</w:t>
            </w:r>
          </w:p>
        </w:tc>
      </w:tr>
      <w:tr w:rsidR="00352C8B" w:rsidTr="00390B94">
        <w:tc>
          <w:tcPr>
            <w:tcW w:w="5103" w:type="dxa"/>
          </w:tcPr>
          <w:p w:rsidR="00352C8B" w:rsidRPr="006B6E33" w:rsidRDefault="00352C8B" w:rsidP="00390B94">
            <w: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352C8B" w:rsidRDefault="00352C8B" w:rsidP="00390B94">
            <w:pPr>
              <w:jc w:val="center"/>
            </w:pPr>
            <w:r>
              <w:t>0</w:t>
            </w:r>
          </w:p>
        </w:tc>
      </w:tr>
      <w:tr w:rsidR="00352C8B" w:rsidTr="00390B94">
        <w:tc>
          <w:tcPr>
            <w:tcW w:w="5103" w:type="dxa"/>
          </w:tcPr>
          <w:p w:rsidR="00352C8B" w:rsidRPr="006B6E33" w:rsidRDefault="00352C8B" w:rsidP="00390B94">
            <w:r>
              <w:t xml:space="preserve">               - ostatné prírastky</w:t>
            </w:r>
          </w:p>
        </w:tc>
        <w:tc>
          <w:tcPr>
            <w:tcW w:w="4253" w:type="dxa"/>
          </w:tcPr>
          <w:p w:rsidR="00352C8B" w:rsidRDefault="00352C8B" w:rsidP="00390B94">
            <w:pPr>
              <w:jc w:val="center"/>
            </w:pPr>
            <w:r>
              <w:t>0</w:t>
            </w:r>
          </w:p>
        </w:tc>
      </w:tr>
      <w:tr w:rsidR="00352C8B" w:rsidRPr="006B6E33" w:rsidTr="00390B94">
        <w:tc>
          <w:tcPr>
            <w:tcW w:w="5103" w:type="dxa"/>
          </w:tcPr>
          <w:p w:rsidR="00352C8B" w:rsidRPr="006B6E33" w:rsidRDefault="00352C8B" w:rsidP="00390B94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4253" w:type="dxa"/>
          </w:tcPr>
          <w:p w:rsidR="00352C8B" w:rsidRPr="006B6E33" w:rsidRDefault="00352C8B" w:rsidP="00390B94">
            <w:r>
              <w:t xml:space="preserve">                             398,08</w:t>
            </w:r>
          </w:p>
        </w:tc>
      </w:tr>
      <w:tr w:rsidR="00352C8B" w:rsidTr="00390B94">
        <w:tc>
          <w:tcPr>
            <w:tcW w:w="5103" w:type="dxa"/>
          </w:tcPr>
          <w:p w:rsidR="00352C8B" w:rsidRPr="006B6E33" w:rsidRDefault="00352C8B" w:rsidP="00390B94">
            <w: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352C8B" w:rsidRDefault="00352C8B" w:rsidP="00390B94">
            <w:pPr>
              <w:jc w:val="center"/>
            </w:pPr>
          </w:p>
        </w:tc>
      </w:tr>
      <w:tr w:rsidR="00352C8B" w:rsidTr="00390B94">
        <w:tc>
          <w:tcPr>
            <w:tcW w:w="5103" w:type="dxa"/>
          </w:tcPr>
          <w:p w:rsidR="00352C8B" w:rsidRDefault="00352C8B" w:rsidP="00390B94">
            <w:r>
              <w:t xml:space="preserve">               - dopravné                          </w:t>
            </w:r>
          </w:p>
        </w:tc>
        <w:tc>
          <w:tcPr>
            <w:tcW w:w="4253" w:type="dxa"/>
          </w:tcPr>
          <w:p w:rsidR="00352C8B" w:rsidRDefault="00352C8B" w:rsidP="00390B94">
            <w:pPr>
              <w:jc w:val="right"/>
            </w:pPr>
            <w:r>
              <w:t xml:space="preserve"> </w:t>
            </w:r>
          </w:p>
        </w:tc>
      </w:tr>
      <w:tr w:rsidR="00352C8B" w:rsidTr="00390B94">
        <w:tc>
          <w:tcPr>
            <w:tcW w:w="5103" w:type="dxa"/>
          </w:tcPr>
          <w:p w:rsidR="00352C8B" w:rsidRDefault="00352C8B" w:rsidP="00390B94">
            <w: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352C8B" w:rsidRDefault="00352C8B" w:rsidP="00390B94">
            <w:pPr>
              <w:jc w:val="right"/>
            </w:pPr>
            <w:r>
              <w:t xml:space="preserve">   </w:t>
            </w:r>
          </w:p>
        </w:tc>
      </w:tr>
      <w:tr w:rsidR="00352C8B" w:rsidRPr="006B6E33" w:rsidTr="00390B94">
        <w:tc>
          <w:tcPr>
            <w:tcW w:w="5103" w:type="dxa"/>
            <w:shd w:val="clear" w:color="auto" w:fill="D9D9D9"/>
          </w:tcPr>
          <w:p w:rsidR="00352C8B" w:rsidRPr="006B6E33" w:rsidRDefault="00352C8B" w:rsidP="00390B94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12.2019</w:t>
            </w:r>
          </w:p>
        </w:tc>
        <w:tc>
          <w:tcPr>
            <w:tcW w:w="4253" w:type="dxa"/>
            <w:shd w:val="clear" w:color="auto" w:fill="D9D9D9"/>
          </w:tcPr>
          <w:p w:rsidR="00352C8B" w:rsidRPr="006B6E33" w:rsidRDefault="00352C8B" w:rsidP="00390B94">
            <w:pPr>
              <w:jc w:val="center"/>
            </w:pPr>
            <w:r>
              <w:t xml:space="preserve">  525,01</w:t>
            </w:r>
          </w:p>
        </w:tc>
      </w:tr>
    </w:tbl>
    <w:p w:rsidR="00352C8B" w:rsidRDefault="00352C8B" w:rsidP="00352C8B">
      <w:pPr>
        <w:ind w:left="284"/>
        <w:jc w:val="both"/>
        <w:rPr>
          <w:b/>
          <w:sz w:val="28"/>
          <w:szCs w:val="28"/>
          <w:highlight w:val="lightGray"/>
        </w:rPr>
      </w:pPr>
    </w:p>
    <w:p w:rsidR="00352C8B" w:rsidRDefault="00352C8B" w:rsidP="00352C8B">
      <w:pPr>
        <w:ind w:left="284"/>
        <w:jc w:val="both"/>
        <w:rPr>
          <w:b/>
          <w:sz w:val="28"/>
          <w:szCs w:val="28"/>
          <w:highlight w:val="lightGray"/>
        </w:rPr>
      </w:pPr>
    </w:p>
    <w:p w:rsidR="00352C8B" w:rsidRPr="00014739" w:rsidRDefault="00352C8B" w:rsidP="00054FC8">
      <w:pPr>
        <w:numPr>
          <w:ilvl w:val="0"/>
          <w:numId w:val="9"/>
        </w:numPr>
        <w:ind w:left="284" w:hanging="284"/>
        <w:jc w:val="both"/>
        <w:rPr>
          <w:b/>
          <w:sz w:val="28"/>
          <w:szCs w:val="28"/>
          <w:highlight w:val="lightGray"/>
        </w:rPr>
      </w:pPr>
      <w:r w:rsidRPr="00014739">
        <w:rPr>
          <w:b/>
          <w:sz w:val="28"/>
          <w:szCs w:val="28"/>
          <w:highlight w:val="lightGray"/>
        </w:rPr>
        <w:t>Bilancia aktív a pasív k 31.12.</w:t>
      </w:r>
      <w:r>
        <w:rPr>
          <w:b/>
          <w:sz w:val="28"/>
          <w:szCs w:val="28"/>
          <w:highlight w:val="lightGray"/>
        </w:rPr>
        <w:t>2019</w:t>
      </w:r>
      <w:r w:rsidRPr="00014739">
        <w:rPr>
          <w:b/>
          <w:sz w:val="28"/>
          <w:szCs w:val="28"/>
          <w:highlight w:val="lightGray"/>
        </w:rPr>
        <w:t xml:space="preserve"> </w:t>
      </w:r>
    </w:p>
    <w:p w:rsidR="00352C8B" w:rsidRPr="00550196" w:rsidRDefault="00352C8B" w:rsidP="00352C8B">
      <w:pPr>
        <w:rPr>
          <w:b/>
          <w:color w:val="6600FF"/>
          <w:sz w:val="28"/>
          <w:szCs w:val="28"/>
        </w:rPr>
      </w:pPr>
    </w:p>
    <w:p w:rsidR="00352C8B" w:rsidRDefault="00352C8B" w:rsidP="00352C8B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ZS  k  1.1.2019  v EUR</w:t>
            </w:r>
          </w:p>
        </w:tc>
        <w:tc>
          <w:tcPr>
            <w:tcW w:w="2800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KZ  k  31.12.2019 v EUR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  <w:shd w:val="clear" w:color="auto" w:fill="C4BC96"/>
          </w:tcPr>
          <w:p w:rsidR="00352C8B" w:rsidRPr="00A92B52" w:rsidRDefault="00352C8B" w:rsidP="00390B94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352C8B" w:rsidRDefault="00352C8B" w:rsidP="00390B94">
            <w:pPr>
              <w:jc w:val="center"/>
            </w:pPr>
            <w:r>
              <w:t xml:space="preserve">                          637 237,52</w:t>
            </w:r>
          </w:p>
        </w:tc>
        <w:tc>
          <w:tcPr>
            <w:tcW w:w="2800" w:type="dxa"/>
            <w:shd w:val="clear" w:color="auto" w:fill="C4BC96"/>
          </w:tcPr>
          <w:p w:rsidR="00352C8B" w:rsidRDefault="00352C8B" w:rsidP="00390B94">
            <w:pPr>
              <w:jc w:val="right"/>
            </w:pPr>
            <w:r>
              <w:t>190 239,13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616 690,84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176 038,11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572 456,84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131 804,11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44 234,00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44 234,00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20 201,02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14 201,02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531,87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RPr="00970F72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6 164,47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10 956,56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13 850,34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3 244,46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FB33BA" w:rsidRDefault="00352C8B" w:rsidP="00390B94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</w:tbl>
    <w:p w:rsidR="00352C8B" w:rsidRDefault="00352C8B" w:rsidP="00352C8B">
      <w:pPr>
        <w:spacing w:line="360" w:lineRule="auto"/>
        <w:jc w:val="both"/>
        <w:rPr>
          <w:b/>
        </w:rPr>
      </w:pPr>
    </w:p>
    <w:p w:rsidR="00352C8B" w:rsidRDefault="00352C8B" w:rsidP="00352C8B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ZS  k  1.1.2019 v EUR</w:t>
            </w:r>
          </w:p>
        </w:tc>
        <w:tc>
          <w:tcPr>
            <w:tcW w:w="2800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KZ  k  31.12.2019 v EUR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  <w:shd w:val="clear" w:color="auto" w:fill="C4BC96"/>
          </w:tcPr>
          <w:p w:rsidR="00352C8B" w:rsidRPr="00487712" w:rsidRDefault="00352C8B" w:rsidP="00390B94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352C8B" w:rsidRPr="000176C4" w:rsidRDefault="00352C8B" w:rsidP="00390B94">
            <w:pPr>
              <w:jc w:val="right"/>
            </w:pPr>
            <w:r>
              <w:t>637 237,52</w:t>
            </w:r>
          </w:p>
        </w:tc>
        <w:tc>
          <w:tcPr>
            <w:tcW w:w="2800" w:type="dxa"/>
            <w:shd w:val="clear" w:color="auto" w:fill="C4BC96"/>
          </w:tcPr>
          <w:p w:rsidR="00352C8B" w:rsidRPr="000176C4" w:rsidRDefault="00352C8B" w:rsidP="00390B94">
            <w:pPr>
              <w:jc w:val="right"/>
            </w:pPr>
            <w:r>
              <w:t>190 239,13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487712" w:rsidRDefault="00352C8B" w:rsidP="00390B94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581 854,37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156 003,07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581 854,37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156 003,07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1D71F4" w:rsidRDefault="00352C8B" w:rsidP="00390B94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21 681,22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27 065,91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71,04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341,27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525,01</w:t>
            </w:r>
          </w:p>
        </w:tc>
      </w:tr>
      <w:tr w:rsidR="00352C8B" w:rsidRPr="00970F72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5 687,96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11 359,95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Pr="00A92B52" w:rsidRDefault="00352C8B" w:rsidP="00390B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15 580,95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15 180,95</w:t>
            </w:r>
          </w:p>
        </w:tc>
      </w:tr>
      <w:tr w:rsidR="00352C8B" w:rsidTr="00390B94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352C8B" w:rsidRDefault="00352C8B" w:rsidP="00390B94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352C8B" w:rsidRPr="000176C4" w:rsidRDefault="00352C8B" w:rsidP="00390B94">
            <w:pPr>
              <w:jc w:val="right"/>
            </w:pPr>
            <w:r>
              <w:t>33 701,93</w:t>
            </w:r>
          </w:p>
        </w:tc>
        <w:tc>
          <w:tcPr>
            <w:tcW w:w="2800" w:type="dxa"/>
          </w:tcPr>
          <w:p w:rsidR="00352C8B" w:rsidRPr="000176C4" w:rsidRDefault="00352C8B" w:rsidP="00390B94">
            <w:pPr>
              <w:jc w:val="right"/>
            </w:pPr>
            <w:r>
              <w:t>7 170,15</w:t>
            </w:r>
          </w:p>
        </w:tc>
      </w:tr>
    </w:tbl>
    <w:p w:rsidR="00352C8B" w:rsidRDefault="00352C8B" w:rsidP="00352C8B">
      <w:pPr>
        <w:rPr>
          <w:b/>
          <w:sz w:val="28"/>
          <w:szCs w:val="28"/>
          <w:highlight w:val="lightGray"/>
        </w:rPr>
      </w:pPr>
    </w:p>
    <w:p w:rsidR="00352C8B" w:rsidRDefault="00352C8B" w:rsidP="00352C8B">
      <w:pPr>
        <w:rPr>
          <w:b/>
          <w:sz w:val="28"/>
          <w:szCs w:val="28"/>
          <w:highlight w:val="lightGray"/>
        </w:rPr>
      </w:pPr>
    </w:p>
    <w:p w:rsidR="00352C8B" w:rsidRPr="0017511B" w:rsidRDefault="00352C8B" w:rsidP="00352C8B">
      <w:pPr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7. Prehľad o stave a vývoji dlhu k 31.12.</w:t>
      </w:r>
      <w:r>
        <w:rPr>
          <w:b/>
          <w:sz w:val="28"/>
          <w:szCs w:val="28"/>
          <w:highlight w:val="lightGray"/>
        </w:rPr>
        <w:t>2019</w:t>
      </w:r>
    </w:p>
    <w:p w:rsidR="00352C8B" w:rsidRDefault="00352C8B" w:rsidP="00352C8B">
      <w:pPr>
        <w:ind w:left="3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5"/>
        <w:gridCol w:w="2199"/>
        <w:gridCol w:w="1773"/>
        <w:gridCol w:w="1627"/>
      </w:tblGrid>
      <w:tr w:rsidR="00352C8B" w:rsidRPr="00747363" w:rsidTr="00390B94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2C8B" w:rsidRDefault="00352C8B" w:rsidP="00390B94">
            <w:pPr>
              <w:ind w:left="-108"/>
              <w:jc w:val="both"/>
              <w:rPr>
                <w:b/>
                <w:sz w:val="20"/>
                <w:szCs w:val="20"/>
              </w:rPr>
            </w:pPr>
            <w:r w:rsidRPr="0080539F">
              <w:rPr>
                <w:b/>
              </w:rPr>
              <w:t xml:space="preserve">Stav </w:t>
            </w:r>
            <w:r>
              <w:rPr>
                <w:b/>
              </w:rPr>
              <w:t>záväzkov</w:t>
            </w:r>
            <w:r w:rsidRPr="0080539F">
              <w:rPr>
                <w:b/>
              </w:rPr>
              <w:t xml:space="preserve"> k 31.12.</w:t>
            </w:r>
            <w:r>
              <w:rPr>
                <w:b/>
              </w:rPr>
              <w:t>2019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2C8B" w:rsidRDefault="00352C8B" w:rsidP="00390B9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2C8B" w:rsidRPr="00DD22AB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2C8B" w:rsidRDefault="00352C8B" w:rsidP="00390B9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352C8B" w:rsidRPr="00DD22AB" w:rsidRDefault="00352C8B" w:rsidP="00390B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352C8B" w:rsidRPr="00DD22AB" w:rsidRDefault="00352C8B" w:rsidP="00390B94">
            <w:pPr>
              <w:jc w:val="center"/>
              <w:rPr>
                <w:sz w:val="18"/>
                <w:szCs w:val="18"/>
              </w:rPr>
            </w:pPr>
            <w:r w:rsidRPr="00DD22AB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 xml:space="preserve">celkom </w:t>
            </w:r>
            <w:r w:rsidRPr="00DD22AB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2019 v 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:rsidR="00352C8B" w:rsidRPr="00DD22AB" w:rsidRDefault="00352C8B" w:rsidP="00390B9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</w:t>
            </w:r>
            <w:r w:rsidRPr="00DD22AB">
              <w:rPr>
                <w:sz w:val="16"/>
                <w:szCs w:val="16"/>
              </w:rPr>
              <w:t>v  lehote splatnosti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:rsidR="00352C8B" w:rsidRPr="00DD22AB" w:rsidRDefault="00352C8B" w:rsidP="00390B9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517" w:type="dxa"/>
          </w:tcPr>
          <w:p w:rsidR="00352C8B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8 023,00</w:t>
            </w: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8 023,00</w:t>
            </w: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1 881,28</w:t>
            </w: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1 881,28</w:t>
            </w: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1 212,18</w:t>
            </w: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1 212,18</w:t>
            </w: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243,49</w:t>
            </w: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243,49</w:t>
            </w: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štátnym fondom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517" w:type="dxa"/>
          </w:tcPr>
          <w:p w:rsidR="00352C8B" w:rsidRPr="00F37A03" w:rsidRDefault="00352C8B" w:rsidP="00352C8B">
            <w:pPr>
              <w:numPr>
                <w:ilvl w:val="0"/>
                <w:numId w:val="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517" w:type="dxa"/>
            <w:shd w:val="clear" w:color="auto" w:fill="D9D9D9"/>
          </w:tcPr>
          <w:p w:rsidR="00352C8B" w:rsidRPr="00F37A03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31.12.2019</w:t>
            </w:r>
          </w:p>
        </w:tc>
        <w:tc>
          <w:tcPr>
            <w:tcW w:w="2295" w:type="dxa"/>
            <w:shd w:val="clear" w:color="auto" w:fill="D9D9D9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9D9D9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11 359,95</w:t>
            </w:r>
          </w:p>
        </w:tc>
        <w:tc>
          <w:tcPr>
            <w:tcW w:w="1701" w:type="dxa"/>
            <w:shd w:val="clear" w:color="auto" w:fill="D9D9D9"/>
          </w:tcPr>
          <w:p w:rsidR="00352C8B" w:rsidRPr="00F37A03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352C8B" w:rsidRDefault="00352C8B" w:rsidP="00352C8B">
      <w:pPr>
        <w:ind w:left="360"/>
        <w:jc w:val="both"/>
      </w:pPr>
    </w:p>
    <w:p w:rsidR="00352C8B" w:rsidRDefault="00352C8B" w:rsidP="00352C8B">
      <w:pPr>
        <w:ind w:left="360"/>
        <w:jc w:val="both"/>
      </w:pPr>
    </w:p>
    <w:p w:rsidR="00352C8B" w:rsidRDefault="00352C8B" w:rsidP="00352C8B">
      <w:pPr>
        <w:ind w:left="360"/>
        <w:jc w:val="both"/>
      </w:pPr>
    </w:p>
    <w:p w:rsidR="00352C8B" w:rsidRPr="0080539F" w:rsidRDefault="00352C8B" w:rsidP="00352C8B">
      <w:pPr>
        <w:jc w:val="both"/>
        <w:rPr>
          <w:b/>
        </w:rPr>
      </w:pPr>
      <w:r w:rsidRPr="0080539F">
        <w:rPr>
          <w:b/>
        </w:rPr>
        <w:t>Stav úverov k 31.12.</w:t>
      </w:r>
      <w:r>
        <w:rPr>
          <w:b/>
        </w:rPr>
        <w:t xml:space="preserve">2019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1276"/>
        <w:gridCol w:w="1275"/>
        <w:gridCol w:w="1276"/>
        <w:gridCol w:w="1276"/>
        <w:gridCol w:w="1134"/>
      </w:tblGrid>
      <w:tr w:rsidR="00352C8B" w:rsidRPr="00337A5C" w:rsidTr="00390B94">
        <w:tc>
          <w:tcPr>
            <w:tcW w:w="1560" w:type="dxa"/>
            <w:shd w:val="clear" w:color="auto" w:fill="D9D9D9"/>
          </w:tcPr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</w:p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</w:p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istiny </w:t>
            </w:r>
          </w:p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2019</w:t>
            </w:r>
          </w:p>
        </w:tc>
        <w:tc>
          <w:tcPr>
            <w:tcW w:w="1276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úrokov </w:t>
            </w:r>
          </w:p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2019</w:t>
            </w:r>
          </w:p>
        </w:tc>
        <w:tc>
          <w:tcPr>
            <w:tcW w:w="1276" w:type="dxa"/>
            <w:shd w:val="clear" w:color="auto" w:fill="D9D9D9"/>
          </w:tcPr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Zostatok úveru (istiny) k 31.12.</w:t>
            </w: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D9D9D9"/>
          </w:tcPr>
          <w:p w:rsidR="00352C8B" w:rsidRPr="00755A83" w:rsidRDefault="00352C8B" w:rsidP="00390B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</w:t>
            </w:r>
          </w:p>
          <w:p w:rsidR="00352C8B" w:rsidRPr="00755A83" w:rsidRDefault="00352C8B" w:rsidP="00390B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352C8B" w:rsidRPr="00755A83" w:rsidRDefault="00352C8B" w:rsidP="00390B94">
            <w:pPr>
              <w:jc w:val="center"/>
              <w:rPr>
                <w:sz w:val="20"/>
                <w:szCs w:val="20"/>
              </w:rPr>
            </w:pPr>
          </w:p>
        </w:tc>
      </w:tr>
      <w:tr w:rsidR="00352C8B" w:rsidRPr="00483452" w:rsidTr="00390B94">
        <w:tc>
          <w:tcPr>
            <w:tcW w:w="1560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 banka</w:t>
            </w:r>
          </w:p>
        </w:tc>
        <w:tc>
          <w:tcPr>
            <w:tcW w:w="1559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15 580,95</w:t>
            </w:r>
          </w:p>
        </w:tc>
        <w:tc>
          <w:tcPr>
            <w:tcW w:w="1275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</w:t>
            </w: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15 180,95</w:t>
            </w:r>
          </w:p>
        </w:tc>
        <w:tc>
          <w:tcPr>
            <w:tcW w:w="1134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</w:tr>
      <w:tr w:rsidR="00352C8B" w:rsidRPr="00483452" w:rsidTr="00390B94">
        <w:tc>
          <w:tcPr>
            <w:tcW w:w="1560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</w:tr>
      <w:tr w:rsidR="00352C8B" w:rsidRPr="00483452" w:rsidTr="00390B94">
        <w:tc>
          <w:tcPr>
            <w:tcW w:w="1560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</w:tr>
      <w:tr w:rsidR="00352C8B" w:rsidRPr="00483452" w:rsidTr="00390B94">
        <w:tc>
          <w:tcPr>
            <w:tcW w:w="1560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352C8B" w:rsidRPr="00755A83" w:rsidRDefault="00352C8B" w:rsidP="00390B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352C8B" w:rsidRPr="00755A83" w:rsidRDefault="00352C8B" w:rsidP="00390B94">
            <w:pPr>
              <w:jc w:val="right"/>
              <w:rPr>
                <w:sz w:val="20"/>
                <w:szCs w:val="20"/>
              </w:rPr>
            </w:pPr>
          </w:p>
        </w:tc>
      </w:tr>
    </w:tbl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>Obec</w:t>
      </w:r>
      <w:r w:rsidRPr="002646CD">
        <w:t xml:space="preserve"> uzatvoril</w:t>
      </w:r>
      <w:r>
        <w:t>a</w:t>
      </w:r>
      <w:r w:rsidRPr="002646CD">
        <w:t xml:space="preserve"> </w:t>
      </w:r>
      <w:r>
        <w:t>v roku 2007 Zmluvu o úvere.</w:t>
      </w:r>
    </w:p>
    <w:p w:rsidR="00352C8B" w:rsidRDefault="00352C8B" w:rsidP="00352C8B">
      <w:pPr>
        <w:ind w:left="360"/>
        <w:jc w:val="both"/>
      </w:pPr>
    </w:p>
    <w:p w:rsidR="00352C8B" w:rsidRDefault="00352C8B" w:rsidP="00352C8B">
      <w:pPr>
        <w:ind w:left="360"/>
        <w:jc w:val="both"/>
      </w:pPr>
    </w:p>
    <w:p w:rsidR="00352C8B" w:rsidRDefault="00352C8B" w:rsidP="00352C8B">
      <w:pPr>
        <w:rPr>
          <w:b/>
          <w:strike/>
          <w:color w:val="0000FF"/>
        </w:rPr>
      </w:pPr>
      <w:r w:rsidRPr="00C27556">
        <w:rPr>
          <w:b/>
        </w:rPr>
        <w:t xml:space="preserve">Dodržiavanie pravidiel používania návratných zdrojov </w:t>
      </w:r>
      <w:r w:rsidRPr="00AD2683">
        <w:rPr>
          <w:b/>
        </w:rPr>
        <w:t>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:rsidR="00352C8B" w:rsidRDefault="00352C8B" w:rsidP="00352C8B">
      <w:pPr>
        <w:jc w:val="both"/>
        <w:rPr>
          <w:bCs/>
        </w:rPr>
      </w:pPr>
      <w:r w:rsidRPr="00C27556">
        <w:rPr>
          <w:bCs/>
        </w:rPr>
        <w:t xml:space="preserve">    Obec v zmysle ustanovenia § 17 </w:t>
      </w:r>
      <w:r>
        <w:rPr>
          <w:bCs/>
        </w:rPr>
        <w:t xml:space="preserve">ods. 6 </w:t>
      </w:r>
      <w:r w:rsidRPr="00C27556">
        <w:rPr>
          <w:bCs/>
        </w:rPr>
        <w:t>zákona č.</w:t>
      </w:r>
      <w:r w:rsidRPr="00C27556">
        <w:t xml:space="preserve">583/2004 </w:t>
      </w:r>
      <w:proofErr w:type="spellStart"/>
      <w:r w:rsidRPr="00C27556">
        <w:t>Z.z</w:t>
      </w:r>
      <w:proofErr w:type="spellEnd"/>
      <w:r w:rsidRPr="00C27556">
        <w:t xml:space="preserve">. o rozpočtových pravidlách územnej samosprávy a o zmene a doplnení niektorých </w:t>
      </w:r>
      <w:r w:rsidRPr="00227F9E">
        <w:t>zákonov v </w:t>
      </w:r>
      <w:proofErr w:type="spellStart"/>
      <w:r w:rsidRPr="00227F9E">
        <w:t>z.n.p</w:t>
      </w:r>
      <w:proofErr w:type="spellEnd"/>
      <w:r w:rsidRPr="00227F9E">
        <w:t>.,</w:t>
      </w:r>
      <w:r w:rsidRPr="00C27556">
        <w:rPr>
          <w:bCs/>
        </w:rPr>
        <w:t xml:space="preserve"> môže na plnenie svojich úloh prijať návra</w:t>
      </w:r>
      <w:r>
        <w:rPr>
          <w:bCs/>
        </w:rPr>
        <w:t>tné zdroje financovania, len ak</w:t>
      </w:r>
      <w:r w:rsidRPr="00C27556">
        <w:rPr>
          <w:bCs/>
        </w:rPr>
        <w:t>:</w:t>
      </w:r>
    </w:p>
    <w:p w:rsidR="00352C8B" w:rsidRDefault="00352C8B" w:rsidP="00054FC8">
      <w:pPr>
        <w:numPr>
          <w:ilvl w:val="0"/>
          <w:numId w:val="11"/>
        </w:numPr>
        <w:tabs>
          <w:tab w:val="clear" w:pos="720"/>
          <w:tab w:val="num" w:pos="284"/>
        </w:tabs>
        <w:ind w:left="284" w:hanging="284"/>
        <w:jc w:val="both"/>
        <w:rPr>
          <w:bCs/>
        </w:rPr>
      </w:pPr>
      <w:r w:rsidRPr="004D367E">
        <w:rPr>
          <w:bCs/>
        </w:rPr>
        <w:t xml:space="preserve">celková suma </w:t>
      </w:r>
      <w:r w:rsidRPr="00643701">
        <w:rPr>
          <w:bCs/>
        </w:rPr>
        <w:t>dlhu</w:t>
      </w:r>
      <w:r w:rsidRPr="004D367E">
        <w:rPr>
          <w:bCs/>
        </w:rPr>
        <w:t xml:space="preserve"> obce neprekročí </w:t>
      </w:r>
      <w:r w:rsidRPr="00150FAC">
        <w:rPr>
          <w:b/>
          <w:bCs/>
        </w:rPr>
        <w:t>60%</w:t>
      </w:r>
      <w:r w:rsidRPr="004D367E">
        <w:rPr>
          <w:bCs/>
        </w:rPr>
        <w:t xml:space="preserve"> skutočných bežných príjmov predchádzajúceho rozpočtového roka a</w:t>
      </w:r>
    </w:p>
    <w:p w:rsidR="00352C8B" w:rsidRPr="00643701" w:rsidRDefault="00352C8B" w:rsidP="00054FC8">
      <w:pPr>
        <w:numPr>
          <w:ilvl w:val="0"/>
          <w:numId w:val="11"/>
        </w:numPr>
        <w:tabs>
          <w:tab w:val="clear" w:pos="720"/>
          <w:tab w:val="num" w:pos="284"/>
        </w:tabs>
        <w:ind w:left="284" w:hanging="284"/>
        <w:jc w:val="both"/>
      </w:pPr>
      <w:r w:rsidRPr="00643701">
        <w:t xml:space="preserve">suma splátok návratných zdrojov financovania, vrátane úhrady výnosov a suma splátok záväzkov z investičných dodávateľských úverov neprekročí v príslušnom rozpočtovom roku </w:t>
      </w:r>
      <w:r w:rsidRPr="00643701">
        <w:rPr>
          <w:b/>
        </w:rPr>
        <w:t>25 %</w:t>
      </w:r>
      <w:r w:rsidRPr="00643701">
        <w:t xml:space="preserve"> skutočných bežných príjmov predchádzajúceho rozpočtového roka </w:t>
      </w:r>
      <w:r w:rsidRPr="00D6064B">
        <w:rPr>
          <w:color w:val="FF0000"/>
        </w:rPr>
        <w:t xml:space="preserve">znížených </w:t>
      </w:r>
      <w:r w:rsidRPr="00643701">
        <w:t xml:space="preserve">o prostriedky poskytnuté v príslušnom rozpočtovom roku obci z rozpočtu iného subjektu </w:t>
      </w:r>
      <w:r w:rsidRPr="00643701">
        <w:lastRenderedPageBreak/>
        <w:t xml:space="preserve">verejnej správy, prostriedky poskytnuté z Európskej únie a iné prostriedky zo zahraničia alebo prostriedky získané na základe osobitného predpisu. </w:t>
      </w:r>
    </w:p>
    <w:p w:rsidR="00352C8B" w:rsidRDefault="00352C8B" w:rsidP="00352C8B">
      <w:pPr>
        <w:jc w:val="both"/>
      </w:pPr>
    </w:p>
    <w:p w:rsidR="00352C8B" w:rsidRPr="000873F2" w:rsidRDefault="00352C8B" w:rsidP="00054FC8">
      <w:pPr>
        <w:numPr>
          <w:ilvl w:val="0"/>
          <w:numId w:val="12"/>
        </w:numPr>
        <w:ind w:left="284" w:hanging="284"/>
        <w:jc w:val="both"/>
        <w:rPr>
          <w:b/>
        </w:rPr>
      </w:pPr>
      <w:r w:rsidRPr="000873F2">
        <w:rPr>
          <w:b/>
        </w:rPr>
        <w:t>Vý</w:t>
      </w:r>
      <w:r>
        <w:rPr>
          <w:b/>
        </w:rPr>
        <w:t>počet podľa § 17 ods.6 písm. a)</w:t>
      </w:r>
      <w:r w:rsidRPr="000873F2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02"/>
        <w:gridCol w:w="2852"/>
      </w:tblGrid>
      <w:tr w:rsidR="00352C8B" w:rsidRPr="00DD22AB" w:rsidTr="00390B94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352C8B" w:rsidRPr="0057281A" w:rsidRDefault="00352C8B" w:rsidP="00390B94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:rsidR="00352C8B" w:rsidRPr="0057281A" w:rsidRDefault="00352C8B" w:rsidP="00390B94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Suma v EUR</w:t>
            </w:r>
          </w:p>
        </w:tc>
      </w:tr>
      <w:tr w:rsidR="00352C8B" w:rsidRPr="00F37A03" w:rsidTr="00390B94">
        <w:tc>
          <w:tcPr>
            <w:tcW w:w="6379" w:type="dxa"/>
          </w:tcPr>
          <w:p w:rsidR="00352C8B" w:rsidRDefault="00352C8B" w:rsidP="00390B94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Skutočné bežné príjmy z finančného výkazu FIN 1-12 k 31.12.</w:t>
            </w:r>
            <w:r>
              <w:rPr>
                <w:b/>
                <w:sz w:val="20"/>
                <w:szCs w:val="20"/>
              </w:rPr>
              <w:t>2018</w:t>
            </w:r>
          </w:p>
          <w:p w:rsidR="00352C8B" w:rsidRPr="0057281A" w:rsidRDefault="00352C8B" w:rsidP="00390B9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 toho:</w:t>
            </w:r>
            <w:r w:rsidRPr="0057281A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106 941,58</w:t>
            </w: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Pr="0012093F">
              <w:rPr>
                <w:sz w:val="20"/>
                <w:szCs w:val="20"/>
              </w:rPr>
              <w:t xml:space="preserve">kutočné bežné príjmy </w:t>
            </w:r>
            <w:r w:rsidRPr="0012093F"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106 941,58</w:t>
            </w: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Pr="0012093F">
              <w:rPr>
                <w:sz w:val="20"/>
                <w:szCs w:val="20"/>
              </w:rPr>
              <w:t xml:space="preserve">kutočné bežné príjmy </w:t>
            </w:r>
            <w:r w:rsidRPr="0012093F">
              <w:rPr>
                <w:color w:val="FF0000"/>
                <w:sz w:val="20"/>
                <w:szCs w:val="20"/>
              </w:rPr>
              <w:t xml:space="preserve">RO 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shd w:val="clear" w:color="auto" w:fill="D9D9D9"/>
          </w:tcPr>
          <w:p w:rsidR="00352C8B" w:rsidRPr="0012093F" w:rsidRDefault="00352C8B" w:rsidP="00390B94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</w:t>
            </w:r>
            <w:r>
              <w:rPr>
                <w:b/>
                <w:sz w:val="20"/>
                <w:szCs w:val="20"/>
              </w:rPr>
              <w:t xml:space="preserve"> bežné príjmy obce a RO k 31.12.2018</w:t>
            </w:r>
          </w:p>
        </w:tc>
        <w:tc>
          <w:tcPr>
            <w:tcW w:w="2977" w:type="dxa"/>
            <w:shd w:val="clear" w:color="auto" w:fill="D9D9D9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90B94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Celková suma dlhu obce k 31.12.</w:t>
            </w:r>
            <w:r>
              <w:rPr>
                <w:b/>
                <w:sz w:val="20"/>
                <w:szCs w:val="20"/>
              </w:rPr>
              <w:t>2019 z toho: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15 180,95</w:t>
            </w: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bankových úverov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15 180,95</w:t>
            </w: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pôžičiek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návratných finančných výpomocí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investičných dodávateľských úverov</w:t>
            </w:r>
          </w:p>
        </w:tc>
        <w:tc>
          <w:tcPr>
            <w:tcW w:w="2977" w:type="dxa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 xml:space="preserve">zostatok istiny z bankových úverov na </w:t>
            </w:r>
            <w:proofErr w:type="spellStart"/>
            <w:r w:rsidRPr="0012093F">
              <w:rPr>
                <w:sz w:val="20"/>
                <w:szCs w:val="20"/>
              </w:rPr>
              <w:t>predfinancovanie</w:t>
            </w:r>
            <w:proofErr w:type="spellEnd"/>
            <w:r w:rsidRPr="0012093F"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 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52C8B" w:rsidRPr="0012093F" w:rsidRDefault="00352C8B" w:rsidP="00390B94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  <w:r w:rsidRPr="0012093F">
              <w:rPr>
                <w:b/>
                <w:sz w:val="20"/>
                <w:szCs w:val="20"/>
              </w:rPr>
              <w:t xml:space="preserve"> celková suma dlhu obce</w:t>
            </w:r>
            <w:r>
              <w:rPr>
                <w:b/>
                <w:sz w:val="20"/>
                <w:szCs w:val="20"/>
              </w:rPr>
              <w:t xml:space="preserve"> k 31.12.2019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15 180,95</w:t>
            </w: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 xml:space="preserve">z bankových úverov na </w:t>
            </w:r>
            <w:proofErr w:type="spellStart"/>
            <w:r w:rsidRPr="0012093F">
              <w:rPr>
                <w:sz w:val="20"/>
                <w:szCs w:val="20"/>
              </w:rPr>
              <w:t>predfinancovanie</w:t>
            </w:r>
            <w:proofErr w:type="spellEnd"/>
            <w:r w:rsidRPr="0012093F"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52C8B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52C8B" w:rsidRPr="0057281A" w:rsidRDefault="00352C8B" w:rsidP="00390B94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15 180,95</w:t>
            </w:r>
          </w:p>
        </w:tc>
      </w:tr>
      <w:tr w:rsidR="00352C8B" w:rsidRPr="00F37A03" w:rsidTr="00390B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52C8B" w:rsidRPr="0012093F" w:rsidRDefault="00352C8B" w:rsidP="00390B94">
            <w:pPr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 upravená celková suma dlhu obce</w:t>
            </w:r>
            <w:r>
              <w:rPr>
                <w:b/>
                <w:sz w:val="20"/>
                <w:szCs w:val="20"/>
              </w:rPr>
              <w:t xml:space="preserve"> k 31.12.2019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52C8B" w:rsidRPr="0012093F" w:rsidRDefault="00352C8B" w:rsidP="00390B9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15 180,95</w:t>
            </w:r>
          </w:p>
        </w:tc>
      </w:tr>
    </w:tbl>
    <w:p w:rsidR="00352C8B" w:rsidRDefault="00352C8B" w:rsidP="00352C8B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7"/>
        <w:gridCol w:w="3131"/>
        <w:gridCol w:w="2826"/>
      </w:tblGrid>
      <w:tr w:rsidR="00352C8B" w:rsidRPr="00747363" w:rsidTr="00390B94">
        <w:tc>
          <w:tcPr>
            <w:tcW w:w="3119" w:type="dxa"/>
            <w:shd w:val="clear" w:color="auto" w:fill="D9D9D9"/>
          </w:tcPr>
          <w:p w:rsidR="00352C8B" w:rsidRPr="006B55AC" w:rsidRDefault="00352C8B" w:rsidP="00390B94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>Zostatok istiny k 31.12.</w:t>
            </w: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3260" w:type="dxa"/>
            <w:shd w:val="clear" w:color="auto" w:fill="D9D9D9"/>
          </w:tcPr>
          <w:p w:rsidR="00352C8B" w:rsidRPr="006B55AC" w:rsidRDefault="00352C8B" w:rsidP="00390B94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>Skutočné bežné príjmy k 31.12.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2977" w:type="dxa"/>
            <w:shd w:val="clear" w:color="auto" w:fill="D9D9D9"/>
          </w:tcPr>
          <w:p w:rsidR="00352C8B" w:rsidRDefault="00352C8B" w:rsidP="00390B94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a)</w:t>
            </w:r>
          </w:p>
          <w:p w:rsidR="00352C8B" w:rsidRPr="001B74FA" w:rsidRDefault="00352C8B" w:rsidP="00390B9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52C8B" w:rsidRPr="00747363" w:rsidTr="00390B94">
        <w:tc>
          <w:tcPr>
            <w:tcW w:w="3119" w:type="dxa"/>
          </w:tcPr>
          <w:p w:rsidR="00352C8B" w:rsidRPr="00D21EDC" w:rsidRDefault="00352C8B" w:rsidP="00390B94">
            <w:pPr>
              <w:jc w:val="center"/>
            </w:pPr>
            <w:r>
              <w:t>15 180,95</w:t>
            </w:r>
          </w:p>
        </w:tc>
        <w:tc>
          <w:tcPr>
            <w:tcW w:w="3260" w:type="dxa"/>
          </w:tcPr>
          <w:p w:rsidR="00352C8B" w:rsidRPr="00D21EDC" w:rsidRDefault="00352C8B" w:rsidP="00390B94">
            <w:pPr>
              <w:jc w:val="center"/>
            </w:pPr>
            <w:r>
              <w:t>106 941,58</w:t>
            </w:r>
          </w:p>
        </w:tc>
        <w:tc>
          <w:tcPr>
            <w:tcW w:w="2977" w:type="dxa"/>
          </w:tcPr>
          <w:p w:rsidR="00352C8B" w:rsidRPr="00747363" w:rsidRDefault="00352C8B" w:rsidP="00390B94">
            <w:pPr>
              <w:jc w:val="center"/>
              <w:rPr>
                <w:b/>
              </w:rPr>
            </w:pPr>
            <w:r>
              <w:rPr>
                <w:b/>
              </w:rPr>
              <w:t>7,40 %</w:t>
            </w:r>
          </w:p>
        </w:tc>
      </w:tr>
    </w:tbl>
    <w:p w:rsidR="00352C8B" w:rsidRDefault="00352C8B" w:rsidP="00352C8B">
      <w:pPr>
        <w:jc w:val="both"/>
        <w:rPr>
          <w:b/>
        </w:rPr>
      </w:pPr>
    </w:p>
    <w:p w:rsidR="00352C8B" w:rsidRDefault="00352C8B" w:rsidP="00352C8B">
      <w:pPr>
        <w:jc w:val="both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bola splnená. </w:t>
      </w:r>
    </w:p>
    <w:p w:rsidR="00352C8B" w:rsidRDefault="00352C8B" w:rsidP="00352C8B">
      <w:pPr>
        <w:jc w:val="both"/>
      </w:pPr>
      <w:r>
        <w:t xml:space="preserve"> </w:t>
      </w:r>
    </w:p>
    <w:p w:rsidR="00352C8B" w:rsidRPr="009B4B35" w:rsidRDefault="00352C8B" w:rsidP="00352C8B">
      <w:pPr>
        <w:tabs>
          <w:tab w:val="right" w:pos="2520"/>
          <w:tab w:val="right" w:pos="9360"/>
        </w:tabs>
        <w:jc w:val="both"/>
      </w:pPr>
    </w:p>
    <w:p w:rsidR="00352C8B" w:rsidRDefault="00352C8B" w:rsidP="00352C8B">
      <w:pPr>
        <w:jc w:val="both"/>
      </w:pPr>
    </w:p>
    <w:p w:rsidR="00352C8B" w:rsidRPr="0017511B" w:rsidRDefault="00352C8B" w:rsidP="00352C8B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8</w:t>
      </w:r>
      <w:r w:rsidRPr="0017511B">
        <w:rPr>
          <w:b/>
          <w:sz w:val="28"/>
          <w:szCs w:val="28"/>
          <w:highlight w:val="lightGray"/>
        </w:rPr>
        <w:t xml:space="preserve">. Finančné </w:t>
      </w:r>
      <w:r>
        <w:rPr>
          <w:b/>
          <w:sz w:val="28"/>
          <w:szCs w:val="28"/>
          <w:highlight w:val="lightGray"/>
        </w:rPr>
        <w:t xml:space="preserve"> </w:t>
      </w:r>
      <w:r w:rsidRPr="0017511B">
        <w:rPr>
          <w:b/>
          <w:sz w:val="28"/>
          <w:szCs w:val="28"/>
          <w:highlight w:val="lightGray"/>
        </w:rPr>
        <w:t>usporiadanie</w:t>
      </w:r>
      <w:r>
        <w:rPr>
          <w:b/>
          <w:sz w:val="28"/>
          <w:szCs w:val="28"/>
          <w:highlight w:val="lightGray"/>
        </w:rPr>
        <w:t xml:space="preserve"> </w:t>
      </w:r>
      <w:r w:rsidRPr="0017511B">
        <w:rPr>
          <w:b/>
          <w:sz w:val="28"/>
          <w:szCs w:val="28"/>
          <w:highlight w:val="lightGray"/>
        </w:rPr>
        <w:t xml:space="preserve"> vzťahov</w:t>
      </w:r>
      <w:r>
        <w:rPr>
          <w:b/>
          <w:sz w:val="28"/>
          <w:szCs w:val="28"/>
          <w:highlight w:val="lightGray"/>
        </w:rPr>
        <w:t xml:space="preserve"> </w:t>
      </w:r>
      <w:r w:rsidRPr="0017511B">
        <w:rPr>
          <w:b/>
          <w:sz w:val="28"/>
          <w:szCs w:val="28"/>
          <w:highlight w:val="lightGray"/>
        </w:rPr>
        <w:t xml:space="preserve"> voči</w:t>
      </w:r>
      <w:r w:rsidRPr="0017511B">
        <w:rPr>
          <w:b/>
          <w:sz w:val="28"/>
          <w:szCs w:val="28"/>
        </w:rPr>
        <w:t xml:space="preserve"> </w:t>
      </w:r>
    </w:p>
    <w:p w:rsidR="00352C8B" w:rsidRPr="00981D0C" w:rsidRDefault="00352C8B" w:rsidP="00352C8B"/>
    <w:p w:rsidR="00352C8B" w:rsidRPr="00981D0C" w:rsidRDefault="00352C8B" w:rsidP="00054FC8">
      <w:pPr>
        <w:numPr>
          <w:ilvl w:val="1"/>
          <w:numId w:val="4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</w:p>
    <w:p w:rsidR="00352C8B" w:rsidRPr="00981D0C" w:rsidRDefault="00352C8B" w:rsidP="00054FC8">
      <w:pPr>
        <w:numPr>
          <w:ilvl w:val="1"/>
          <w:numId w:val="4"/>
        </w:numPr>
        <w:tabs>
          <w:tab w:val="clear" w:pos="1620"/>
          <w:tab w:val="num" w:pos="284"/>
        </w:tabs>
        <w:ind w:left="284" w:hanging="284"/>
      </w:pPr>
      <w:r w:rsidRPr="00981D0C">
        <w:t>štátnym fondom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</w:p>
    <w:p w:rsidR="00352C8B" w:rsidRPr="00073195" w:rsidRDefault="00352C8B" w:rsidP="00352C8B">
      <w:pPr>
        <w:jc w:val="both"/>
      </w:pPr>
    </w:p>
    <w:p w:rsidR="00352C8B" w:rsidRPr="00DC4396" w:rsidRDefault="00352C8B" w:rsidP="00352C8B">
      <w:pPr>
        <w:ind w:left="426"/>
        <w:jc w:val="both"/>
      </w:pPr>
    </w:p>
    <w:p w:rsidR="00352C8B" w:rsidRPr="00BC547D" w:rsidRDefault="00352C8B" w:rsidP="00054FC8">
      <w:pPr>
        <w:numPr>
          <w:ilvl w:val="0"/>
          <w:numId w:val="6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štátnemu rozpočtu:</w:t>
      </w:r>
    </w:p>
    <w:p w:rsidR="00352C8B" w:rsidRDefault="00352C8B" w:rsidP="00352C8B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3261"/>
        <w:gridCol w:w="1559"/>
        <w:gridCol w:w="1559"/>
        <w:gridCol w:w="1276"/>
      </w:tblGrid>
      <w:tr w:rsidR="00352C8B" w:rsidRPr="00473F2A" w:rsidTr="00390B94">
        <w:tc>
          <w:tcPr>
            <w:tcW w:w="2268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61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352C8B" w:rsidRPr="00747363" w:rsidRDefault="00352C8B" w:rsidP="00390B9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352C8B" w:rsidRPr="00747363" w:rsidRDefault="00352C8B" w:rsidP="00390B9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352C8B" w:rsidRPr="00747363" w:rsidRDefault="00352C8B" w:rsidP="00390B94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</w:p>
          <w:p w:rsidR="00352C8B" w:rsidRPr="00747363" w:rsidRDefault="00352C8B" w:rsidP="00390B94">
            <w:pPr>
              <w:rPr>
                <w:b/>
                <w:sz w:val="20"/>
                <w:szCs w:val="20"/>
              </w:rPr>
            </w:pPr>
          </w:p>
          <w:p w:rsidR="00352C8B" w:rsidRPr="00747363" w:rsidRDefault="00352C8B" w:rsidP="00390B94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352C8B" w:rsidRPr="00747363" w:rsidTr="00390B94">
        <w:tc>
          <w:tcPr>
            <w:tcW w:w="2268" w:type="dxa"/>
          </w:tcPr>
          <w:p w:rsidR="00352C8B" w:rsidRPr="00747363" w:rsidRDefault="00352C8B" w:rsidP="00390B94">
            <w:pPr>
              <w:rPr>
                <w:b/>
              </w:rPr>
            </w:pPr>
            <w:r>
              <w:t>Úrad vlády na rómsku komunitu</w:t>
            </w:r>
          </w:p>
        </w:tc>
        <w:tc>
          <w:tcPr>
            <w:tcW w:w="3261" w:type="dxa"/>
          </w:tcPr>
          <w:p w:rsidR="00352C8B" w:rsidRPr="009E6E21" w:rsidRDefault="00352C8B" w:rsidP="00390B94">
            <w:r w:rsidRPr="009E6E21">
              <w:t xml:space="preserve">Na rekonštrukciu strechy </w:t>
            </w:r>
            <w:proofErr w:type="spellStart"/>
            <w:r w:rsidRPr="009E6E21">
              <w:t>OcÚ</w:t>
            </w:r>
            <w:proofErr w:type="spellEnd"/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right"/>
            </w:pPr>
            <w:r w:rsidRPr="009E6E21">
              <w:t xml:space="preserve">9 000,00       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right"/>
            </w:pPr>
            <w:r w:rsidRPr="009E6E21">
              <w:t>9 000,00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right"/>
            </w:pPr>
            <w:r w:rsidRPr="009E6E21">
              <w:t>0</w:t>
            </w:r>
          </w:p>
        </w:tc>
      </w:tr>
      <w:tr w:rsidR="00352C8B" w:rsidRPr="00747363" w:rsidTr="00390B94">
        <w:tc>
          <w:tcPr>
            <w:tcW w:w="2268" w:type="dxa"/>
          </w:tcPr>
          <w:p w:rsidR="00352C8B" w:rsidRPr="00747363" w:rsidRDefault="00352C8B" w:rsidP="00390B94">
            <w:pPr>
              <w:rPr>
                <w:b/>
              </w:rPr>
            </w:pPr>
            <w:r>
              <w:t>Ministerstvo financií -z rezervného fondu</w:t>
            </w:r>
          </w:p>
        </w:tc>
        <w:tc>
          <w:tcPr>
            <w:tcW w:w="3261" w:type="dxa"/>
          </w:tcPr>
          <w:p w:rsidR="00352C8B" w:rsidRPr="009E6E21" w:rsidRDefault="00352C8B" w:rsidP="00390B94">
            <w:r w:rsidRPr="009E6E21">
              <w:t>Na výkop verejnej  studne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right"/>
            </w:pPr>
            <w:r w:rsidRPr="009E6E21">
              <w:t>3 000,00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right"/>
            </w:pPr>
            <w:r w:rsidRPr="009E6E21">
              <w:t>3 000,00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right"/>
            </w:pPr>
            <w:r w:rsidRPr="009E6E21">
              <w:t>0</w:t>
            </w:r>
          </w:p>
        </w:tc>
      </w:tr>
      <w:tr w:rsidR="00352C8B" w:rsidRPr="00747363" w:rsidTr="00390B94">
        <w:tc>
          <w:tcPr>
            <w:tcW w:w="2268" w:type="dxa"/>
          </w:tcPr>
          <w:p w:rsidR="00352C8B" w:rsidRPr="009E6E21" w:rsidRDefault="00352C8B" w:rsidP="00390B94">
            <w:r w:rsidRPr="009E6E21">
              <w:t>Ministerstvo vnútra SR</w:t>
            </w:r>
          </w:p>
        </w:tc>
        <w:tc>
          <w:tcPr>
            <w:tcW w:w="3261" w:type="dxa"/>
          </w:tcPr>
          <w:p w:rsidR="00352C8B" w:rsidRPr="009E6E21" w:rsidRDefault="00352C8B" w:rsidP="00390B94">
            <w:r w:rsidRPr="009E6E21">
              <w:t>Register adries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right"/>
            </w:pPr>
            <w:r w:rsidRPr="009E6E21">
              <w:t>18,00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right"/>
            </w:pPr>
            <w:r w:rsidRPr="009E6E21">
              <w:t>18,00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right"/>
            </w:pPr>
            <w:r w:rsidRPr="009E6E21">
              <w:t>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Pr="009E6E21" w:rsidRDefault="00352C8B" w:rsidP="00390B94">
            <w:pPr>
              <w:jc w:val="both"/>
            </w:pPr>
            <w:r w:rsidRPr="009E6E21">
              <w:t>Ministerstvo vnútra SR</w:t>
            </w:r>
          </w:p>
        </w:tc>
        <w:tc>
          <w:tcPr>
            <w:tcW w:w="3261" w:type="dxa"/>
          </w:tcPr>
          <w:p w:rsidR="00352C8B" w:rsidRPr="009E6E21" w:rsidRDefault="00352C8B" w:rsidP="00390B94">
            <w:pPr>
              <w:jc w:val="both"/>
            </w:pPr>
            <w:proofErr w:type="spellStart"/>
            <w:r w:rsidRPr="009E6E21">
              <w:t>Regob</w:t>
            </w:r>
            <w:proofErr w:type="spellEnd"/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102,96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102,96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Pr="009E6E21" w:rsidRDefault="00352C8B" w:rsidP="00390B94">
            <w:pPr>
              <w:jc w:val="both"/>
            </w:pPr>
            <w:r w:rsidRPr="009E6E21">
              <w:t>Ministerstvo vnútra SR</w:t>
            </w:r>
          </w:p>
        </w:tc>
        <w:tc>
          <w:tcPr>
            <w:tcW w:w="3261" w:type="dxa"/>
          </w:tcPr>
          <w:p w:rsidR="00352C8B" w:rsidRPr="009E6E21" w:rsidRDefault="00352C8B" w:rsidP="00390B94">
            <w:pPr>
              <w:jc w:val="both"/>
            </w:pPr>
            <w:r w:rsidRPr="009E6E21">
              <w:t>Voľby prezidenta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1 011,97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1 011,97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Pr="009E6E21" w:rsidRDefault="00352C8B" w:rsidP="00390B94">
            <w:pPr>
              <w:jc w:val="both"/>
            </w:pPr>
            <w:r w:rsidRPr="009E6E21">
              <w:t>Ministerstvo vnútra SR</w:t>
            </w:r>
          </w:p>
        </w:tc>
        <w:tc>
          <w:tcPr>
            <w:tcW w:w="3261" w:type="dxa"/>
          </w:tcPr>
          <w:p w:rsidR="00352C8B" w:rsidRPr="009E6E21" w:rsidRDefault="00352C8B" w:rsidP="00390B94">
            <w:pPr>
              <w:jc w:val="both"/>
            </w:pPr>
            <w:r w:rsidRPr="009E6E21">
              <w:t>Voľby do EP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1 000,96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1 000,96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Pr="009E6E21" w:rsidRDefault="00352C8B" w:rsidP="00390B94">
            <w:pPr>
              <w:jc w:val="both"/>
            </w:pPr>
            <w:r w:rsidRPr="009E6E21">
              <w:t>Ministerstvo vnútra SR</w:t>
            </w:r>
          </w:p>
        </w:tc>
        <w:tc>
          <w:tcPr>
            <w:tcW w:w="3261" w:type="dxa"/>
          </w:tcPr>
          <w:p w:rsidR="00352C8B" w:rsidRPr="009E6E21" w:rsidRDefault="00352C8B" w:rsidP="00390B94">
            <w:pPr>
              <w:jc w:val="both"/>
            </w:pPr>
            <w:r w:rsidRPr="009E6E21">
              <w:t>Na životné prostredia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29,16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29,16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  0               </w:t>
            </w:r>
          </w:p>
          <w:p w:rsidR="00352C8B" w:rsidRPr="009E6E21" w:rsidRDefault="00352C8B" w:rsidP="00390B94">
            <w:pPr>
              <w:jc w:val="both"/>
            </w:pPr>
          </w:p>
        </w:tc>
      </w:tr>
      <w:tr w:rsidR="00352C8B" w:rsidRPr="00816C32" w:rsidTr="00390B94">
        <w:tc>
          <w:tcPr>
            <w:tcW w:w="2268" w:type="dxa"/>
          </w:tcPr>
          <w:p w:rsidR="00352C8B" w:rsidRPr="009E6E21" w:rsidRDefault="00352C8B" w:rsidP="00390B94">
            <w:pPr>
              <w:jc w:val="both"/>
            </w:pPr>
            <w:proofErr w:type="spellStart"/>
            <w:r w:rsidRPr="009E6E21">
              <w:t>MDaV</w:t>
            </w:r>
            <w:proofErr w:type="spellEnd"/>
            <w:r w:rsidRPr="009E6E21">
              <w:t xml:space="preserve"> SR</w:t>
            </w:r>
          </w:p>
        </w:tc>
        <w:tc>
          <w:tcPr>
            <w:tcW w:w="3261" w:type="dxa"/>
          </w:tcPr>
          <w:p w:rsidR="00352C8B" w:rsidRPr="009E6E21" w:rsidRDefault="00352C8B" w:rsidP="00390B94">
            <w:pPr>
              <w:jc w:val="both"/>
            </w:pPr>
            <w:r w:rsidRPr="009E6E21">
              <w:t>Na dopravu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13,48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13,48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Fond na podporu kultúru </w:t>
            </w:r>
            <w:proofErr w:type="spellStart"/>
            <w:r w:rsidRPr="009E6E21">
              <w:t>nár.menšín</w:t>
            </w:r>
            <w:proofErr w:type="spellEnd"/>
          </w:p>
        </w:tc>
        <w:tc>
          <w:tcPr>
            <w:tcW w:w="3261" w:type="dxa"/>
          </w:tcPr>
          <w:p w:rsidR="00352C8B" w:rsidRPr="009E6E21" w:rsidRDefault="00352C8B" w:rsidP="00390B94">
            <w:pPr>
              <w:jc w:val="both"/>
            </w:pPr>
            <w:r w:rsidRPr="009E6E21">
              <w:t>Na deň obce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2 0000,00</w:t>
            </w:r>
          </w:p>
        </w:tc>
        <w:tc>
          <w:tcPr>
            <w:tcW w:w="1559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2 000,00</w:t>
            </w:r>
          </w:p>
        </w:tc>
        <w:tc>
          <w:tcPr>
            <w:tcW w:w="1276" w:type="dxa"/>
          </w:tcPr>
          <w:p w:rsidR="00352C8B" w:rsidRPr="009E6E21" w:rsidRDefault="00352C8B" w:rsidP="00390B94">
            <w:pPr>
              <w:jc w:val="both"/>
            </w:pPr>
            <w:r w:rsidRPr="009E6E21"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Default="00352C8B" w:rsidP="00390B94">
            <w:r>
              <w:t>MPSVaR</w:t>
            </w:r>
          </w:p>
        </w:tc>
        <w:tc>
          <w:tcPr>
            <w:tcW w:w="3261" w:type="dxa"/>
          </w:tcPr>
          <w:p w:rsidR="00352C8B" w:rsidRDefault="00352C8B" w:rsidP="00390B94">
            <w:r>
              <w:t>Implementačná agentúra</w:t>
            </w:r>
          </w:p>
        </w:tc>
        <w:tc>
          <w:tcPr>
            <w:tcW w:w="1559" w:type="dxa"/>
          </w:tcPr>
          <w:p w:rsidR="00352C8B" w:rsidRDefault="00352C8B" w:rsidP="00390B94">
            <w:r>
              <w:t>10 860,86</w:t>
            </w:r>
          </w:p>
        </w:tc>
        <w:tc>
          <w:tcPr>
            <w:tcW w:w="1559" w:type="dxa"/>
          </w:tcPr>
          <w:p w:rsidR="00352C8B" w:rsidRDefault="00352C8B" w:rsidP="00390B94">
            <w:r>
              <w:t>10 860,86</w:t>
            </w:r>
          </w:p>
        </w:tc>
        <w:tc>
          <w:tcPr>
            <w:tcW w:w="1276" w:type="dxa"/>
          </w:tcPr>
          <w:p w:rsidR="00352C8B" w:rsidRDefault="00352C8B" w:rsidP="00390B94">
            <w:r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Default="00352C8B" w:rsidP="00390B94">
            <w:r>
              <w:t>MPSVaR</w:t>
            </w:r>
          </w:p>
        </w:tc>
        <w:tc>
          <w:tcPr>
            <w:tcW w:w="3261" w:type="dxa"/>
          </w:tcPr>
          <w:p w:rsidR="00352C8B" w:rsidRDefault="00352C8B" w:rsidP="00390B94">
            <w:r>
              <w:t>Prídavky na detí</w:t>
            </w:r>
          </w:p>
        </w:tc>
        <w:tc>
          <w:tcPr>
            <w:tcW w:w="1559" w:type="dxa"/>
          </w:tcPr>
          <w:p w:rsidR="00352C8B" w:rsidRDefault="00352C8B" w:rsidP="00390B94">
            <w:r>
              <w:t>4 731,91</w:t>
            </w:r>
          </w:p>
        </w:tc>
        <w:tc>
          <w:tcPr>
            <w:tcW w:w="1559" w:type="dxa"/>
          </w:tcPr>
          <w:p w:rsidR="00352C8B" w:rsidRDefault="00352C8B" w:rsidP="00390B94">
            <w:r>
              <w:t>4 731,91</w:t>
            </w:r>
          </w:p>
        </w:tc>
        <w:tc>
          <w:tcPr>
            <w:tcW w:w="1276" w:type="dxa"/>
          </w:tcPr>
          <w:p w:rsidR="00352C8B" w:rsidRDefault="00352C8B" w:rsidP="00390B94">
            <w:r>
              <w:t xml:space="preserve">               0</w:t>
            </w:r>
          </w:p>
        </w:tc>
      </w:tr>
      <w:tr w:rsidR="00352C8B" w:rsidRPr="00816C32" w:rsidTr="00390B94">
        <w:tc>
          <w:tcPr>
            <w:tcW w:w="2268" w:type="dxa"/>
          </w:tcPr>
          <w:p w:rsidR="00352C8B" w:rsidRDefault="00352C8B" w:rsidP="00390B94">
            <w:r>
              <w:t>MPSVaR</w:t>
            </w:r>
          </w:p>
        </w:tc>
        <w:tc>
          <w:tcPr>
            <w:tcW w:w="3261" w:type="dxa"/>
          </w:tcPr>
          <w:p w:rsidR="00352C8B" w:rsidRDefault="00352C8B" w:rsidP="00390B94">
            <w:proofErr w:type="spellStart"/>
            <w:r>
              <w:t>Projek</w:t>
            </w:r>
            <w:proofErr w:type="spellEnd"/>
            <w:r>
              <w:t xml:space="preserve"> 54§</w:t>
            </w:r>
          </w:p>
        </w:tc>
        <w:tc>
          <w:tcPr>
            <w:tcW w:w="1559" w:type="dxa"/>
          </w:tcPr>
          <w:p w:rsidR="00352C8B" w:rsidRDefault="00352C8B" w:rsidP="00390B94">
            <w:r>
              <w:t>4 924,32</w:t>
            </w:r>
          </w:p>
        </w:tc>
        <w:tc>
          <w:tcPr>
            <w:tcW w:w="1559" w:type="dxa"/>
          </w:tcPr>
          <w:p w:rsidR="00352C8B" w:rsidRDefault="00352C8B" w:rsidP="00390B94">
            <w:r>
              <w:t>4 924,32</w:t>
            </w:r>
          </w:p>
        </w:tc>
        <w:tc>
          <w:tcPr>
            <w:tcW w:w="1276" w:type="dxa"/>
          </w:tcPr>
          <w:p w:rsidR="00352C8B" w:rsidRDefault="00352C8B" w:rsidP="00390B94">
            <w:r>
              <w:t xml:space="preserve">               0</w:t>
            </w:r>
          </w:p>
        </w:tc>
      </w:tr>
    </w:tbl>
    <w:p w:rsidR="00352C8B" w:rsidRPr="00816C32" w:rsidRDefault="00352C8B" w:rsidP="00352C8B">
      <w:pPr>
        <w:jc w:val="both"/>
        <w:rPr>
          <w:b/>
          <w:u w:val="single"/>
        </w:rPr>
      </w:pPr>
    </w:p>
    <w:p w:rsidR="00352C8B" w:rsidRDefault="00352C8B" w:rsidP="00352C8B">
      <w:pPr>
        <w:jc w:val="both"/>
      </w:pPr>
    </w:p>
    <w:p w:rsidR="00352C8B" w:rsidRDefault="00352C8B" w:rsidP="00352C8B">
      <w:pPr>
        <w:ind w:left="284"/>
        <w:jc w:val="both"/>
        <w:rPr>
          <w:b/>
        </w:rPr>
      </w:pPr>
    </w:p>
    <w:p w:rsidR="00352C8B" w:rsidRPr="00B82A85" w:rsidRDefault="00352C8B" w:rsidP="00352C8B">
      <w:pPr>
        <w:jc w:val="both"/>
        <w:outlineLvl w:val="0"/>
        <w:rPr>
          <w:b/>
        </w:rPr>
      </w:pPr>
      <w:r>
        <w:rPr>
          <w:b/>
        </w:rPr>
        <w:t xml:space="preserve">9. </w:t>
      </w:r>
      <w:r w:rsidRPr="00B82A85">
        <w:rPr>
          <w:b/>
        </w:rPr>
        <w:t>Návrh uznesenia: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  <w:rPr>
          <w:b/>
        </w:rPr>
      </w:pPr>
      <w:r>
        <w:t>Obecné zastupiteľstvo</w:t>
      </w:r>
      <w:r w:rsidRPr="00B82A85">
        <w:t xml:space="preserve"> </w:t>
      </w:r>
      <w:r>
        <w:t xml:space="preserve">schvaľuje </w:t>
      </w:r>
      <w:r>
        <w:t>Výročnú správu obce za rok 2019.</w:t>
      </w:r>
    </w:p>
    <w:p w:rsidR="00352C8B" w:rsidRDefault="00352C8B" w:rsidP="00352C8B">
      <w:pPr>
        <w:jc w:val="both"/>
      </w:pPr>
    </w:p>
    <w:p w:rsidR="00352C8B" w:rsidRDefault="00352C8B" w:rsidP="00352C8B">
      <w:pPr>
        <w:jc w:val="both"/>
      </w:pPr>
      <w:r>
        <w:t xml:space="preserve">    Udalosti osobitného významu, nenastali po skončení účtovného obdobia.</w:t>
      </w:r>
    </w:p>
    <w:p w:rsidR="00352C8B" w:rsidRDefault="00352C8B" w:rsidP="00352C8B">
      <w:pPr>
        <w:jc w:val="both"/>
      </w:pPr>
    </w:p>
    <w:p w:rsidR="00352C8B" w:rsidRDefault="00352C8B" w:rsidP="00352C8B">
      <w:pPr>
        <w:numPr>
          <w:ilvl w:val="0"/>
          <w:numId w:val="3"/>
        </w:numPr>
        <w:jc w:val="both"/>
      </w:pPr>
      <w:r>
        <w:t xml:space="preserve">Predpokladaný budúci vývoj : - rekonštrukcia strechy </w:t>
      </w:r>
      <w:proofErr w:type="spellStart"/>
      <w:r>
        <w:t>OcÚ</w:t>
      </w:r>
      <w:proofErr w:type="spellEnd"/>
      <w:r>
        <w:t xml:space="preserve"> a zatepľovanie celej budovy </w:t>
      </w:r>
      <w:proofErr w:type="spellStart"/>
      <w:r>
        <w:t>OcÚ</w:t>
      </w:r>
      <w:proofErr w:type="spellEnd"/>
      <w:r>
        <w:t xml:space="preserve"> ,výkop verejnej studni, vybudovanie  koreňovej čističky.</w:t>
      </w:r>
    </w:p>
    <w:p w:rsidR="00352C8B" w:rsidRDefault="00352C8B" w:rsidP="00352C8B">
      <w:pPr>
        <w:ind w:left="720"/>
        <w:jc w:val="both"/>
      </w:pPr>
    </w:p>
    <w:p w:rsidR="00352C8B" w:rsidRDefault="00352C8B" w:rsidP="00352C8B">
      <w:pPr>
        <w:ind w:left="720"/>
        <w:jc w:val="both"/>
      </w:pPr>
    </w:p>
    <w:p w:rsidR="00352C8B" w:rsidRDefault="00352C8B" w:rsidP="00352C8B">
      <w:pPr>
        <w:ind w:left="284"/>
        <w:jc w:val="both"/>
      </w:pPr>
      <w:r>
        <w:t>Informácie o významných rizikách  a neistotách nemáme.</w:t>
      </w:r>
    </w:p>
    <w:p w:rsidR="00352C8B" w:rsidRDefault="00352C8B" w:rsidP="00352C8B">
      <w:pPr>
        <w:ind w:left="284"/>
        <w:jc w:val="both"/>
      </w:pPr>
    </w:p>
    <w:p w:rsidR="00352C8B" w:rsidRDefault="00352C8B" w:rsidP="00352C8B">
      <w:pPr>
        <w:ind w:left="284"/>
        <w:jc w:val="both"/>
      </w:pPr>
    </w:p>
    <w:p w:rsidR="00352C8B" w:rsidRDefault="00352C8B" w:rsidP="00352C8B">
      <w:pPr>
        <w:ind w:left="284"/>
        <w:jc w:val="both"/>
      </w:pPr>
    </w:p>
    <w:p w:rsidR="00352C8B" w:rsidRDefault="00352C8B" w:rsidP="00352C8B">
      <w:pPr>
        <w:ind w:left="284"/>
        <w:jc w:val="both"/>
      </w:pPr>
    </w:p>
    <w:p w:rsidR="00352C8B" w:rsidRDefault="00352C8B" w:rsidP="00352C8B">
      <w:pPr>
        <w:ind w:left="284"/>
        <w:jc w:val="both"/>
      </w:pPr>
      <w:r>
        <w:t>V Rakytníku    dňa: 04.5.2020</w:t>
      </w:r>
    </w:p>
    <w:p w:rsidR="00352C8B" w:rsidRDefault="00352C8B"/>
    <w:sectPr w:rsidR="00352C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8"/>
  </w:num>
  <w:num w:numId="4">
    <w:abstractNumId w:val="10"/>
  </w:num>
  <w:num w:numId="5">
    <w:abstractNumId w:val="6"/>
  </w:num>
  <w:num w:numId="6">
    <w:abstractNumId w:val="9"/>
  </w:num>
  <w:num w:numId="7">
    <w:abstractNumId w:val="7"/>
  </w:num>
  <w:num w:numId="8">
    <w:abstractNumId w:val="1"/>
  </w:num>
  <w:num w:numId="9">
    <w:abstractNumId w:val="11"/>
  </w:num>
  <w:num w:numId="10">
    <w:abstractNumId w:val="4"/>
  </w:num>
  <w:num w:numId="11">
    <w:abstractNumId w:val="0"/>
  </w:num>
  <w:num w:numId="12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C8B"/>
    <w:rsid w:val="00054FC8"/>
    <w:rsid w:val="00352C8B"/>
    <w:rsid w:val="00450F68"/>
    <w:rsid w:val="00AC0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51A717-559D-468C-8896-54274B9C2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2C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customStyle="1" w:styleId="TabulkaChar">
    <w:name w:val="Tabulka Char"/>
    <w:basedOn w:val="Zkladntext"/>
    <w:rsid w:val="00352C8B"/>
    <w:pPr>
      <w:spacing w:before="240"/>
      <w:jc w:val="both"/>
    </w:pPr>
    <w:rPr>
      <w:noProof/>
      <w:lang w:eastAsia="cs-CZ"/>
    </w:rPr>
  </w:style>
  <w:style w:type="paragraph" w:styleId="Obyajntext">
    <w:name w:val="Plain Text"/>
    <w:basedOn w:val="Normlny"/>
    <w:link w:val="ObyajntextChar"/>
    <w:rsid w:val="00352C8B"/>
    <w:rPr>
      <w:rFonts w:ascii="Courier New" w:hAnsi="Courier New" w:cs="Courier New"/>
      <w:color w:val="000000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352C8B"/>
    <w:rPr>
      <w:rFonts w:ascii="Courier New" w:eastAsia="Times New Roman" w:hAnsi="Courier New" w:cs="Courier New"/>
      <w:color w:val="000000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unhideWhenUsed/>
    <w:rsid w:val="00352C8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352C8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352C8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2C8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352C8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2C8B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352C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352C8B"/>
  </w:style>
  <w:style w:type="paragraph" w:styleId="Odsekzoznamu">
    <w:name w:val="List Paragraph"/>
    <w:basedOn w:val="Normlny"/>
    <w:uiPriority w:val="34"/>
    <w:qFormat/>
    <w:rsid w:val="00352C8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uiPriority w:val="22"/>
    <w:qFormat/>
    <w:rsid w:val="00352C8B"/>
    <w:rPr>
      <w:b/>
      <w:bCs/>
    </w:rPr>
  </w:style>
  <w:style w:type="character" w:styleId="Zvraznenie">
    <w:name w:val="Emphasis"/>
    <w:uiPriority w:val="20"/>
    <w:qFormat/>
    <w:rsid w:val="00352C8B"/>
    <w:rPr>
      <w:i/>
      <w:iCs/>
    </w:rPr>
  </w:style>
  <w:style w:type="table" w:styleId="Elegantntabuka">
    <w:name w:val="Table Elegant"/>
    <w:basedOn w:val="Normlnatabuka"/>
    <w:rsid w:val="00352C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352C8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352C8B"/>
    <w:rPr>
      <w:rFonts w:ascii="Tahoma" w:eastAsia="Times New Roman" w:hAnsi="Tahoma" w:cs="Times New Roman"/>
      <w:sz w:val="16"/>
      <w:szCs w:val="16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4333</Words>
  <Characters>24701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KISFALUDIOVÁ Margita</dc:creator>
  <cp:keywords/>
  <dc:description/>
  <cp:lastModifiedBy>KISFALUDIOVÁ Margita</cp:lastModifiedBy>
  <cp:revision>2</cp:revision>
  <cp:lastPrinted>2020-08-28T09:18:00Z</cp:lastPrinted>
  <dcterms:created xsi:type="dcterms:W3CDTF">2020-08-28T08:50:00Z</dcterms:created>
  <dcterms:modified xsi:type="dcterms:W3CDTF">2020-08-28T09:20:00Z</dcterms:modified>
</cp:coreProperties>
</file>