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EC3B96" w:rsidRDefault="005D1EB3" w:rsidP="005D1EB3">
      <w:pPr>
        <w:pStyle w:val="Nadpis1"/>
        <w:jc w:val="center"/>
        <w:rPr>
          <w:color w:val="0070C0"/>
          <w:sz w:val="96"/>
          <w:szCs w:val="96"/>
        </w:rPr>
      </w:pPr>
      <w:r w:rsidRPr="00FD76C8">
        <w:rPr>
          <w:color w:val="0070C0"/>
          <w:sz w:val="96"/>
          <w:szCs w:val="96"/>
        </w:rPr>
        <w:t>Výročná správa</w:t>
      </w:r>
    </w:p>
    <w:p w:rsidR="00103DD6" w:rsidRPr="006337C5" w:rsidRDefault="006337C5" w:rsidP="00103DD6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za </w:t>
      </w:r>
      <w:r w:rsidRPr="006337C5">
        <w:rPr>
          <w:sz w:val="36"/>
          <w:szCs w:val="36"/>
        </w:rPr>
        <w:t>rok 201</w:t>
      </w:r>
      <w:r w:rsidR="00651954">
        <w:rPr>
          <w:sz w:val="36"/>
          <w:szCs w:val="36"/>
        </w:rPr>
        <w:t>9</w:t>
      </w:r>
    </w:p>
    <w:p w:rsidR="005D1EB3" w:rsidRPr="00FD76C8" w:rsidRDefault="005D1EB3" w:rsidP="005D1EB3">
      <w:pPr>
        <w:pStyle w:val="Nadpis2"/>
        <w:jc w:val="center"/>
        <w:rPr>
          <w:color w:val="0070C0"/>
          <w:sz w:val="52"/>
          <w:szCs w:val="52"/>
        </w:rPr>
      </w:pPr>
      <w:r w:rsidRPr="00FD76C8">
        <w:rPr>
          <w:color w:val="0070C0"/>
          <w:sz w:val="52"/>
          <w:szCs w:val="52"/>
        </w:rPr>
        <w:t xml:space="preserve">obce </w:t>
      </w:r>
      <w:r w:rsidR="00DF753A" w:rsidRPr="00FD76C8">
        <w:rPr>
          <w:color w:val="0070C0"/>
          <w:sz w:val="52"/>
          <w:szCs w:val="52"/>
        </w:rPr>
        <w:t>Henclová</w:t>
      </w:r>
    </w:p>
    <w:p w:rsidR="005D1EB3" w:rsidRPr="00FD76C8" w:rsidRDefault="005D1EB3" w:rsidP="005D1EB3">
      <w:pPr>
        <w:rPr>
          <w:color w:val="0070C0"/>
        </w:rPr>
      </w:pPr>
    </w:p>
    <w:p w:rsidR="005D1EB3" w:rsidRPr="00FD76C8" w:rsidRDefault="005D1EB3" w:rsidP="005D1EB3">
      <w:pPr>
        <w:rPr>
          <w:color w:val="0070C0"/>
        </w:rPr>
      </w:pP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366E6A" w:rsidRDefault="00366E6A" w:rsidP="005D1EB3">
      <w:pPr>
        <w:rPr>
          <w:rFonts w:ascii="Times New Roman" w:hAnsi="Times New Roman" w:cs="Times New Roman"/>
          <w:sz w:val="32"/>
          <w:szCs w:val="32"/>
        </w:rPr>
      </w:pPr>
    </w:p>
    <w:p w:rsidR="00366E6A" w:rsidRPr="00EC44C6" w:rsidRDefault="00366E6A" w:rsidP="005D1EB3">
      <w:pPr>
        <w:rPr>
          <w:rFonts w:ascii="Times New Roman" w:hAnsi="Times New Roman" w:cs="Times New Roman"/>
          <w:sz w:val="24"/>
          <w:szCs w:val="24"/>
        </w:rPr>
      </w:pPr>
    </w:p>
    <w:p w:rsidR="005D1EB3" w:rsidRPr="00325865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lastRenderedPageBreak/>
        <w:t>Identifikačné údaje obce:</w:t>
      </w:r>
    </w:p>
    <w:p w:rsidR="005D1EB3" w:rsidRPr="00AA18DD" w:rsidRDefault="005D1EB3" w:rsidP="005D1EB3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DF753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 50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0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53 33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pošta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Nálepkovo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05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4494150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e-mail: </w:t>
      </w:r>
      <w:r w:rsidR="00F42ED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henclova.obec@gmail.com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web: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hyperlink r:id="rId6" w:history="1">
        <w:r w:rsidR="00F42ED8" w:rsidRPr="00E004EB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www.henclova.sk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Gelnica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0032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9118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20207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17655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432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Demografické údaje o obci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Henclová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za rok 201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6B769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Počet obyvateľov obce k 31.12.201</w:t>
      </w:r>
      <w:r w:rsidR="0065195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: 1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0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P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obyvateľov</w:t>
      </w:r>
    </w:p>
    <w:p w:rsidR="005D1EB3" w:rsidRPr="00BF1F3D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Z toho občanov</w:t>
      </w:r>
      <w:r w:rsidR="00BF1F3D"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nad 15 rokov</w:t>
      </w: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</w:t>
      </w:r>
      <w:r w:rsidR="0065195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65195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Detí(do 15 rokov):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5F19C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65195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Priemerný vek: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49,</w:t>
      </w:r>
      <w:r w:rsidR="0065195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88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roka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Deti (do 15 rokov):</w:t>
      </w:r>
      <w:r w:rsidR="00DF7184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Chlapci: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65195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</w:t>
      </w:r>
      <w:r w:rsidR="00DA6DD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65195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Mládež(od 15 do 18 rokov):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Dievčatá: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65195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Chlapci: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Spolu: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EE69E0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Ženy: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49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Muži: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4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9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</w:p>
    <w:p w:rsidR="00FD76C8" w:rsidRDefault="00FD76C8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Erb obce:                            </w:t>
      </w:r>
      <w:r w:rsid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Vlajka obce:</w:t>
      </w:r>
    </w:p>
    <w:p w:rsidR="005D1EB3" w:rsidRPr="00AA18DD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261B2D" w:rsidRPr="00EC44C6" w:rsidRDefault="005D1EB3" w:rsidP="00EC44C6">
      <w:pPr>
        <w:jc w:val="both"/>
        <w:rPr>
          <w:b/>
          <w:noProof/>
          <w:sz w:val="28"/>
          <w:szCs w:val="28"/>
          <w:lang w:eastAsia="sk-SK"/>
        </w:rPr>
      </w:pPr>
      <w:r>
        <w:t xml:space="preserve">        </w:t>
      </w:r>
      <w:r w:rsidR="0095308C">
        <w:rPr>
          <w:noProof/>
          <w:lang w:eastAsia="sk-SK"/>
        </w:rPr>
        <w:drawing>
          <wp:inline distT="0" distB="0" distL="0" distR="0">
            <wp:extent cx="974884" cy="1095375"/>
            <wp:effectExtent l="19050" t="0" r="0" b="0"/>
            <wp:docPr id="4" name="Obrázok 1" descr="C:\Users\pc\Desktop\j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j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137" cy="10956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</w:t>
      </w:r>
      <w:r w:rsidR="006B7697">
        <w:t xml:space="preserve">                      </w:t>
      </w:r>
      <w:r w:rsidR="0095308C">
        <w:rPr>
          <w:noProof/>
          <w:lang w:eastAsia="sk-SK"/>
        </w:rPr>
        <w:drawing>
          <wp:inline distT="0" distB="0" distL="0" distR="0">
            <wp:extent cx="1805501" cy="1254823"/>
            <wp:effectExtent l="19050" t="0" r="4249" b="0"/>
            <wp:docPr id="5" name="Obrázok 2" descr="C:\Users\pc\Desktop\jhjh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jhjhn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5501" cy="12548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B7697">
        <w:t xml:space="preserve">       </w:t>
      </w:r>
      <w:r>
        <w:t xml:space="preserve">                </w:t>
      </w:r>
    </w:p>
    <w:p w:rsidR="005D1EB3" w:rsidRPr="005051C3" w:rsidRDefault="005D1EB3" w:rsidP="00EC44C6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  <w:lastRenderedPageBreak/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900F65" w:rsidRDefault="00900F65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Obecný úrad je výkonným orgánom obecného zastupiteľstva a starostu obce, zabezpečuje organizačné a administratívne práce. Prácu a činnost</w:t>
      </w:r>
      <w:r w:rsidR="00540B80">
        <w:rPr>
          <w:rFonts w:ascii="Times New Roman" w:eastAsia="Dotum" w:hAnsi="Times New Roman" w:cs="Times New Roman"/>
          <w:sz w:val="24"/>
          <w:szCs w:val="24"/>
          <w:lang w:eastAsia="cs-CZ"/>
        </w:rPr>
        <w:t>í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obecného úradu organizuje a riadi starost</w:t>
      </w:r>
      <w:r w:rsidR="00CA3E8C">
        <w:rPr>
          <w:rFonts w:ascii="Times New Roman" w:eastAsia="Dotum" w:hAnsi="Times New Roman" w:cs="Times New Roman"/>
          <w:sz w:val="24"/>
          <w:szCs w:val="24"/>
          <w:lang w:eastAsia="cs-CZ"/>
        </w:rPr>
        <w:t>k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a obce: </w:t>
      </w:r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Lýdia </w:t>
      </w:r>
      <w:proofErr w:type="spellStart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, bytom Henclová 114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.</w:t>
      </w:r>
      <w:r w:rsidR="00CA3E8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A3E8C" w:rsidRPr="00CA3E8C">
        <w:rPr>
          <w:rFonts w:ascii="Times New Roman" w:eastAsia="Dotum" w:hAnsi="Times New Roman" w:cs="Times New Roman"/>
          <w:sz w:val="24"/>
          <w:szCs w:val="24"/>
          <w:lang w:eastAsia="cs-CZ"/>
        </w:rPr>
        <w:t>Zamestnaná je na ½ pracovný úväzok</w:t>
      </w:r>
      <w:r w:rsidR="00900F65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Zamestnanci </w:t>
      </w:r>
      <w:r w:rsidR="00D03F1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obce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FD76C8" w:rsidP="002E594A">
      <w:pPr>
        <w:spacing w:after="0" w:line="240" w:lineRule="auto"/>
        <w:ind w:left="360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466F9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</w:p>
    <w:p w:rsidR="001C16ED" w:rsidRDefault="001C16E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Michaela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Hozzová</w:t>
      </w:r>
      <w:proofErr w:type="spellEnd"/>
    </w:p>
    <w:p w:rsidR="00D03F12" w:rsidRDefault="00D03F1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Július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Glodič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–vedúci Pohostinstva</w:t>
      </w:r>
    </w:p>
    <w:p w:rsidR="00661F7D" w:rsidRDefault="00661F7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Jana </w:t>
      </w:r>
      <w:proofErr w:type="spellStart"/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Macková-vedúca</w:t>
      </w:r>
      <w:proofErr w:type="spellEnd"/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potravín</w:t>
      </w:r>
    </w:p>
    <w:p w:rsidR="00661F7D" w:rsidRDefault="00661F7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Ing. Tomáš </w:t>
      </w:r>
      <w:proofErr w:type="spellStart"/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Šomšák</w:t>
      </w:r>
      <w:proofErr w:type="spellEnd"/>
    </w:p>
    <w:p w:rsidR="001C16ED" w:rsidRDefault="001C16E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Ing. Jozef Timko- hlavný kontrolór obce</w:t>
      </w:r>
    </w:p>
    <w:p w:rsidR="005D1EB3" w:rsidRPr="005D712D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</w:t>
      </w:r>
      <w:r w:rsidR="00C2500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. Vo voľbách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ktoré sa konali v roku 201</w:t>
      </w:r>
      <w:r w:rsidR="005F19C7">
        <w:rPr>
          <w:rFonts w:ascii="Times New Roman" w:eastAsia="Dotum" w:hAnsi="Times New Roman" w:cs="Times New Roman"/>
          <w:sz w:val="24"/>
          <w:szCs w:val="24"/>
          <w:lang w:eastAsia="cs-CZ"/>
        </w:rPr>
        <w:t>8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na obdobie 4 rokov v počte 5</w:t>
      </w:r>
      <w:r w:rsidR="00C2500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boli zvolení </w:t>
      </w:r>
    </w:p>
    <w:p w:rsidR="005D1EB3" w:rsidRPr="00EB6DCE" w:rsidRDefault="00C2500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</w:t>
      </w:r>
      <w:r w:rsidR="005D1EB3"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oslanci obecného zastupiteľstva:</w:t>
      </w:r>
      <w:bookmarkStart w:id="0" w:name="_GoBack"/>
      <w:bookmarkEnd w:id="0"/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2E594A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Helena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Glodičová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</w:t>
      </w:r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17</w:t>
      </w:r>
    </w:p>
    <w:p w:rsidR="005D1EB3" w:rsidRPr="005051C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František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Smolko</w:t>
      </w:r>
      <w:proofErr w:type="spellEnd"/>
      <w:r w:rsidR="0090770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</w:t>
      </w:r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zástupca starostky obce</w:t>
      </w:r>
    </w:p>
    <w:p w:rsidR="000B0751" w:rsidRPr="000B0751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Ing. Miroslava </w:t>
      </w:r>
      <w:proofErr w:type="spellStart"/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Poslúchová</w:t>
      </w:r>
      <w:proofErr w:type="spellEnd"/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, PhD.</w:t>
      </w:r>
      <w:r w:rsidR="00CA3E8C"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 Henclová </w:t>
      </w:r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109</w:t>
      </w:r>
    </w:p>
    <w:p w:rsidR="005D1EB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Mgr. Mária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Krajňáková</w:t>
      </w:r>
      <w:proofErr w:type="spellEnd"/>
      <w:r w:rsidR="0090770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</w:t>
      </w:r>
      <w:r w:rsidR="00CA3E8C" w:rsidRPr="000B0751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66</w:t>
      </w:r>
      <w:r w:rsidR="005D1EB3" w:rsidRPr="000B0751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6E169B" w:rsidRPr="006E169B" w:rsidRDefault="002E594A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Božena </w:t>
      </w:r>
      <w:proofErr w:type="spellStart"/>
      <w:r w:rsidRP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Sopková</w:t>
      </w:r>
      <w:proofErr w:type="spellEnd"/>
      <w:r w:rsidR="0090770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Henclová 83</w:t>
      </w:r>
    </w:p>
    <w:p w:rsidR="00A83736" w:rsidRDefault="002E594A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       </w:t>
      </w:r>
    </w:p>
    <w:p w:rsidR="006F0044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 </w:t>
      </w:r>
      <w:r w:rsidR="006E169B">
        <w:rPr>
          <w:rFonts w:ascii="Times New Roman" w:eastAsia="Dotum" w:hAnsi="Times New Roman" w:cs="Times New Roman"/>
          <w:sz w:val="24"/>
          <w:szCs w:val="24"/>
        </w:rPr>
        <w:t>Obecné zastupiteľstvo</w:t>
      </w:r>
      <w:r w:rsidR="00C25003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6F0044">
        <w:rPr>
          <w:rFonts w:ascii="Times New Roman" w:eastAsia="Dotum" w:hAnsi="Times New Roman" w:cs="Times New Roman"/>
          <w:sz w:val="24"/>
          <w:szCs w:val="24"/>
        </w:rPr>
        <w:t>v roku 2019 zasadalo</w:t>
      </w:r>
      <w:r w:rsidR="006E3F45">
        <w:rPr>
          <w:rFonts w:ascii="Times New Roman" w:eastAsia="Dotum" w:hAnsi="Times New Roman" w:cs="Times New Roman"/>
          <w:sz w:val="24"/>
          <w:szCs w:val="24"/>
        </w:rPr>
        <w:t>:</w:t>
      </w:r>
      <w:r w:rsidR="006F0044">
        <w:rPr>
          <w:rFonts w:ascii="Times New Roman" w:eastAsia="Dotum" w:hAnsi="Times New Roman" w:cs="Times New Roman"/>
          <w:sz w:val="24"/>
          <w:szCs w:val="24"/>
        </w:rPr>
        <w:t xml:space="preserve"> </w:t>
      </w:r>
    </w:p>
    <w:p w:rsidR="00EF614D" w:rsidRDefault="00FF17F1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>D</w:t>
      </w:r>
      <w:r w:rsidR="00C25003">
        <w:rPr>
          <w:rFonts w:ascii="Times New Roman" w:eastAsia="Dotum" w:hAnsi="Times New Roman" w:cs="Times New Roman"/>
          <w:sz w:val="24"/>
          <w:szCs w:val="24"/>
        </w:rPr>
        <w:t xml:space="preserve">ňa </w:t>
      </w:r>
      <w:r w:rsidR="00C25003" w:rsidRPr="00545FC1">
        <w:rPr>
          <w:rFonts w:ascii="Times New Roman" w:eastAsia="Dotum" w:hAnsi="Times New Roman" w:cs="Times New Roman"/>
          <w:b/>
          <w:sz w:val="24"/>
          <w:szCs w:val="24"/>
        </w:rPr>
        <w:t>2</w:t>
      </w:r>
      <w:r w:rsidRPr="00545FC1">
        <w:rPr>
          <w:rFonts w:ascii="Times New Roman" w:eastAsia="Dotum" w:hAnsi="Times New Roman" w:cs="Times New Roman"/>
          <w:b/>
          <w:sz w:val="24"/>
          <w:szCs w:val="24"/>
        </w:rPr>
        <w:t>.3</w:t>
      </w:r>
      <w:r w:rsidR="00C25003" w:rsidRPr="00545FC1">
        <w:rPr>
          <w:rFonts w:ascii="Times New Roman" w:eastAsia="Dotum" w:hAnsi="Times New Roman" w:cs="Times New Roman"/>
          <w:b/>
          <w:sz w:val="24"/>
          <w:szCs w:val="24"/>
        </w:rPr>
        <w:t>.201</w:t>
      </w:r>
      <w:r w:rsidRPr="00545FC1">
        <w:rPr>
          <w:rFonts w:ascii="Times New Roman" w:eastAsia="Dotum" w:hAnsi="Times New Roman" w:cs="Times New Roman"/>
          <w:b/>
          <w:sz w:val="24"/>
          <w:szCs w:val="24"/>
        </w:rPr>
        <w:t>9</w:t>
      </w:r>
      <w:r w:rsidR="00C25003">
        <w:rPr>
          <w:rFonts w:ascii="Times New Roman" w:eastAsia="Dotum" w:hAnsi="Times New Roman" w:cs="Times New Roman"/>
          <w:sz w:val="24"/>
          <w:szCs w:val="24"/>
        </w:rPr>
        <w:t xml:space="preserve"> </w:t>
      </w:r>
      <w:r>
        <w:rPr>
          <w:rFonts w:ascii="Times New Roman" w:eastAsia="Dotum" w:hAnsi="Times New Roman" w:cs="Times New Roman"/>
          <w:sz w:val="24"/>
          <w:szCs w:val="24"/>
        </w:rPr>
        <w:t xml:space="preserve">OZ prijalo Správu o kontrolnej činnosti hlavného kontrolóra za rok 2018. </w:t>
      </w:r>
      <w:r w:rsidR="00647980">
        <w:rPr>
          <w:rFonts w:ascii="Times New Roman" w:eastAsia="Dotum" w:hAnsi="Times New Roman" w:cs="Times New Roman"/>
          <w:sz w:val="24"/>
          <w:szCs w:val="24"/>
        </w:rPr>
        <w:t>Poslancom bol predložený list z Pôdohospodárskej platobnej agentúry ohľadom žiadosti o NFP na výstavbu Náučného chodníka v ktorom nám oznamuje, že písomne budeme upovedomený z oddelenia právnych služieb. V Ďalšom bode sa prejednávalo verejné osvetlenie v obci.</w:t>
      </w:r>
      <w:r w:rsidR="00D169B0">
        <w:rPr>
          <w:rFonts w:ascii="Times New Roman" w:eastAsia="Dotum" w:hAnsi="Times New Roman" w:cs="Times New Roman"/>
          <w:sz w:val="24"/>
          <w:szCs w:val="24"/>
        </w:rPr>
        <w:t xml:space="preserve"> Starostka obce navrhla podať žiadosť na rekonštrukciu verejného osvetlenia. Finančné prostriedky bude žiadať z Ministerstva financií na samosprávne účely </w:t>
      </w:r>
      <w:r w:rsidR="00D169B0">
        <w:rPr>
          <w:rFonts w:ascii="Times New Roman" w:eastAsia="Dotum" w:hAnsi="Times New Roman" w:cs="Times New Roman"/>
          <w:sz w:val="24"/>
          <w:szCs w:val="24"/>
        </w:rPr>
        <w:lastRenderedPageBreak/>
        <w:t xml:space="preserve">obce. Obecné zastupiteľstvo  </w:t>
      </w:r>
      <w:r w:rsidR="00D169B0" w:rsidRPr="00545FC1">
        <w:rPr>
          <w:rFonts w:ascii="Times New Roman" w:eastAsia="Dotum" w:hAnsi="Times New Roman" w:cs="Times New Roman"/>
          <w:b/>
          <w:sz w:val="24"/>
          <w:szCs w:val="24"/>
        </w:rPr>
        <w:t>31.5.2019</w:t>
      </w:r>
      <w:r w:rsidR="00D169B0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545FC1">
        <w:rPr>
          <w:rFonts w:ascii="Times New Roman" w:eastAsia="Dotum" w:hAnsi="Times New Roman" w:cs="Times New Roman"/>
          <w:sz w:val="24"/>
          <w:szCs w:val="24"/>
        </w:rPr>
        <w:t xml:space="preserve">zobralo na vedomie Stanovisko k návrhu záverečného účtu </w:t>
      </w:r>
      <w:r w:rsidR="00FD052C">
        <w:rPr>
          <w:rFonts w:ascii="Times New Roman" w:eastAsia="Dotum" w:hAnsi="Times New Roman" w:cs="Times New Roman"/>
          <w:sz w:val="24"/>
          <w:szCs w:val="24"/>
        </w:rPr>
        <w:t>O</w:t>
      </w:r>
      <w:r w:rsidR="00545FC1">
        <w:rPr>
          <w:rFonts w:ascii="Times New Roman" w:eastAsia="Dotum" w:hAnsi="Times New Roman" w:cs="Times New Roman"/>
          <w:sz w:val="24"/>
          <w:szCs w:val="24"/>
        </w:rPr>
        <w:t>bce Henclová za rok 2018</w:t>
      </w:r>
      <w:r w:rsidR="00FD052C">
        <w:rPr>
          <w:rFonts w:ascii="Times New Roman" w:eastAsia="Dotum" w:hAnsi="Times New Roman" w:cs="Times New Roman"/>
          <w:sz w:val="24"/>
          <w:szCs w:val="24"/>
        </w:rPr>
        <w:t xml:space="preserve">, </w:t>
      </w:r>
      <w:r w:rsidR="00D169B0">
        <w:rPr>
          <w:rFonts w:ascii="Times New Roman" w:eastAsia="Dotum" w:hAnsi="Times New Roman" w:cs="Times New Roman"/>
          <w:sz w:val="24"/>
          <w:szCs w:val="24"/>
        </w:rPr>
        <w:t>schválilo Záverečný účet za rok 2018, projektové zámery na rok 2019</w:t>
      </w:r>
      <w:r w:rsidR="00FD052C">
        <w:rPr>
          <w:rFonts w:ascii="Times New Roman" w:eastAsia="Dotum" w:hAnsi="Times New Roman" w:cs="Times New Roman"/>
          <w:sz w:val="24"/>
          <w:szCs w:val="24"/>
        </w:rPr>
        <w:t>.</w:t>
      </w:r>
      <w:r w:rsidR="00D169B0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545FC1">
        <w:rPr>
          <w:rFonts w:ascii="Times New Roman" w:eastAsia="Dotum" w:hAnsi="Times New Roman" w:cs="Times New Roman"/>
          <w:sz w:val="24"/>
          <w:szCs w:val="24"/>
        </w:rPr>
        <w:t xml:space="preserve">Dňa </w:t>
      </w:r>
      <w:r w:rsidR="00545FC1" w:rsidRPr="00FD052C">
        <w:rPr>
          <w:rFonts w:ascii="Times New Roman" w:eastAsia="Dotum" w:hAnsi="Times New Roman" w:cs="Times New Roman"/>
          <w:b/>
          <w:sz w:val="24"/>
          <w:szCs w:val="24"/>
        </w:rPr>
        <w:t>2.8.2019</w:t>
      </w:r>
      <w:r w:rsidR="00545FC1">
        <w:rPr>
          <w:rFonts w:ascii="Times New Roman" w:eastAsia="Dotum" w:hAnsi="Times New Roman" w:cs="Times New Roman"/>
          <w:sz w:val="24"/>
          <w:szCs w:val="24"/>
        </w:rPr>
        <w:t xml:space="preserve"> Obecné zastupiteľstvo schválilo Plán kontrolnej činnosti</w:t>
      </w:r>
      <w:r w:rsidR="00FD052C">
        <w:rPr>
          <w:rFonts w:ascii="Times New Roman" w:eastAsia="Dotum" w:hAnsi="Times New Roman" w:cs="Times New Roman"/>
          <w:sz w:val="24"/>
          <w:szCs w:val="24"/>
        </w:rPr>
        <w:t xml:space="preserve"> HK na II. polrok 2019. Rozdelili sa úlohy pri organizovaní kultúrnospoločenského večera ,,COUNTRY VEČER“ dňa 10.08.2019.</w:t>
      </w:r>
      <w:r w:rsidR="0011068C">
        <w:rPr>
          <w:rFonts w:ascii="Times New Roman" w:eastAsia="Dotum" w:hAnsi="Times New Roman" w:cs="Times New Roman"/>
          <w:sz w:val="24"/>
          <w:szCs w:val="24"/>
        </w:rPr>
        <w:t xml:space="preserve"> Posledné zasadnutie OZ bolo </w:t>
      </w:r>
      <w:r w:rsidR="0011068C" w:rsidRPr="0011068C">
        <w:rPr>
          <w:rFonts w:ascii="Times New Roman" w:eastAsia="Dotum" w:hAnsi="Times New Roman" w:cs="Times New Roman"/>
          <w:b/>
          <w:sz w:val="24"/>
          <w:szCs w:val="24"/>
        </w:rPr>
        <w:t>23.11.2019</w:t>
      </w:r>
      <w:r w:rsidR="0011068C">
        <w:rPr>
          <w:rFonts w:ascii="Times New Roman" w:eastAsia="Dotum" w:hAnsi="Times New Roman" w:cs="Times New Roman"/>
          <w:b/>
          <w:sz w:val="24"/>
          <w:szCs w:val="24"/>
        </w:rPr>
        <w:t xml:space="preserve">. </w:t>
      </w:r>
      <w:r w:rsidR="0011068C" w:rsidRPr="0011068C">
        <w:rPr>
          <w:rFonts w:ascii="Times New Roman" w:eastAsia="Dotum" w:hAnsi="Times New Roman" w:cs="Times New Roman"/>
          <w:sz w:val="24"/>
          <w:szCs w:val="24"/>
        </w:rPr>
        <w:t>Boli predložené</w:t>
      </w:r>
      <w:r w:rsidR="0011068C">
        <w:rPr>
          <w:rFonts w:ascii="Times New Roman" w:eastAsia="Dotum" w:hAnsi="Times New Roman" w:cs="Times New Roman"/>
          <w:b/>
          <w:sz w:val="24"/>
          <w:szCs w:val="24"/>
        </w:rPr>
        <w:t xml:space="preserve"> </w:t>
      </w:r>
      <w:r w:rsidR="0011068C" w:rsidRPr="0011068C">
        <w:rPr>
          <w:rFonts w:ascii="Times New Roman" w:eastAsia="Dotum" w:hAnsi="Times New Roman" w:cs="Times New Roman"/>
          <w:sz w:val="24"/>
          <w:szCs w:val="24"/>
        </w:rPr>
        <w:t xml:space="preserve">projektové </w:t>
      </w:r>
      <w:r w:rsidR="00FD052C" w:rsidRPr="0011068C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11068C">
        <w:rPr>
          <w:rFonts w:ascii="Times New Roman" w:eastAsia="Dotum" w:hAnsi="Times New Roman" w:cs="Times New Roman"/>
          <w:sz w:val="24"/>
          <w:szCs w:val="24"/>
        </w:rPr>
        <w:t xml:space="preserve">dokumentácie na rekonštrukciu kultúrnospoločenskej budovy súpisné číslo 57 a budovy so súpisným číslom 2. </w:t>
      </w:r>
      <w:r w:rsidR="00FD052C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545FC1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EF614D">
        <w:rPr>
          <w:rFonts w:ascii="Times New Roman" w:eastAsia="Dotum" w:hAnsi="Times New Roman" w:cs="Times New Roman"/>
          <w:sz w:val="24"/>
          <w:szCs w:val="24"/>
        </w:rPr>
        <w:t>Overovateľ zápisníc zo zasadnutí OZ</w:t>
      </w:r>
      <w:r w:rsidR="0011068C">
        <w:rPr>
          <w:rFonts w:ascii="Times New Roman" w:eastAsia="Dotum" w:hAnsi="Times New Roman" w:cs="Times New Roman"/>
          <w:sz w:val="24"/>
          <w:szCs w:val="24"/>
        </w:rPr>
        <w:t xml:space="preserve"> bol pán</w:t>
      </w:r>
      <w:r w:rsidR="00EF614D">
        <w:rPr>
          <w:rFonts w:ascii="Times New Roman" w:eastAsia="Dotum" w:hAnsi="Times New Roman" w:cs="Times New Roman"/>
          <w:sz w:val="24"/>
          <w:szCs w:val="24"/>
        </w:rPr>
        <w:t xml:space="preserve"> František </w:t>
      </w:r>
      <w:proofErr w:type="spellStart"/>
      <w:r w:rsidR="00EF614D">
        <w:rPr>
          <w:rFonts w:ascii="Times New Roman" w:eastAsia="Dotum" w:hAnsi="Times New Roman" w:cs="Times New Roman"/>
          <w:sz w:val="24"/>
          <w:szCs w:val="24"/>
        </w:rPr>
        <w:t>Smolko</w:t>
      </w:r>
      <w:proofErr w:type="spellEnd"/>
      <w:r w:rsidR="0011068C">
        <w:rPr>
          <w:rFonts w:ascii="Times New Roman" w:eastAsia="Dotum" w:hAnsi="Times New Roman" w:cs="Times New Roman"/>
          <w:sz w:val="24"/>
          <w:szCs w:val="24"/>
        </w:rPr>
        <w:t>. Taktiež bola schválená Inventarizačná komisia</w:t>
      </w:r>
      <w:r w:rsidR="009F5AE0">
        <w:rPr>
          <w:rFonts w:ascii="Times New Roman" w:eastAsia="Dotum" w:hAnsi="Times New Roman" w:cs="Times New Roman"/>
          <w:sz w:val="24"/>
          <w:szCs w:val="24"/>
        </w:rPr>
        <w:t>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Inventarizačná komisia:</w:t>
      </w:r>
    </w:p>
    <w:p w:rsidR="005D1EB3" w:rsidRPr="005051C3" w:rsidRDefault="00466F9C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>Mgr.</w:t>
      </w:r>
      <w:r w:rsidR="005026E4">
        <w:rPr>
          <w:rFonts w:ascii="Times New Roman" w:eastAsia="Dotum" w:hAnsi="Times New Roman" w:cs="Times New Roman"/>
          <w:sz w:val="24"/>
          <w:szCs w:val="24"/>
        </w:rPr>
        <w:t xml:space="preserve"> </w:t>
      </w:r>
      <w:r>
        <w:rPr>
          <w:rFonts w:ascii="Times New Roman" w:eastAsia="Dotum" w:hAnsi="Times New Roman" w:cs="Times New Roman"/>
          <w:sz w:val="24"/>
          <w:szCs w:val="24"/>
        </w:rPr>
        <w:t xml:space="preserve">Mária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Krajňáková</w:t>
      </w:r>
      <w:proofErr w:type="spellEnd"/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– predseda IK</w:t>
      </w:r>
    </w:p>
    <w:p w:rsidR="005D1EB3" w:rsidRPr="005051C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Ing. </w:t>
      </w:r>
      <w:r w:rsidR="00757A1D">
        <w:rPr>
          <w:rFonts w:ascii="Times New Roman" w:eastAsia="Dotum" w:hAnsi="Times New Roman" w:cs="Times New Roman"/>
          <w:sz w:val="24"/>
          <w:szCs w:val="24"/>
        </w:rPr>
        <w:t>Jozef Timko – kontrolór  obce</w:t>
      </w:r>
    </w:p>
    <w:p w:rsidR="001D0367" w:rsidRDefault="00757A1D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Július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Glodič</w:t>
      </w:r>
      <w:proofErr w:type="spellEnd"/>
      <w:r>
        <w:rPr>
          <w:rFonts w:ascii="Times New Roman" w:eastAsia="Dotum" w:hAnsi="Times New Roman" w:cs="Times New Roman"/>
          <w:sz w:val="24"/>
          <w:szCs w:val="24"/>
        </w:rPr>
        <w:t xml:space="preserve"> -</w:t>
      </w:r>
      <w:r w:rsidR="001D0367">
        <w:rPr>
          <w:rFonts w:ascii="Times New Roman" w:eastAsia="Dotum" w:hAnsi="Times New Roman" w:cs="Times New Roman"/>
          <w:sz w:val="24"/>
          <w:szCs w:val="24"/>
        </w:rPr>
        <w:t xml:space="preserve"> člen IK</w:t>
      </w:r>
    </w:p>
    <w:p w:rsidR="00900F65" w:rsidRDefault="00EF614D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Marta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Lapšanská</w:t>
      </w:r>
      <w:proofErr w:type="spellEnd"/>
      <w:r w:rsidR="00900F65">
        <w:rPr>
          <w:rFonts w:ascii="Times New Roman" w:eastAsia="Dotum" w:hAnsi="Times New Roman" w:cs="Times New Roman"/>
          <w:sz w:val="24"/>
          <w:szCs w:val="24"/>
        </w:rPr>
        <w:t xml:space="preserve"> </w:t>
      </w:r>
      <w:r>
        <w:rPr>
          <w:rFonts w:ascii="Times New Roman" w:eastAsia="Dotum" w:hAnsi="Times New Roman" w:cs="Times New Roman"/>
          <w:sz w:val="24"/>
          <w:szCs w:val="24"/>
        </w:rPr>
        <w:t>– členka  IK</w:t>
      </w:r>
    </w:p>
    <w:p w:rsidR="00EF614D" w:rsidRPr="005051C3" w:rsidRDefault="00EF614D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Božena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Sopková</w:t>
      </w:r>
      <w:proofErr w:type="spellEnd"/>
      <w:r>
        <w:rPr>
          <w:rFonts w:ascii="Times New Roman" w:eastAsia="Dotum" w:hAnsi="Times New Roman" w:cs="Times New Roman"/>
          <w:sz w:val="24"/>
          <w:szCs w:val="24"/>
        </w:rPr>
        <w:t xml:space="preserve"> – členka IK</w:t>
      </w:r>
    </w:p>
    <w:p w:rsidR="00EC44C6" w:rsidRPr="00540B80" w:rsidRDefault="00EC44C6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D003EA">
      <w:pPr>
        <w:spacing w:after="0" w:line="240" w:lineRule="auto"/>
        <w:jc w:val="both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D003EA">
      <w:pPr>
        <w:spacing w:after="0" w:line="240" w:lineRule="auto"/>
        <w:jc w:val="both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261B2D" w:rsidRDefault="00261B2D" w:rsidP="00540B80">
      <w:pPr>
        <w:keepNext/>
        <w:spacing w:after="0" w:line="240" w:lineRule="auto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645DB9" w:rsidRPr="000F27AA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645DB9" w:rsidRDefault="00645DB9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645DB9" w:rsidRPr="005051C3" w:rsidRDefault="00645DB9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</w:t>
      </w:r>
      <w:r w:rsidR="00C76565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A51998" w:rsidRDefault="00A51998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CA3E8C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Daňové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</w:p>
    <w:p w:rsidR="0051533B" w:rsidRPr="005051C3" w:rsidRDefault="009E3E3B" w:rsidP="00540B80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</w:t>
      </w:r>
      <w:r w:rsidR="00540B80">
        <w:rPr>
          <w:rFonts w:ascii="Times New Roman" w:eastAsia="Dotum" w:hAnsi="Times New Roman" w:cs="Times New Roman"/>
          <w:sz w:val="24"/>
          <w:szCs w:val="24"/>
          <w:lang w:eastAsia="cs-CZ"/>
        </w:rPr>
        <w:t>lužby (príjem za odpady, za psa</w:t>
      </w:r>
      <w:r w:rsidR="00645DB9">
        <w:rPr>
          <w:rFonts w:ascii="Times New Roman" w:eastAsia="Dotum" w:hAnsi="Times New Roman" w:cs="Times New Roman"/>
          <w:sz w:val="24"/>
          <w:szCs w:val="24"/>
          <w:lang w:eastAsia="cs-CZ"/>
        </w:rPr>
        <w:t>)</w:t>
      </w:r>
    </w:p>
    <w:p w:rsidR="00A51998" w:rsidRDefault="00CA3E8C" w:rsidP="0051533B">
      <w:pPr>
        <w:spacing w:after="0" w:line="240" w:lineRule="auto"/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           </w:t>
      </w:r>
    </w:p>
    <w:p w:rsidR="009E3E3B" w:rsidRPr="0051533B" w:rsidRDefault="00A51998" w:rsidP="0051533B">
      <w:pPr>
        <w:spacing w:after="0" w:line="240" w:lineRule="auto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           </w:t>
      </w:r>
      <w:r w:rsidR="00CA3E8C"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</w:p>
    <w:p w:rsidR="009E3E3B" w:rsidRPr="005051C3" w:rsidRDefault="00900F65" w:rsidP="00900F65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</w:t>
      </w:r>
      <w:r w:rsidR="0010218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Oznamy 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v miestnom rozhlase, ostatné</w:t>
      </w:r>
    </w:p>
    <w:p w:rsidR="005B35FD" w:rsidRDefault="001D0367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Za dobývací priestor</w:t>
      </w:r>
    </w:p>
    <w:p w:rsidR="009E3E3B" w:rsidRPr="005051C3" w:rsidRDefault="005B35FD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Z Ministerstva vnútra SR </w:t>
      </w:r>
      <w:r w:rsidR="001D03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Default="00322BD8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Príjmy z 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ÚPSVaR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na základe</w:t>
      </w:r>
      <w:r w:rsidR="005B35FD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dohody podľa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§ 52, §52a, §54, §60</w:t>
      </w:r>
      <w:r w:rsidR="00AF0B12">
        <w:rPr>
          <w:rFonts w:ascii="Times New Roman" w:eastAsia="Dotum" w:hAnsi="Times New Roman" w:cs="Times New Roman"/>
          <w:sz w:val="24"/>
          <w:szCs w:val="24"/>
          <w:lang w:eastAsia="cs-CZ"/>
        </w:rPr>
        <w:t>, 50j</w:t>
      </w:r>
    </w:p>
    <w:p w:rsidR="00322BD8" w:rsidRPr="005051C3" w:rsidRDefault="00322BD8" w:rsidP="00322BD8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A51998" w:rsidRDefault="00A51998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</w:pPr>
    </w:p>
    <w:p w:rsidR="009E3E3B" w:rsidRPr="00540B80" w:rsidRDefault="00441242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</w:pPr>
      <w:r w:rsidRPr="00540B80"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  <w:t xml:space="preserve">Bežné </w:t>
      </w:r>
      <w:r w:rsidR="009E3E3B" w:rsidRPr="00540B80"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  <w:t>výdavky:</w:t>
      </w:r>
    </w:p>
    <w:p w:rsidR="009E3E3B" w:rsidRPr="00540B80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Výdavky verejnej správy 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mzdy,  tarifný, základný funkčný plat,   odmeny – za splnenie úlohy, zákonné poistenie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Tovary a služby 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Energia, 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poštové služby</w:t>
      </w:r>
    </w:p>
    <w:p w:rsidR="009E3E3B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Všeobecný m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ateriál </w:t>
      </w:r>
    </w:p>
    <w:p w:rsidR="002D0971" w:rsidRPr="005051C3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Ochrana pred požiarmi</w:t>
      </w:r>
    </w:p>
    <w:p w:rsidR="009E3E3B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Servis, ú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držba, opravy, náhradné diely, a pod.</w:t>
      </w:r>
    </w:p>
    <w:p w:rsidR="002D0971" w:rsidRPr="005051C3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Rozvoj obce</w:t>
      </w:r>
    </w:p>
    <w:p w:rsidR="009E3E3B" w:rsidRPr="005051C3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Verejné osvetlenie</w:t>
      </w:r>
    </w:p>
    <w:p w:rsidR="00EC44C6" w:rsidRPr="00EC44C6" w:rsidRDefault="002B3D3C" w:rsidP="00052397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  <w:r w:rsidRPr="00AF0B12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                                </w:t>
      </w:r>
    </w:p>
    <w:p w:rsidR="00C76565" w:rsidRDefault="00C76565" w:rsidP="00BB438E">
      <w:pPr>
        <w:keepNext/>
        <w:spacing w:after="0" w:line="240" w:lineRule="auto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102180" w:rsidRDefault="00102180" w:rsidP="00BB438E">
      <w:pPr>
        <w:keepNext/>
        <w:spacing w:after="0" w:line="240" w:lineRule="auto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102180" w:rsidRDefault="00102180" w:rsidP="00BB438E">
      <w:pPr>
        <w:keepNext/>
        <w:spacing w:after="0" w:line="240" w:lineRule="auto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DA4F6E" w:rsidRDefault="00DA4F6E" w:rsidP="000F27AA">
      <w:pPr>
        <w:keepNext/>
        <w:spacing w:after="0" w:line="240" w:lineRule="auto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0F27AA" w:rsidRDefault="000F27AA" w:rsidP="000F27AA">
      <w:pPr>
        <w:keepNext/>
        <w:spacing w:after="0" w:line="240" w:lineRule="auto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A51998" w:rsidRDefault="00A51998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A51998" w:rsidRDefault="00A51998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A51998" w:rsidRDefault="00A51998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A51998" w:rsidRDefault="00A51998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9E3E3B" w:rsidRPr="005051C3" w:rsidRDefault="009E3E3B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Informácie o rozpoč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te a </w:t>
      </w:r>
      <w:r w:rsidR="00A51998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hodnotenie plnenia </w:t>
      </w:r>
      <w:r w:rsidR="003B00C9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   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rozpočtU</w:t>
      </w:r>
      <w:r w:rsidR="002B3D3C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ZA ROK 201</w:t>
      </w:r>
      <w:r w:rsidR="005B35FD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9</w:t>
      </w:r>
    </w:p>
    <w:p w:rsidR="00DA4F6E" w:rsidRDefault="00DA4F6E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DA4F6E" w:rsidRDefault="00DA4F6E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Rozpočet obce bol schválený obecným zastupiteľstvom dňa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F22F43">
        <w:rPr>
          <w:rFonts w:ascii="Times New Roman" w:eastAsia="Dotum" w:hAnsi="Times New Roman" w:cs="Times New Roman"/>
          <w:sz w:val="24"/>
          <w:szCs w:val="24"/>
          <w:lang w:eastAsia="cs-CZ"/>
        </w:rPr>
        <w:t>28</w:t>
      </w:r>
      <w:r w:rsidR="00E07619">
        <w:rPr>
          <w:rFonts w:ascii="Times New Roman" w:eastAsia="Dotum" w:hAnsi="Times New Roman" w:cs="Times New Roman"/>
          <w:sz w:val="24"/>
          <w:szCs w:val="24"/>
          <w:lang w:eastAsia="cs-CZ"/>
        </w:rPr>
        <w:t>.12.201</w:t>
      </w:r>
      <w:r w:rsidR="00F22F43">
        <w:rPr>
          <w:rFonts w:ascii="Times New Roman" w:eastAsia="Dotum" w:hAnsi="Times New Roman" w:cs="Times New Roman"/>
          <w:sz w:val="24"/>
          <w:szCs w:val="24"/>
          <w:lang w:eastAsia="cs-CZ"/>
        </w:rPr>
        <w:t>8</w:t>
      </w:r>
    </w:p>
    <w:p w:rsidR="00540B80" w:rsidRPr="00540B80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uznesením č. </w:t>
      </w:r>
      <w:r w:rsidR="00F22F43">
        <w:rPr>
          <w:rFonts w:ascii="Times New Roman" w:eastAsia="Dotum" w:hAnsi="Times New Roman" w:cs="Times New Roman"/>
          <w:sz w:val="24"/>
          <w:szCs w:val="24"/>
          <w:lang w:eastAsia="cs-CZ"/>
        </w:rPr>
        <w:t>28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-</w:t>
      </w:r>
      <w:r w:rsidR="00E07619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C91CA3">
        <w:rPr>
          <w:rFonts w:ascii="Times New Roman" w:eastAsia="Dotum" w:hAnsi="Times New Roman" w:cs="Times New Roman"/>
          <w:sz w:val="24"/>
          <w:szCs w:val="24"/>
          <w:lang w:eastAsia="cs-CZ"/>
        </w:rPr>
        <w:t>2-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/201</w:t>
      </w:r>
      <w:r w:rsidR="00F22F43">
        <w:rPr>
          <w:rFonts w:ascii="Times New Roman" w:eastAsia="Dotum" w:hAnsi="Times New Roman" w:cs="Times New Roman"/>
          <w:sz w:val="24"/>
          <w:szCs w:val="24"/>
          <w:lang w:eastAsia="cs-CZ"/>
        </w:rPr>
        <w:t>8</w:t>
      </w:r>
    </w:p>
    <w:p w:rsidR="00540B80" w:rsidRDefault="00540B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540B80" w:rsidRDefault="00540B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F5AE0" w:rsidRDefault="009F5AE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F5AE0" w:rsidRDefault="009F5AE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</w:t>
      </w:r>
      <w:r w:rsidR="007D20CF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rozpočtu:</w:t>
      </w:r>
    </w:p>
    <w:p w:rsidR="009E3E3B" w:rsidRDefault="009E3E3B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tbl>
      <w:tblPr>
        <w:tblW w:w="98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898"/>
        <w:gridCol w:w="1276"/>
        <w:gridCol w:w="1926"/>
        <w:gridCol w:w="1720"/>
        <w:gridCol w:w="1457"/>
        <w:gridCol w:w="1623"/>
      </w:tblGrid>
      <w:tr w:rsidR="009E3E3B" w:rsidRPr="00547EB6" w:rsidTr="001E4EA0">
        <w:trPr>
          <w:trHeight w:val="108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9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4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 xml:space="preserve">Rozpočet po zmenách </w:t>
            </w:r>
          </w:p>
        </w:tc>
        <w:tc>
          <w:tcPr>
            <w:tcW w:w="16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47EB6" w:rsidTr="001E4EA0">
        <w:trPr>
          <w:trHeight w:val="606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47EB6" w:rsidTr="001E4EA0">
        <w:trPr>
          <w:trHeight w:val="44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5051C3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5F7B" w:rsidRDefault="003F5F7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3F5F7B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111003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540B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Výnos dane z príj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</w:t>
            </w:r>
            <w:r w:rsidR="00540B8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ov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D1084E" w:rsidP="00A8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A804B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D1084E" w:rsidP="00A8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A804B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2F2AB2" w:rsidP="00A8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A804B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7568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41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121001</w:t>
            </w:r>
          </w:p>
        </w:tc>
        <w:tc>
          <w:tcPr>
            <w:tcW w:w="1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pozemkov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920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D1084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5920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540B80" w:rsidP="00A8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A804B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6446,87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121002</w:t>
            </w:r>
          </w:p>
        </w:tc>
        <w:tc>
          <w:tcPr>
            <w:tcW w:w="192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zo stavieb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6326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2F2AB2" w:rsidP="00A8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A804B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452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</w:t>
            </w:r>
            <w:r w:rsidR="00A804B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49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133001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za psa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540B80" w:rsidP="00A8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A804B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165</w:t>
            </w:r>
            <w:r w:rsidR="002F2AB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</w:tr>
      <w:tr w:rsidR="009E3E3B" w:rsidRPr="00547EB6" w:rsidTr="001E4EA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užívanie ver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ejného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pries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transtva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E768E4" w:rsidP="00A8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</w:t>
            </w:r>
            <w:r w:rsidR="00A804B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2F2AB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5,00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kom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unálny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odpad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D1084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1000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A8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A804B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153,75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4EA0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221004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4EA0" w:rsidP="00A401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Ost.poplatky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1E4EA0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4EA0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4EA0" w:rsidP="002F2A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1690,15</w:t>
            </w:r>
          </w:p>
        </w:tc>
      </w:tr>
      <w:tr w:rsidR="00423F7A" w:rsidRPr="00547EB6" w:rsidTr="00E75DCA">
        <w:trPr>
          <w:trHeight w:val="63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41</w:t>
            </w:r>
          </w:p>
          <w:p w:rsidR="00045A6B" w:rsidRPr="005051C3" w:rsidRDefault="00045A6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1E4EA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312001</w:t>
            </w:r>
          </w:p>
          <w:p w:rsidR="00045A6B" w:rsidRPr="005051C3" w:rsidRDefault="00045A6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45A6B" w:rsidRPr="005051C3" w:rsidRDefault="001E4EA0" w:rsidP="001E4E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Od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subj.VS</w:t>
            </w:r>
            <w:proofErr w:type="spellEnd"/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45A6B" w:rsidRPr="005051C3" w:rsidRDefault="00045A6B" w:rsidP="001E4E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45A6B" w:rsidRPr="005051C3" w:rsidRDefault="00045A6B" w:rsidP="001E4E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1E4EA0" w:rsidP="00037A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11390,82</w:t>
            </w:r>
          </w:p>
          <w:p w:rsidR="00045A6B" w:rsidRPr="005051C3" w:rsidRDefault="00045A6B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23F7A" w:rsidRPr="00547EB6" w:rsidTr="001E4EA0">
        <w:trPr>
          <w:trHeight w:val="114"/>
        </w:trPr>
        <w:tc>
          <w:tcPr>
            <w:tcW w:w="960" w:type="dxa"/>
            <w:tcBorders>
              <w:top w:val="nil"/>
              <w:left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423F7A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1E4EA0" w:rsidP="00E768E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76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7D20CF" w:rsidP="001E4EA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</w:t>
            </w:r>
            <w:r w:rsidR="001E4EA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311</w:t>
            </w:r>
          </w:p>
        </w:tc>
        <w:tc>
          <w:tcPr>
            <w:tcW w:w="1926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1E4EA0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Granty</w:t>
            </w:r>
          </w:p>
          <w:p w:rsid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P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7D20CF" w:rsidRPr="005051C3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D20CF" w:rsidRDefault="007D20CF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  <w:p w:rsidR="007D20CF" w:rsidRDefault="007D20CF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  <w:p w:rsidR="007D20CF" w:rsidRPr="007D20CF" w:rsidRDefault="007D20CF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Default="007D20CF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7D20CF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Pr="007D20CF" w:rsidRDefault="007D20CF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Default="007D20CF" w:rsidP="002F2A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7D20CF" w:rsidP="002F2A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1E4EA0" w:rsidP="002F2A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39900,00</w:t>
            </w:r>
          </w:p>
          <w:p w:rsidR="007D20CF" w:rsidRDefault="007D20CF" w:rsidP="007D20C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</w:t>
            </w:r>
          </w:p>
          <w:p w:rsidR="007D20CF" w:rsidRPr="005051C3" w:rsidRDefault="007D20CF" w:rsidP="00E63B5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E75DCA">
        <w:trPr>
          <w:trHeight w:val="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5D58E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E6440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E64401" w:rsidP="00E644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0523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Pr="005051C3" w:rsidRDefault="007D20CF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1E4EA0">
        <w:trPr>
          <w:trHeight w:val="26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9E3E3B" w:rsidRPr="005051C3" w:rsidRDefault="00B36EF2" w:rsidP="00423F7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7B16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E63B5B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37200,00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E63B5B" w:rsidP="000523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37200,00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4EA0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89782,08</w:t>
            </w:r>
          </w:p>
        </w:tc>
      </w:tr>
    </w:tbl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A51998" w:rsidRDefault="00A51998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A51998" w:rsidRDefault="00A51998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A51998" w:rsidRDefault="00A51998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A51998" w:rsidRDefault="00A51998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A51998" w:rsidRDefault="00A51998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A51998" w:rsidRDefault="00A51998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A51998" w:rsidRDefault="00A51998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A51998" w:rsidRDefault="00A51998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A51998" w:rsidRDefault="00A51998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Výdavky bežného rozpočtu:</w:t>
      </w:r>
    </w:p>
    <w:tbl>
      <w:tblPr>
        <w:tblW w:w="1329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66"/>
        <w:gridCol w:w="1325"/>
        <w:gridCol w:w="2077"/>
        <w:gridCol w:w="1559"/>
        <w:gridCol w:w="1780"/>
        <w:gridCol w:w="916"/>
        <w:gridCol w:w="634"/>
        <w:gridCol w:w="2583"/>
        <w:gridCol w:w="1550"/>
      </w:tblGrid>
      <w:tr w:rsidR="009E3E3B" w:rsidRPr="005051C3" w:rsidTr="00A51998">
        <w:trPr>
          <w:gridAfter w:val="2"/>
          <w:wAfter w:w="4133" w:type="dxa"/>
          <w:trHeight w:val="1080"/>
        </w:trPr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3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20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7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5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7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24E8" w:rsidRDefault="005624E8" w:rsidP="00562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562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611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Tar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., os.,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zákl.,funk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plat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75DC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9450,00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75DC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9450,00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75DCA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7875,00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24BD" w:rsidRDefault="001124BD" w:rsidP="001124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1124BD" w:rsidP="001124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621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Poisť. Do VŠZP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1200</w:t>
            </w:r>
            <w:r w:rsidR="00E824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75DCA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1102,50</w:t>
            </w:r>
          </w:p>
        </w:tc>
      </w:tr>
      <w:tr w:rsidR="009E3E3B" w:rsidRPr="005051C3" w:rsidTr="00A51998">
        <w:trPr>
          <w:gridAfter w:val="2"/>
          <w:wAfter w:w="4133" w:type="dxa"/>
          <w:trHeight w:val="8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E3E3B" w:rsidRPr="005051C3" w:rsidTr="00A51998">
        <w:trPr>
          <w:gridAfter w:val="2"/>
          <w:wAfter w:w="4133" w:type="dxa"/>
          <w:trHeight w:val="434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608B9" w:rsidP="005F54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9E3E3B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Nemoc.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2F2AB2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124,98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Starob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75DCA" w:rsidP="00E75D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1250,00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625003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Úraz. P.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75DCA" w:rsidP="00E75D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125,00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625004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Inval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P.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75DCA" w:rsidP="00E75D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416,70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625005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Nezam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75DCA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125,00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625007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4069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Rez. F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ond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E75DCA" w:rsidP="00E75D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375,00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CD15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CD152E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7E7B3C" w:rsidP="007E7B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4000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75DCA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2252,17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D608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4069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632003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 služby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75DCA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1395,52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CD15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Default="00BA63AB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BA63AB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CD152E" w:rsidRPr="005051C3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633006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75DCA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75DCA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 w:rsidR="00E6440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75DCA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2966,88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Pr="005051C3" w:rsidRDefault="00CD152E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0111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562A9" w:rsidP="003562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633016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64401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75DCA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694,52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3562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637027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Odmeny poslancov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F2AB2" w:rsidP="00E75D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E75DC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0320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641001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Ochrana pred požiarmi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A519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A5199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64401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F2AB2" w:rsidP="007E7B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1400,00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0510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Nakladanie s odpadmi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75DCA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2206,43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0620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2001" w:rsidRDefault="00F02001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</w:p>
          <w:p w:rsidR="0088657C" w:rsidRPr="005051C3" w:rsidRDefault="00F02001" w:rsidP="004B0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Servis, údržba a opravy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75DCA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7250,00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75DCA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7250,00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Pr="005051C3" w:rsidRDefault="00E75DCA" w:rsidP="00153A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5437,53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88657C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  <w:p w:rsidR="0088657C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8C601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0640</w:t>
            </w:r>
          </w:p>
          <w:p w:rsidR="008C6013" w:rsidRPr="005051C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F020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1000,00</w:t>
            </w:r>
          </w:p>
        </w:tc>
        <w:tc>
          <w:tcPr>
            <w:tcW w:w="178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960,00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0246" w:rsidRPr="005051C3" w:rsidRDefault="00D80246" w:rsidP="008C60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013" w:rsidRPr="008C6013" w:rsidRDefault="008C6013" w:rsidP="009B6D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Pr="008C6013" w:rsidRDefault="00153A4A" w:rsidP="00A519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Default="00153A4A" w:rsidP="008C60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153A4A" w:rsidRPr="008C6013" w:rsidRDefault="00153A4A" w:rsidP="008C60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0CF" w:rsidRPr="008C6013" w:rsidRDefault="007D20CF" w:rsidP="00153A4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9B6D64" w:rsidRPr="005051C3" w:rsidTr="00A51998">
        <w:trPr>
          <w:gridAfter w:val="2"/>
          <w:wAfter w:w="4133" w:type="dxa"/>
          <w:trHeight w:val="617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Default="009B6D64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Spolu</w:t>
            </w:r>
          </w:p>
          <w:p w:rsidR="009B6D64" w:rsidRPr="00E53A4E" w:rsidRDefault="009B6D64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0D5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2576C7" w:rsidRDefault="00A51998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37200,00</w:t>
            </w:r>
          </w:p>
          <w:p w:rsidR="009B6D64" w:rsidRPr="00E53A4E" w:rsidRDefault="009B6D64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9B6D64" w:rsidRDefault="00A5199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37200,00</w:t>
            </w: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Default="00A51998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30107,23</w:t>
            </w:r>
          </w:p>
          <w:p w:rsidR="009B6D64" w:rsidRPr="00E53A4E" w:rsidRDefault="009B6D64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9B6D64" w:rsidRPr="005051C3" w:rsidTr="00A51998">
        <w:trPr>
          <w:gridAfter w:val="2"/>
          <w:wAfter w:w="4133" w:type="dxa"/>
          <w:trHeight w:val="70"/>
        </w:trPr>
        <w:tc>
          <w:tcPr>
            <w:tcW w:w="86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B6D64" w:rsidRPr="005051C3" w:rsidTr="00F66600">
        <w:trPr>
          <w:gridBefore w:val="6"/>
          <w:wBefore w:w="8523" w:type="dxa"/>
          <w:trHeight w:val="180"/>
        </w:trPr>
        <w:tc>
          <w:tcPr>
            <w:tcW w:w="3217" w:type="dxa"/>
            <w:gridSpan w:val="2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V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 </w:t>
      </w: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Henclovej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9B6D64">
        <w:rPr>
          <w:rFonts w:ascii="Times New Roman" w:eastAsia="Dotum" w:hAnsi="Times New Roman" w:cs="Times New Roman"/>
          <w:sz w:val="24"/>
          <w:szCs w:val="24"/>
          <w:lang w:eastAsia="cs-CZ"/>
        </w:rPr>
        <w:t>16.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12</w:t>
      </w:r>
      <w:r w:rsidR="009B6D64">
        <w:rPr>
          <w:rFonts w:ascii="Times New Roman" w:eastAsia="Dotum" w:hAnsi="Times New Roman" w:cs="Times New Roman"/>
          <w:sz w:val="24"/>
          <w:szCs w:val="24"/>
          <w:lang w:eastAsia="cs-CZ"/>
        </w:rPr>
        <w:t>.20</w:t>
      </w:r>
      <w:r w:rsidR="00A51998">
        <w:rPr>
          <w:rFonts w:ascii="Times New Roman" w:eastAsia="Dotum" w:hAnsi="Times New Roman" w:cs="Times New Roman"/>
          <w:sz w:val="24"/>
          <w:szCs w:val="24"/>
          <w:lang w:eastAsia="cs-CZ"/>
        </w:rPr>
        <w:t>20</w:t>
      </w:r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Lýdia </w:t>
      </w:r>
      <w:proofErr w:type="spellStart"/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starostka obce   </w:t>
      </w: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Pr="00423F7A" w:rsidRDefault="00423F7A" w:rsidP="00372AC0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  </w:t>
      </w:r>
    </w:p>
    <w:sectPr w:rsidR="00423F7A" w:rsidRPr="00423F7A" w:rsidSect="00F56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A586559"/>
    <w:multiLevelType w:val="hybridMultilevel"/>
    <w:tmpl w:val="A6FA4B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D1EB3"/>
    <w:rsid w:val="00000BDC"/>
    <w:rsid w:val="000234D6"/>
    <w:rsid w:val="00037A94"/>
    <w:rsid w:val="00045A6B"/>
    <w:rsid w:val="00052397"/>
    <w:rsid w:val="000B0751"/>
    <w:rsid w:val="000B19D6"/>
    <w:rsid w:val="000B5770"/>
    <w:rsid w:val="000F27AA"/>
    <w:rsid w:val="00102180"/>
    <w:rsid w:val="00103DD6"/>
    <w:rsid w:val="0011068C"/>
    <w:rsid w:val="001124BD"/>
    <w:rsid w:val="0012543A"/>
    <w:rsid w:val="00153A4A"/>
    <w:rsid w:val="001624A4"/>
    <w:rsid w:val="00193559"/>
    <w:rsid w:val="00194FB7"/>
    <w:rsid w:val="001B57EE"/>
    <w:rsid w:val="001C16ED"/>
    <w:rsid w:val="001D0367"/>
    <w:rsid w:val="001E4EA0"/>
    <w:rsid w:val="001E5FA4"/>
    <w:rsid w:val="00205A16"/>
    <w:rsid w:val="00220BCE"/>
    <w:rsid w:val="00232383"/>
    <w:rsid w:val="002518D9"/>
    <w:rsid w:val="002576C7"/>
    <w:rsid w:val="00257765"/>
    <w:rsid w:val="00261B2D"/>
    <w:rsid w:val="00272C39"/>
    <w:rsid w:val="00281AD1"/>
    <w:rsid w:val="002B3D3C"/>
    <w:rsid w:val="002D0971"/>
    <w:rsid w:val="002E594A"/>
    <w:rsid w:val="002F2AB2"/>
    <w:rsid w:val="00322BD8"/>
    <w:rsid w:val="00325865"/>
    <w:rsid w:val="00355543"/>
    <w:rsid w:val="003562A9"/>
    <w:rsid w:val="00366E6A"/>
    <w:rsid w:val="00372AC0"/>
    <w:rsid w:val="00373D7D"/>
    <w:rsid w:val="003B00C9"/>
    <w:rsid w:val="003D1245"/>
    <w:rsid w:val="003D5954"/>
    <w:rsid w:val="003E2A64"/>
    <w:rsid w:val="003F1E89"/>
    <w:rsid w:val="003F5F7B"/>
    <w:rsid w:val="004069FD"/>
    <w:rsid w:val="00415389"/>
    <w:rsid w:val="00423F7A"/>
    <w:rsid w:val="00433E8A"/>
    <w:rsid w:val="004364E3"/>
    <w:rsid w:val="00441242"/>
    <w:rsid w:val="00466F9C"/>
    <w:rsid w:val="00475167"/>
    <w:rsid w:val="00494C37"/>
    <w:rsid w:val="00495AE7"/>
    <w:rsid w:val="004B03AB"/>
    <w:rsid w:val="004F1D36"/>
    <w:rsid w:val="00500168"/>
    <w:rsid w:val="005026E4"/>
    <w:rsid w:val="005051C3"/>
    <w:rsid w:val="0051533B"/>
    <w:rsid w:val="00540B80"/>
    <w:rsid w:val="00545FC1"/>
    <w:rsid w:val="005471AA"/>
    <w:rsid w:val="0055753D"/>
    <w:rsid w:val="005624E8"/>
    <w:rsid w:val="00574D3C"/>
    <w:rsid w:val="005B35FD"/>
    <w:rsid w:val="005C2669"/>
    <w:rsid w:val="005D1EB3"/>
    <w:rsid w:val="005D58ED"/>
    <w:rsid w:val="005D712D"/>
    <w:rsid w:val="005E29D5"/>
    <w:rsid w:val="005F19C7"/>
    <w:rsid w:val="005F54A9"/>
    <w:rsid w:val="00620060"/>
    <w:rsid w:val="006337C5"/>
    <w:rsid w:val="00645DB9"/>
    <w:rsid w:val="00647980"/>
    <w:rsid w:val="00651954"/>
    <w:rsid w:val="00661F7D"/>
    <w:rsid w:val="006772E4"/>
    <w:rsid w:val="006A2449"/>
    <w:rsid w:val="006B7697"/>
    <w:rsid w:val="006C4D53"/>
    <w:rsid w:val="006D1107"/>
    <w:rsid w:val="006D3C75"/>
    <w:rsid w:val="006E169B"/>
    <w:rsid w:val="006E3F45"/>
    <w:rsid w:val="006F0044"/>
    <w:rsid w:val="00727A70"/>
    <w:rsid w:val="00737CF7"/>
    <w:rsid w:val="00757A1D"/>
    <w:rsid w:val="0076326E"/>
    <w:rsid w:val="007A3F02"/>
    <w:rsid w:val="007B16F2"/>
    <w:rsid w:val="007D20CF"/>
    <w:rsid w:val="007D3178"/>
    <w:rsid w:val="007D32B6"/>
    <w:rsid w:val="007E7B3C"/>
    <w:rsid w:val="007F13DD"/>
    <w:rsid w:val="007F20AC"/>
    <w:rsid w:val="008037AC"/>
    <w:rsid w:val="008067DF"/>
    <w:rsid w:val="008367E6"/>
    <w:rsid w:val="00857125"/>
    <w:rsid w:val="0088657C"/>
    <w:rsid w:val="008C3B34"/>
    <w:rsid w:val="008C6013"/>
    <w:rsid w:val="008C6E81"/>
    <w:rsid w:val="008D391C"/>
    <w:rsid w:val="00900E42"/>
    <w:rsid w:val="00900F65"/>
    <w:rsid w:val="00907703"/>
    <w:rsid w:val="00941E06"/>
    <w:rsid w:val="0095308C"/>
    <w:rsid w:val="00971198"/>
    <w:rsid w:val="00984D08"/>
    <w:rsid w:val="009A0658"/>
    <w:rsid w:val="009A6460"/>
    <w:rsid w:val="009B6D64"/>
    <w:rsid w:val="009E3E3B"/>
    <w:rsid w:val="009E3ED3"/>
    <w:rsid w:val="009F5AE0"/>
    <w:rsid w:val="00A120B6"/>
    <w:rsid w:val="00A20B04"/>
    <w:rsid w:val="00A214BE"/>
    <w:rsid w:val="00A33D5B"/>
    <w:rsid w:val="00A40105"/>
    <w:rsid w:val="00A51998"/>
    <w:rsid w:val="00A77328"/>
    <w:rsid w:val="00A804B4"/>
    <w:rsid w:val="00A83736"/>
    <w:rsid w:val="00AA7A7A"/>
    <w:rsid w:val="00AA7F8F"/>
    <w:rsid w:val="00AC05D6"/>
    <w:rsid w:val="00AF0B12"/>
    <w:rsid w:val="00AF76E5"/>
    <w:rsid w:val="00B0296E"/>
    <w:rsid w:val="00B23D4B"/>
    <w:rsid w:val="00B36EF2"/>
    <w:rsid w:val="00BA62DE"/>
    <w:rsid w:val="00BA63AB"/>
    <w:rsid w:val="00BB438E"/>
    <w:rsid w:val="00BD030F"/>
    <w:rsid w:val="00BD4828"/>
    <w:rsid w:val="00BF1F3D"/>
    <w:rsid w:val="00C0142F"/>
    <w:rsid w:val="00C015B2"/>
    <w:rsid w:val="00C25003"/>
    <w:rsid w:val="00C31F0D"/>
    <w:rsid w:val="00C62560"/>
    <w:rsid w:val="00C70122"/>
    <w:rsid w:val="00C76565"/>
    <w:rsid w:val="00C91CA3"/>
    <w:rsid w:val="00CA3E8C"/>
    <w:rsid w:val="00CC2DD8"/>
    <w:rsid w:val="00CD152E"/>
    <w:rsid w:val="00CF1904"/>
    <w:rsid w:val="00CF3C88"/>
    <w:rsid w:val="00D003EA"/>
    <w:rsid w:val="00D03F12"/>
    <w:rsid w:val="00D1084E"/>
    <w:rsid w:val="00D169B0"/>
    <w:rsid w:val="00D32833"/>
    <w:rsid w:val="00D608B9"/>
    <w:rsid w:val="00D80246"/>
    <w:rsid w:val="00DA4F6E"/>
    <w:rsid w:val="00DA6DDD"/>
    <w:rsid w:val="00DB4BD6"/>
    <w:rsid w:val="00DB7E28"/>
    <w:rsid w:val="00DF7184"/>
    <w:rsid w:val="00DF753A"/>
    <w:rsid w:val="00E07619"/>
    <w:rsid w:val="00E53A4E"/>
    <w:rsid w:val="00E63B5B"/>
    <w:rsid w:val="00E64401"/>
    <w:rsid w:val="00E75DCA"/>
    <w:rsid w:val="00E768E4"/>
    <w:rsid w:val="00E8248F"/>
    <w:rsid w:val="00EB6DCE"/>
    <w:rsid w:val="00EC13E3"/>
    <w:rsid w:val="00EC3B96"/>
    <w:rsid w:val="00EC44C6"/>
    <w:rsid w:val="00EE0E54"/>
    <w:rsid w:val="00EE69E0"/>
    <w:rsid w:val="00EF614D"/>
    <w:rsid w:val="00F02001"/>
    <w:rsid w:val="00F22F43"/>
    <w:rsid w:val="00F23A7E"/>
    <w:rsid w:val="00F30DAB"/>
    <w:rsid w:val="00F42ED8"/>
    <w:rsid w:val="00F569AE"/>
    <w:rsid w:val="00F66600"/>
    <w:rsid w:val="00F923AD"/>
    <w:rsid w:val="00FC1B31"/>
    <w:rsid w:val="00FD052C"/>
    <w:rsid w:val="00FD76C8"/>
    <w:rsid w:val="00FF17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9AE"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DF753A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900F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henclova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23B27C-E94A-4EA1-8B91-EB0C2F87FA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948</TotalTime>
  <Pages>7</Pages>
  <Words>1206</Words>
  <Characters>6879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39</cp:revision>
  <cp:lastPrinted>2019-12-09T12:11:00Z</cp:lastPrinted>
  <dcterms:created xsi:type="dcterms:W3CDTF">2017-06-30T09:11:00Z</dcterms:created>
  <dcterms:modified xsi:type="dcterms:W3CDTF">2020-12-29T07:09:00Z</dcterms:modified>
</cp:coreProperties>
</file>