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7F" w:rsidRDefault="000B4D7F" w:rsidP="000B4D7F">
      <w:pPr>
        <w:rPr>
          <w:sz w:val="26"/>
          <w:szCs w:val="26"/>
        </w:rPr>
      </w:pPr>
    </w:p>
    <w:p w:rsidR="000B4D7F" w:rsidRPr="00950C53" w:rsidRDefault="000B4D7F" w:rsidP="000B4D7F">
      <w:pPr>
        <w:rPr>
          <w:sz w:val="26"/>
          <w:szCs w:val="26"/>
        </w:rPr>
      </w:pPr>
    </w:p>
    <w:p w:rsidR="000B4D7F" w:rsidRDefault="000B4D7F" w:rsidP="000B4D7F">
      <w:pPr>
        <w:jc w:val="center"/>
        <w:rPr>
          <w:b/>
          <w:sz w:val="52"/>
          <w:szCs w:val="52"/>
        </w:rPr>
      </w:pPr>
    </w:p>
    <w:p w:rsidR="000B4D7F" w:rsidRDefault="000B4D7F" w:rsidP="000B4D7F">
      <w:pPr>
        <w:jc w:val="center"/>
        <w:rPr>
          <w:b/>
          <w:sz w:val="52"/>
          <w:szCs w:val="52"/>
        </w:rPr>
      </w:pPr>
    </w:p>
    <w:p w:rsidR="000B4D7F" w:rsidRDefault="000B4D7F" w:rsidP="000B4D7F">
      <w:pPr>
        <w:jc w:val="center"/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2443480</wp:posOffset>
            </wp:positionH>
            <wp:positionV relativeFrom="paragraph">
              <wp:posOffset>-639445</wp:posOffset>
            </wp:positionV>
            <wp:extent cx="657225" cy="800100"/>
            <wp:effectExtent l="19050" t="0" r="9525" b="0"/>
            <wp:wrapTight wrapText="bothSides">
              <wp:wrapPolygon edited="0">
                <wp:start x="-626" y="0"/>
                <wp:lineTo x="-626" y="21086"/>
                <wp:lineTo x="21913" y="21086"/>
                <wp:lineTo x="21913" y="0"/>
                <wp:lineTo x="-626" y="0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B4D7F" w:rsidRDefault="000B4D7F" w:rsidP="000B4D7F">
      <w:pPr>
        <w:rPr>
          <w:b/>
          <w:sz w:val="52"/>
          <w:szCs w:val="52"/>
        </w:rPr>
      </w:pPr>
    </w:p>
    <w:p w:rsidR="000B4D7F" w:rsidRDefault="000B4D7F" w:rsidP="000B4D7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0B4D7F" w:rsidRPr="006C41DE" w:rsidRDefault="000B4D7F" w:rsidP="000B4D7F">
      <w:pPr>
        <w:jc w:val="center"/>
        <w:rPr>
          <w:b/>
          <w:sz w:val="52"/>
          <w:szCs w:val="52"/>
        </w:rPr>
      </w:pPr>
    </w:p>
    <w:p w:rsidR="000B4D7F" w:rsidRDefault="000B4D7F" w:rsidP="000B4D7F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Mikušovce</w:t>
      </w:r>
    </w:p>
    <w:p w:rsidR="000B4D7F" w:rsidRPr="006C41DE" w:rsidRDefault="000B4D7F" w:rsidP="000B4D7F">
      <w:pPr>
        <w:jc w:val="center"/>
        <w:rPr>
          <w:b/>
          <w:sz w:val="52"/>
          <w:szCs w:val="52"/>
        </w:rPr>
      </w:pPr>
    </w:p>
    <w:p w:rsidR="000B4D7F" w:rsidRPr="006C41DE" w:rsidRDefault="000B4D7F" w:rsidP="000B4D7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2019</w:t>
      </w:r>
    </w:p>
    <w:p w:rsidR="000B4D7F" w:rsidRDefault="000B4D7F" w:rsidP="000B4D7F">
      <w:pPr>
        <w:jc w:val="center"/>
        <w:rPr>
          <w:b/>
          <w:sz w:val="44"/>
          <w:szCs w:val="44"/>
        </w:rPr>
      </w:pPr>
    </w:p>
    <w:p w:rsidR="000B4D7F" w:rsidRDefault="000B4D7F" w:rsidP="000B4D7F">
      <w:pPr>
        <w:jc w:val="center"/>
        <w:rPr>
          <w:b/>
          <w:sz w:val="44"/>
          <w:szCs w:val="44"/>
        </w:rPr>
      </w:pPr>
    </w:p>
    <w:p w:rsidR="000B4D7F" w:rsidRDefault="000B4D7F" w:rsidP="000B4D7F">
      <w:pPr>
        <w:rPr>
          <w:b/>
          <w:sz w:val="44"/>
          <w:szCs w:val="44"/>
        </w:rPr>
      </w:pPr>
    </w:p>
    <w:p w:rsidR="000B4D7F" w:rsidRDefault="000B4D7F" w:rsidP="000B4D7F">
      <w:pPr>
        <w:jc w:val="center"/>
        <w:rPr>
          <w:b/>
          <w:sz w:val="44"/>
          <w:szCs w:val="44"/>
        </w:rPr>
      </w:pPr>
    </w:p>
    <w:p w:rsidR="000B4D7F" w:rsidRDefault="000B4D7F" w:rsidP="000B4D7F">
      <w:r>
        <w:t xml:space="preserve">                                                                                                             Eva Holbová</w:t>
      </w:r>
    </w:p>
    <w:p w:rsidR="000B4D7F" w:rsidRDefault="000B4D7F" w:rsidP="000B4D7F">
      <w:r>
        <w:t xml:space="preserve">                                                                                                             starostka obce </w:t>
      </w:r>
    </w:p>
    <w:p w:rsidR="000B4D7F" w:rsidRDefault="000B4D7F" w:rsidP="000B4D7F"/>
    <w:p w:rsidR="000B4D7F" w:rsidRPr="00DF117B" w:rsidRDefault="000B4D7F" w:rsidP="000B4D7F"/>
    <w:p w:rsidR="000B4D7F" w:rsidRDefault="000B4D7F" w:rsidP="000B4D7F">
      <w:pPr>
        <w:rPr>
          <w:b/>
          <w:sz w:val="44"/>
          <w:szCs w:val="44"/>
        </w:rPr>
      </w:pPr>
    </w:p>
    <w:p w:rsidR="000B4D7F" w:rsidRPr="00161088" w:rsidRDefault="000B4D7F" w:rsidP="000B4D7F">
      <w:pPr>
        <w:tabs>
          <w:tab w:val="right" w:pos="8820"/>
        </w:tabs>
        <w:jc w:val="both"/>
      </w:pPr>
      <w:r w:rsidRPr="00161088">
        <w:t>Indivi</w:t>
      </w:r>
      <w:r>
        <w:t xml:space="preserve">duálna výročná správa obce sa predkladá v súlade s § 20 zákona NR SR č. 431/2002  </w:t>
      </w:r>
      <w:proofErr w:type="spellStart"/>
      <w:r>
        <w:t>Z.z</w:t>
      </w:r>
      <w:proofErr w:type="spellEnd"/>
      <w:r>
        <w:t xml:space="preserve">. o účtovníctve. </w:t>
      </w:r>
      <w:r w:rsidRPr="00161088">
        <w:tab/>
      </w:r>
    </w:p>
    <w:p w:rsidR="000B4D7F" w:rsidRDefault="000B4D7F" w:rsidP="000B4D7F">
      <w:pPr>
        <w:tabs>
          <w:tab w:val="right" w:pos="8820"/>
        </w:tabs>
        <w:spacing w:line="360" w:lineRule="auto"/>
        <w:jc w:val="both"/>
        <w:rPr>
          <w:b/>
        </w:rPr>
      </w:pPr>
    </w:p>
    <w:p w:rsidR="000B4D7F" w:rsidRPr="002A0D88" w:rsidRDefault="000B4D7F" w:rsidP="000B4D7F">
      <w:r w:rsidRPr="002A0D88">
        <w:t>Individuálna</w:t>
      </w:r>
      <w:r>
        <w:t xml:space="preserve"> výročná správa Obce Mikušovce  za rok 2019 bola schválená na zasadnutí obecného zastupiteľstva dňa 18.6.2020 uznesením č.  44/2020</w:t>
      </w:r>
    </w:p>
    <w:p w:rsidR="000B4D7F" w:rsidRDefault="000B4D7F" w:rsidP="000B4D7F">
      <w:pPr>
        <w:tabs>
          <w:tab w:val="right" w:pos="8820"/>
        </w:tabs>
        <w:spacing w:line="360" w:lineRule="auto"/>
        <w:jc w:val="both"/>
        <w:rPr>
          <w:b/>
        </w:rPr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  <w:rPr>
          <w:b/>
        </w:rPr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>
        <w:t>Úvodné slovo starostky</w:t>
      </w:r>
      <w:r w:rsidRPr="003C41C4">
        <w:t xml:space="preserve">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  <w:r>
        <w:t xml:space="preserve"> - 4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>
        <w:t>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</w:t>
      </w:r>
      <w:r>
        <w:t>cich predstaviteľov</w:t>
      </w:r>
      <w:r>
        <w:tab/>
      </w:r>
      <w:r>
        <w:tab/>
      </w:r>
      <w:r>
        <w:tab/>
        <w:t>5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 w:rsidRPr="003C41C4">
        <w:t>P</w:t>
      </w:r>
      <w:r>
        <w:t xml:space="preserve">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6 - 7 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 w:rsidRPr="003C41C4">
        <w:lastRenderedPageBreak/>
        <w:t>Základ</w:t>
      </w:r>
      <w:r>
        <w:t>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0B4D7F" w:rsidRDefault="000B4D7F" w:rsidP="000B4D7F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0B4D7F" w:rsidRDefault="000B4D7F" w:rsidP="000B4D7F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0B4D7F" w:rsidRDefault="000B4D7F" w:rsidP="000B4D7F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9</w:t>
      </w:r>
    </w:p>
    <w:p w:rsidR="000B4D7F" w:rsidRPr="003F7577" w:rsidRDefault="000B4D7F" w:rsidP="000B4D7F">
      <w:pPr>
        <w:spacing w:line="360" w:lineRule="auto"/>
        <w:jc w:val="both"/>
      </w:pPr>
      <w:r w:rsidRPr="003F7577">
        <w:t xml:space="preserve"> </w:t>
      </w:r>
      <w:r>
        <w:t xml:space="preserve">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9</w:t>
      </w:r>
    </w:p>
    <w:p w:rsidR="000B4D7F" w:rsidRPr="003F7577" w:rsidRDefault="000B4D7F" w:rsidP="000B4D7F">
      <w:pPr>
        <w:tabs>
          <w:tab w:val="right" w:pos="-5529"/>
        </w:tabs>
        <w:spacing w:line="360" w:lineRule="auto"/>
        <w:jc w:val="both"/>
      </w:pPr>
      <w:r w:rsidRPr="003F7577">
        <w:t xml:space="preserve">    5.5.  L</w:t>
      </w:r>
      <w:r>
        <w:t>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0B4D7F" w:rsidRPr="003F7577" w:rsidRDefault="000B4D7F" w:rsidP="000B4D7F">
      <w:pPr>
        <w:tabs>
          <w:tab w:val="right" w:pos="-5670"/>
        </w:tabs>
        <w:spacing w:line="360" w:lineRule="auto"/>
        <w:jc w:val="both"/>
      </w:pPr>
      <w:r w:rsidRPr="003F7577">
        <w:t xml:space="preserve">  </w:t>
      </w:r>
      <w:r>
        <w:t xml:space="preserve">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0B4D7F" w:rsidRDefault="000B4D7F" w:rsidP="000B4D7F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0B4D7F" w:rsidRDefault="000B4D7F" w:rsidP="000B4D7F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  <w:r>
        <w:t xml:space="preserve">                         11</w:t>
      </w:r>
    </w:p>
    <w:p w:rsidR="000B4D7F" w:rsidRDefault="000B4D7F" w:rsidP="000B4D7F">
      <w:pPr>
        <w:spacing w:line="360" w:lineRule="auto"/>
        <w:ind w:left="284"/>
      </w:pPr>
      <w:r w:rsidRPr="003C41C4">
        <w:t>6.1</w:t>
      </w:r>
      <w:r>
        <w:t>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11</w:t>
      </w:r>
    </w:p>
    <w:p w:rsidR="000B4D7F" w:rsidRPr="003C41C4" w:rsidRDefault="000B4D7F" w:rsidP="000B4D7F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>
        <w:tab/>
      </w:r>
      <w:r>
        <w:tab/>
        <w:t xml:space="preserve">          11</w:t>
      </w:r>
    </w:p>
    <w:p w:rsidR="000B4D7F" w:rsidRPr="003C41C4" w:rsidRDefault="000B4D7F" w:rsidP="000B4D7F">
      <w:pPr>
        <w:tabs>
          <w:tab w:val="right" w:pos="-5670"/>
        </w:tabs>
        <w:spacing w:line="360" w:lineRule="auto"/>
        <w:jc w:val="both"/>
      </w:pPr>
      <w:r w:rsidRPr="003C41C4">
        <w:t xml:space="preserve">     6</w:t>
      </w:r>
      <w:r>
        <w:t>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Pr="003C41C4">
        <w:tab/>
      </w:r>
      <w:r>
        <w:t xml:space="preserve">          11</w:t>
      </w:r>
    </w:p>
    <w:p w:rsidR="000B4D7F" w:rsidRPr="003C41C4" w:rsidRDefault="000B4D7F" w:rsidP="000B4D7F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11</w:t>
      </w:r>
    </w:p>
    <w:p w:rsidR="000B4D7F" w:rsidRPr="003C41C4" w:rsidRDefault="000B4D7F" w:rsidP="000B4D7F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11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</w:t>
      </w:r>
      <w:r>
        <w:t xml:space="preserve"> z pohľadu rozpočtovníctva</w:t>
      </w:r>
      <w:r>
        <w:tab/>
      </w:r>
      <w:r>
        <w:tab/>
      </w:r>
      <w:r>
        <w:tab/>
      </w:r>
      <w:r>
        <w:tab/>
        <w:t xml:space="preserve">          12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t xml:space="preserve">    7.1.  Plnenie príjmov a čerpanie výdavkov za rok </w:t>
      </w:r>
      <w:r>
        <w:t>2019</w:t>
      </w:r>
      <w:r>
        <w:tab/>
      </w:r>
      <w:r>
        <w:tab/>
      </w:r>
      <w:r>
        <w:tab/>
      </w:r>
      <w:r>
        <w:tab/>
        <w:t xml:space="preserve">          12</w:t>
      </w:r>
    </w:p>
    <w:p w:rsidR="000B4D7F" w:rsidRPr="003C41C4" w:rsidRDefault="000B4D7F" w:rsidP="000B4D7F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2019</w:t>
      </w:r>
      <w:r>
        <w:tab/>
      </w:r>
      <w:r>
        <w:tab/>
      </w:r>
      <w:r>
        <w:tab/>
        <w:t xml:space="preserve">          13</w:t>
      </w:r>
    </w:p>
    <w:p w:rsidR="000B4D7F" w:rsidRPr="003C41C4" w:rsidRDefault="000B4D7F" w:rsidP="000B4D7F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2020</w:t>
      </w:r>
      <w:r w:rsidRPr="003C41C4">
        <w:t xml:space="preserve"> </w:t>
      </w:r>
      <w:r>
        <w:t>-</w:t>
      </w:r>
      <w:r w:rsidRPr="003C41C4">
        <w:t xml:space="preserve"> </w:t>
      </w:r>
      <w:r>
        <w:t xml:space="preserve">2022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14</w:t>
      </w:r>
    </w:p>
    <w:p w:rsidR="000B4D7F" w:rsidRPr="003C41C4" w:rsidRDefault="000B4D7F" w:rsidP="000B4D7F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  <w:t xml:space="preserve">          15</w:t>
      </w:r>
    </w:p>
    <w:p w:rsidR="000B4D7F" w:rsidRPr="003C41C4" w:rsidRDefault="000B4D7F" w:rsidP="000B4D7F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15</w:t>
      </w:r>
    </w:p>
    <w:p w:rsidR="000B4D7F" w:rsidRPr="003C41C4" w:rsidRDefault="000B4D7F" w:rsidP="000B4D7F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15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t xml:space="preserve"> </w:t>
      </w:r>
      <w:r>
        <w:t xml:space="preserve">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16</w:t>
      </w:r>
    </w:p>
    <w:p w:rsidR="000B4D7F" w:rsidRPr="003C41C4" w:rsidRDefault="000B4D7F" w:rsidP="000B4D7F">
      <w:pPr>
        <w:tabs>
          <w:tab w:val="right" w:pos="-5670"/>
        </w:tabs>
        <w:spacing w:line="360" w:lineRule="auto"/>
        <w:jc w:val="both"/>
      </w:pPr>
      <w:r w:rsidRPr="003C41C4">
        <w:t xml:space="preserve">     8.4. </w:t>
      </w:r>
      <w:r>
        <w:t xml:space="preserve">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16</w:t>
      </w:r>
    </w:p>
    <w:p w:rsidR="000B4D7F" w:rsidRDefault="000B4D7F" w:rsidP="000B4D7F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>
        <w:t>2019 - vývoj nákladov a výnosov</w:t>
      </w:r>
      <w:r>
        <w:tab/>
      </w:r>
      <w:r>
        <w:tab/>
        <w:t xml:space="preserve">          17</w:t>
      </w:r>
    </w:p>
    <w:p w:rsidR="000B4D7F" w:rsidRDefault="000B4D7F" w:rsidP="000B4D7F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18</w:t>
      </w:r>
    </w:p>
    <w:p w:rsidR="000B4D7F" w:rsidRDefault="000B4D7F" w:rsidP="000B4D7F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18</w:t>
      </w:r>
    </w:p>
    <w:p w:rsidR="000B4D7F" w:rsidRDefault="000B4D7F" w:rsidP="000B4D7F">
      <w:pPr>
        <w:tabs>
          <w:tab w:val="right" w:pos="-5529"/>
        </w:tabs>
        <w:spacing w:line="360" w:lineRule="auto"/>
        <w:jc w:val="both"/>
      </w:pPr>
    </w:p>
    <w:p w:rsidR="000B4D7F" w:rsidRDefault="000B4D7F" w:rsidP="000B4D7F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19</w:t>
      </w:r>
    </w:p>
    <w:p w:rsidR="000B4D7F" w:rsidRDefault="000B4D7F" w:rsidP="000B4D7F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2019</w:t>
      </w:r>
      <w:r>
        <w:tab/>
      </w:r>
      <w:r>
        <w:tab/>
      </w:r>
      <w:r>
        <w:tab/>
      </w:r>
      <w:r>
        <w:tab/>
      </w:r>
      <w:r>
        <w:tab/>
        <w:t xml:space="preserve">           20</w:t>
      </w:r>
    </w:p>
    <w:p w:rsidR="000B4D7F" w:rsidRDefault="000B4D7F" w:rsidP="000B4D7F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  <w:t xml:space="preserve">           20</w:t>
      </w:r>
    </w:p>
    <w:p w:rsidR="000B4D7F" w:rsidRDefault="000B4D7F" w:rsidP="000B4D7F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  <w:t xml:space="preserve">           20</w:t>
      </w:r>
    </w:p>
    <w:p w:rsidR="000B4D7F" w:rsidRPr="003C41C4" w:rsidRDefault="000B4D7F" w:rsidP="000B4D7F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>
        <w:t xml:space="preserve"> účtovná jednotka vystavená </w:t>
      </w:r>
      <w:r>
        <w:tab/>
        <w:t xml:space="preserve">           20</w:t>
      </w: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Úvodné slovo staro</w:t>
      </w:r>
      <w:r>
        <w:rPr>
          <w:b/>
          <w:sz w:val="28"/>
          <w:szCs w:val="28"/>
        </w:rPr>
        <w:t>stky</w:t>
      </w:r>
      <w:r w:rsidRPr="003C41C4">
        <w:rPr>
          <w:b/>
          <w:sz w:val="28"/>
          <w:szCs w:val="28"/>
        </w:rPr>
        <w:t xml:space="preserve"> obce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0B4D7F" w:rsidRPr="00894554" w:rsidRDefault="000B4D7F" w:rsidP="000B4D7F">
      <w:pPr>
        <w:spacing w:line="360" w:lineRule="auto"/>
        <w:ind w:left="284"/>
        <w:rPr>
          <w:b/>
          <w:sz w:val="28"/>
          <w:szCs w:val="28"/>
        </w:rPr>
      </w:pPr>
    </w:p>
    <w:p w:rsidR="000B4D7F" w:rsidRDefault="000B4D7F" w:rsidP="000B4D7F">
      <w:r>
        <w:t xml:space="preserve">Vážení spoluobčania, výročnú správu obce Vám po prvý krát predkladám vo svojom funkčnom období. Úvodné slovo by malo vždy patriť krátkemu zhodnoteniu starostu obce, čo sa za uplynulý rok v našej obci podarilo zrealizovať a aké akcie sa konali. </w:t>
      </w:r>
    </w:p>
    <w:p w:rsidR="000B4D7F" w:rsidRDefault="000B4D7F" w:rsidP="000B4D7F">
      <w:r>
        <w:t xml:space="preserve">Na začiatku by som sa chcela ale najskôr poďakovať všetkým obyvateľom obce Mikušovce za ich ústretovosť, pracovitosť a súdržnosť, ktorú prejavujú počas všetkých akcií konaných </w:t>
      </w:r>
      <w:r>
        <w:lastRenderedPageBreak/>
        <w:t xml:space="preserve">obecným úradom, jeho komisiami, či jednotlivými zložkami, ktoré v obci vykonávajú svoju činnosť – DHZ Mikušovce, TJ Mikušovce, Jednota dôchodcov Mikušovce, Poľovnícke združenie </w:t>
      </w:r>
      <w:proofErr w:type="spellStart"/>
      <w:r>
        <w:t>Chotuč</w:t>
      </w:r>
      <w:proofErr w:type="spellEnd"/>
      <w:r>
        <w:t xml:space="preserve"> a aj Základná škola s materskou školou, ktorá úzko spolupracuje s obecným úradom na všetkých kultúrnych akciách obce.</w:t>
      </w:r>
    </w:p>
    <w:p w:rsidR="000B4D7F" w:rsidRDefault="000B4D7F" w:rsidP="000B4D7F">
      <w:r>
        <w:t>Rok 2019 bol prelomový pre našu obce, po prvý krát zasadla do miesta starostu obce žena, naopak v okolitých obciach už viac krát bola v tejto funkcii. Ako každý začiatok, aj moja práca na obecnom úrade bola v začiatkoch náročná. Prišli nové výzvy, nové situácie a nové veci, ktoré bolo potrebné zvládnuť v krátkom čase. Človek sa aj tak všetko nenaučí hneď, ale myslím, že začiatok som zvládla a ďalej sa budem snažiť posúvať čo najlepšie a učiť sa to všetko čo prináša práca v samospráve.</w:t>
      </w:r>
    </w:p>
    <w:p w:rsidR="000B4D7F" w:rsidRDefault="000B4D7F" w:rsidP="000B4D7F">
      <w:r>
        <w:t xml:space="preserve">Obec Mikušovce v roku 2019 oslavovala svoje 760. výročie prvej písomnej zmienky o osade 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Mykus</w:t>
      </w:r>
      <w:proofErr w:type="spellEnd"/>
      <w:r>
        <w:t xml:space="preserve">, ktorá pochádza z roku 1259. Keďže v tomto roku sme v obci slávili aj 50.výročie založenia futbalu u nás, spojili sme tieto dve významné udalosti a 7.6.2019 sme u nás privítali MUFUZU – futbalové mužstvo zázrakov z Bratislavy, ktoré tvoria najmä herci, speváci a športovci známi u nás na Slovensku. Spoločenská akcia mala veľký ohlas, preto dúfame, že aj v budúcnosti sa nám podarí niečo podobné zorganizovať opäť. </w:t>
      </w:r>
    </w:p>
    <w:p w:rsidR="000B4D7F" w:rsidRDefault="000B4D7F" w:rsidP="000B4D7F">
      <w:r>
        <w:t xml:space="preserve">Celý rok 2019 bol veľmi aktívny čo sa týka kultúrnych a športových akcií, napr. Hody v Mikušovciach, </w:t>
      </w:r>
      <w:proofErr w:type="spellStart"/>
      <w:r>
        <w:t>Mikušovský</w:t>
      </w:r>
      <w:proofErr w:type="spellEnd"/>
      <w:r>
        <w:t xml:space="preserve"> kotlík / 5.ročník/, Deň matiek, Deň otcov spojený aj s MDD, tradičné adventné stretnutia aj s Mikulášom a po prvý krát sme usporiadali s pomocou DHZ Mikušovce Katarínsku zabíjačku, ktorou sme chceli našim najmladším ukázať ako sa kedysi konali tradičné dedinské zabíjačky.</w:t>
      </w:r>
    </w:p>
    <w:p w:rsidR="000B4D7F" w:rsidRDefault="000B4D7F" w:rsidP="000B4D7F">
      <w:r>
        <w:t>Nielen obecné zastupiteľstvo obce Mikušovce, ale aj zložky, ktoré pôsobia v obci sa zapájali do kultúrneho diania. DHZ Mikušovce každoročne stavia máje v obce, usporadúvajú už tradičný pohár starostu obce a fašiangové sprievody obcou, zúčastňujú sa hasičských súťaží, kde dosahujú veľmi vynikajúce výsledky. Veľká vďaka im patrí aj za to, že vždy dokážu pomôcť obci a aj našim obyvateľom, ako napríklad pri búraní starého domu na zbernom dvore.</w:t>
      </w:r>
    </w:p>
    <w:p w:rsidR="000B4D7F" w:rsidRDefault="000B4D7F" w:rsidP="000B4D7F">
      <w:r>
        <w:t xml:space="preserve">TJ Mikušovce ako som už spomínala v roku 2019 oslávila svoje 50.výročie založenia. Rok 2019 nebol len rokom osláv, ale aj úspechov. Vyhrali Pohár starostu obce, ktorý sa tento rok konal v Tuchyni a VI. lige </w:t>
      </w:r>
      <w:proofErr w:type="spellStart"/>
      <w:r>
        <w:t>ObFZ</w:t>
      </w:r>
      <w:proofErr w:type="spellEnd"/>
      <w:r>
        <w:t xml:space="preserve"> Považská Bystrica sa držali veľmi uspokojivo, i keď jesennú časť sezóny 2019/2020 skončili na poslednom mieste.</w:t>
      </w:r>
    </w:p>
    <w:p w:rsidR="000B4D7F" w:rsidRDefault="000B4D7F" w:rsidP="000B4D7F">
      <w:r>
        <w:t xml:space="preserve">Jednota dôchodcov Slovenska, ktorá pracuje v našej obci sa tento rok opäť zapojila do súťaže </w:t>
      </w:r>
      <w:proofErr w:type="spellStart"/>
      <w:r>
        <w:t>Mikušovský</w:t>
      </w:r>
      <w:proofErr w:type="spellEnd"/>
      <w:r>
        <w:t xml:space="preserve"> kotlík, zorganizovala tanečnú zábavu pre dôchodcov z ilavského okresu a jej členovia vyčistili chodníky na miestnom cintoríne a pri kostole sv. Gorazda.</w:t>
      </w:r>
    </w:p>
    <w:p w:rsidR="000B4D7F" w:rsidRDefault="000B4D7F" w:rsidP="000B4D7F">
      <w:r>
        <w:t xml:space="preserve">Tak isto chcem poďakovať aj Poľovníckemu združeniu </w:t>
      </w:r>
      <w:proofErr w:type="spellStart"/>
      <w:r>
        <w:t>Chotuč</w:t>
      </w:r>
      <w:proofErr w:type="spellEnd"/>
      <w:r>
        <w:t>, ktorá nám dokáže zabezpečiť suroviny na rôzne kultúrne akcie.</w:t>
      </w:r>
    </w:p>
    <w:p w:rsidR="000B4D7F" w:rsidRDefault="000B4D7F" w:rsidP="000B4D7F"/>
    <w:p w:rsidR="000B4D7F" w:rsidRDefault="000B4D7F" w:rsidP="000B4D7F">
      <w:r>
        <w:t xml:space="preserve">                                                                                                                                                    3</w:t>
      </w:r>
    </w:p>
    <w:p w:rsidR="000B4D7F" w:rsidRDefault="000B4D7F" w:rsidP="000B4D7F"/>
    <w:p w:rsidR="000B4D7F" w:rsidRDefault="000B4D7F" w:rsidP="000B4D7F"/>
    <w:p w:rsidR="000B4D7F" w:rsidRDefault="000B4D7F" w:rsidP="000B4D7F"/>
    <w:p w:rsidR="000B4D7F" w:rsidRDefault="000B4D7F" w:rsidP="000B4D7F"/>
    <w:p w:rsidR="000B4D7F" w:rsidRDefault="000B4D7F" w:rsidP="000B4D7F">
      <w:r>
        <w:t xml:space="preserve">Rok 2019 nebol len rokom výročí, ale hlavne pracovných aktivít, ktoré sa za tento rok v našej obci urobili. Opravili sme chodník, ktorý je veľmi potrebný najmä pre deti navštevujúce základnú školu. Pustili sme sa do opravy čističky odpadových vôd, pretože je nedostačujúca </w:t>
      </w:r>
    </w:p>
    <w:p w:rsidR="000B4D7F" w:rsidRDefault="000B4D7F" w:rsidP="000B4D7F"/>
    <w:p w:rsidR="000B4D7F" w:rsidRDefault="000B4D7F" w:rsidP="000B4D7F">
      <w:r>
        <w:t xml:space="preserve">pre základnú školu a nájomné byty. Zberný dvor, ktorý sa nachádza pri hasičskej zbrojnici sme upravili, zbúrali nevyhovujúci starý dom a oplotili nepriesvitnou fóliou. </w:t>
      </w:r>
    </w:p>
    <w:p w:rsidR="000B4D7F" w:rsidRDefault="000B4D7F" w:rsidP="000B4D7F">
      <w:r>
        <w:lastRenderedPageBreak/>
        <w:t xml:space="preserve">Aj malé veci dokážu potešiť, ako napríklad dopravné zrkadlá v dolnej časti obce, úpravy na miestnom cintoríne a pred kultúrnym domom, vyčistenie a maľba kaplnky na začiatku obce Mikušovce, či aspoň vyčistená časť </w:t>
      </w:r>
      <w:proofErr w:type="spellStart"/>
      <w:r>
        <w:t>Tovarského</w:t>
      </w:r>
      <w:proofErr w:type="spellEnd"/>
      <w:r>
        <w:t xml:space="preserve"> potoka pri hasičskej zbrojnici. </w:t>
      </w:r>
    </w:p>
    <w:p w:rsidR="000B4D7F" w:rsidRDefault="000B4D7F" w:rsidP="000B4D7F">
      <w:r>
        <w:t xml:space="preserve">Dúfam, že tak ako sme spoločne zvládli rok 2019, tak aj ten nasledujúci 2020 bude pre našu obec veľmi úspešný a plný dobrých vecí. </w:t>
      </w:r>
    </w:p>
    <w:p w:rsidR="000B4D7F" w:rsidRPr="00894554" w:rsidRDefault="000B4D7F" w:rsidP="000B4D7F"/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Pr="00C34C72" w:rsidRDefault="000B4D7F" w:rsidP="000B4D7F">
      <w:pPr>
        <w:spacing w:line="360" w:lineRule="auto"/>
        <w:jc w:val="both"/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  </w:t>
      </w:r>
      <w:r w:rsidRPr="00C34C72">
        <w:t>4</w:t>
      </w: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Pr="003C41C4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Pr="006B0144" w:rsidRDefault="000B4D7F" w:rsidP="000B4D7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t>Názov:</w:t>
      </w:r>
      <w:r>
        <w:t xml:space="preserve">   Mikušovce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t>Sídlo:</w:t>
      </w:r>
      <w:r>
        <w:t xml:space="preserve">     Mikušovce 22,  018 57  Mikušovce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t>IČO:</w:t>
      </w:r>
      <w:r>
        <w:t xml:space="preserve">      00317527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lastRenderedPageBreak/>
        <w:t>Štatutárny orgán obce:</w:t>
      </w:r>
      <w:r>
        <w:t xml:space="preserve">      Eva Holbová,  starosta obce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t>Telefón:</w:t>
      </w:r>
      <w:r>
        <w:t xml:space="preserve">    042 4464082</w:t>
      </w:r>
    </w:p>
    <w:p w:rsidR="000B4D7F" w:rsidRPr="003C41C4" w:rsidRDefault="000B4D7F" w:rsidP="000B4D7F">
      <w:pPr>
        <w:spacing w:line="360" w:lineRule="auto"/>
        <w:jc w:val="both"/>
      </w:pPr>
      <w:r>
        <w:t>E-m</w:t>
      </w:r>
      <w:r w:rsidRPr="003C41C4">
        <w:t>ail:</w:t>
      </w:r>
      <w:r>
        <w:t xml:space="preserve">     obecnyurad@mikusovce.sk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www.mikusovce.sk</w:t>
      </w:r>
      <w:proofErr w:type="spellEnd"/>
    </w:p>
    <w:p w:rsidR="000B4D7F" w:rsidRPr="003C41C4" w:rsidRDefault="000B4D7F" w:rsidP="000B4D7F">
      <w:pPr>
        <w:spacing w:line="360" w:lineRule="auto"/>
        <w:jc w:val="both"/>
        <w:rPr>
          <w:b/>
          <w:sz w:val="28"/>
          <w:szCs w:val="28"/>
        </w:rPr>
      </w:pPr>
    </w:p>
    <w:p w:rsidR="000B4D7F" w:rsidRPr="003C41C4" w:rsidRDefault="000B4D7F" w:rsidP="000B4D7F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B4D7F" w:rsidRDefault="000B4D7F" w:rsidP="000B4D7F">
      <w:pPr>
        <w:spacing w:line="360" w:lineRule="auto"/>
        <w:jc w:val="both"/>
      </w:pPr>
      <w:r w:rsidRPr="00BE4754">
        <w:t>Starost</w:t>
      </w:r>
      <w:r>
        <w:t>k</w:t>
      </w:r>
      <w:r w:rsidRPr="00BE4754">
        <w:t>a obce:</w:t>
      </w:r>
      <w:r>
        <w:t xml:space="preserve">                           Eva Holbová</w:t>
      </w:r>
    </w:p>
    <w:p w:rsidR="000B4D7F" w:rsidRDefault="000B4D7F" w:rsidP="000B4D7F">
      <w:pPr>
        <w:spacing w:line="360" w:lineRule="auto"/>
        <w:jc w:val="both"/>
      </w:pPr>
      <w:r w:rsidRPr="000F2439">
        <w:t>Zástupca staros</w:t>
      </w:r>
      <w:r>
        <w:t>tky</w:t>
      </w:r>
      <w:r w:rsidRPr="000F2439">
        <w:t xml:space="preserve"> obce:</w:t>
      </w:r>
      <w:r>
        <w:t xml:space="preserve">            Andrea Tomanová</w:t>
      </w:r>
    </w:p>
    <w:p w:rsidR="000B4D7F" w:rsidRDefault="000B4D7F" w:rsidP="000B4D7F">
      <w:pPr>
        <w:spacing w:line="360" w:lineRule="auto"/>
        <w:jc w:val="both"/>
      </w:pPr>
      <w:r>
        <w:t xml:space="preserve">Hlavný kontrolór obce:              Alena </w:t>
      </w:r>
      <w:proofErr w:type="spellStart"/>
      <w:r>
        <w:t>Dobrodejová</w:t>
      </w:r>
      <w:proofErr w:type="spellEnd"/>
    </w:p>
    <w:p w:rsidR="000B4D7F" w:rsidRDefault="000B4D7F" w:rsidP="000B4D7F">
      <w:pPr>
        <w:spacing w:line="360" w:lineRule="auto"/>
        <w:jc w:val="both"/>
      </w:pPr>
      <w:r>
        <w:t xml:space="preserve">Obecné zastupiteľstvo:              Alexander </w:t>
      </w:r>
      <w:proofErr w:type="spellStart"/>
      <w:r>
        <w:t>Behanec</w:t>
      </w:r>
      <w:proofErr w:type="spellEnd"/>
      <w:r>
        <w:t xml:space="preserve">, Viktor </w:t>
      </w:r>
      <w:proofErr w:type="spellStart"/>
      <w:r>
        <w:t>Buček</w:t>
      </w:r>
      <w:proofErr w:type="spellEnd"/>
      <w:r>
        <w:t xml:space="preserve">,  Dušan </w:t>
      </w:r>
      <w:proofErr w:type="spellStart"/>
      <w:r>
        <w:t>Gašpárek</w:t>
      </w:r>
      <w:proofErr w:type="spellEnd"/>
      <w:r>
        <w:t>, Dušan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                  Gregor, Peter </w:t>
      </w:r>
      <w:proofErr w:type="spellStart"/>
      <w:r>
        <w:t>Hrubčin</w:t>
      </w:r>
      <w:proofErr w:type="spellEnd"/>
      <w:r>
        <w:t xml:space="preserve">, Ján </w:t>
      </w:r>
      <w:proofErr w:type="spellStart"/>
      <w:r>
        <w:t>Jagrik</w:t>
      </w:r>
      <w:proofErr w:type="spellEnd"/>
      <w:r>
        <w:t xml:space="preserve">, Martina </w:t>
      </w:r>
      <w:proofErr w:type="spellStart"/>
      <w:r>
        <w:t>Poláčková</w:t>
      </w:r>
      <w:proofErr w:type="spellEnd"/>
      <w:r>
        <w:t xml:space="preserve">,  Ing. 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                  Jana </w:t>
      </w:r>
      <w:proofErr w:type="spellStart"/>
      <w:r>
        <w:t>Šedová</w:t>
      </w:r>
      <w:proofErr w:type="spellEnd"/>
      <w:r>
        <w:t xml:space="preserve">,    Andrea Tomanová . 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                                        </w:t>
      </w:r>
    </w:p>
    <w:p w:rsidR="000B4D7F" w:rsidRDefault="000B4D7F" w:rsidP="000B4D7F">
      <w:pPr>
        <w:spacing w:line="360" w:lineRule="auto"/>
        <w:jc w:val="both"/>
      </w:pPr>
      <w:r>
        <w:t>Komisie:                  Komisia financovania,  rozpočtu, správy majetku, rozvoja a propagácie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Kultúrno-športová a sociálno-vzdelávacia komisia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Komisia stavebná,  bytovej výstavby a životného prostredia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Komisia na vybavovanie sťažností a verejný poriadok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Komisia pre prideľovanie nájomných bytov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  <w:r>
        <w:t>Obecný úrad:          Jana Pagáčová,  ekonómka obce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Mgr. Viera </w:t>
      </w:r>
      <w:proofErr w:type="spellStart"/>
      <w:r>
        <w:t>Gašparová</w:t>
      </w:r>
      <w:proofErr w:type="spellEnd"/>
      <w:r>
        <w:t>, správca daní a poplatkov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Dana </w:t>
      </w:r>
      <w:proofErr w:type="spellStart"/>
      <w:r>
        <w:t>Kopačková</w:t>
      </w:r>
      <w:proofErr w:type="spellEnd"/>
      <w:r>
        <w:t>,  správca kultúrneho domu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Miroslav Holba,  technický pracovník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Vojtech Holba,  technický pracovník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Eva Lukáčová,  opatrovateľka</w:t>
      </w:r>
    </w:p>
    <w:p w:rsidR="000B4D7F" w:rsidRDefault="000B4D7F" w:rsidP="000B4D7F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5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</w:p>
    <w:p w:rsidR="000B4D7F" w:rsidRPr="00BE4754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  <w:rPr>
          <w:b/>
        </w:rPr>
      </w:pPr>
      <w:r w:rsidRPr="007F34BF">
        <w:rPr>
          <w:b/>
        </w:rPr>
        <w:t>Rozpočtové organizácie obce:</w:t>
      </w:r>
      <w:r>
        <w:rPr>
          <w:b/>
        </w:rPr>
        <w:t xml:space="preserve">  </w:t>
      </w:r>
    </w:p>
    <w:p w:rsidR="000B4D7F" w:rsidRDefault="000B4D7F" w:rsidP="000B4D7F">
      <w:pPr>
        <w:spacing w:line="360" w:lineRule="auto"/>
        <w:jc w:val="both"/>
      </w:pPr>
      <w:r w:rsidRPr="007F34BF">
        <w:t>Základná škola s materskou školou Mikušovce 1</w:t>
      </w:r>
      <w:r>
        <w:t>6</w:t>
      </w:r>
    </w:p>
    <w:p w:rsidR="000B4D7F" w:rsidRDefault="000B4D7F" w:rsidP="000B4D7F">
      <w:pPr>
        <w:spacing w:line="360" w:lineRule="auto"/>
        <w:jc w:val="both"/>
      </w:pPr>
      <w:r>
        <w:t xml:space="preserve">Mikušovce 16,  018 57  Mikušovce              </w:t>
      </w:r>
    </w:p>
    <w:p w:rsidR="000B4D7F" w:rsidRDefault="000B4D7F" w:rsidP="000B4D7F">
      <w:pPr>
        <w:spacing w:line="360" w:lineRule="auto"/>
        <w:jc w:val="both"/>
      </w:pPr>
      <w:r>
        <w:t xml:space="preserve"> IČO:  36124613</w:t>
      </w:r>
    </w:p>
    <w:p w:rsidR="000B4D7F" w:rsidRDefault="000B4D7F" w:rsidP="000B4D7F">
      <w:pPr>
        <w:spacing w:line="360" w:lineRule="auto"/>
        <w:jc w:val="both"/>
      </w:pPr>
      <w:r>
        <w:lastRenderedPageBreak/>
        <w:t xml:space="preserve"> Telefón :  042 4464079</w:t>
      </w:r>
    </w:p>
    <w:p w:rsidR="000B4D7F" w:rsidRDefault="000B4D7F" w:rsidP="000B4D7F">
      <w:pPr>
        <w:spacing w:line="360" w:lineRule="auto"/>
        <w:jc w:val="both"/>
      </w:pPr>
      <w:r>
        <w:t xml:space="preserve"> Email :       </w:t>
      </w:r>
      <w:hyperlink r:id="rId6" w:history="1">
        <w:r w:rsidRPr="00EC01F2">
          <w:rPr>
            <w:rStyle w:val="Hypertextovprepojenie"/>
          </w:rPr>
          <w:t>skola@zsmikusovce.sk</w:t>
        </w:r>
      </w:hyperlink>
    </w:p>
    <w:p w:rsidR="000B4D7F" w:rsidRPr="003C41C4" w:rsidRDefault="000B4D7F" w:rsidP="000B4D7F">
      <w:pPr>
        <w:spacing w:line="360" w:lineRule="auto"/>
        <w:jc w:val="both"/>
      </w:pPr>
      <w:r>
        <w:t xml:space="preserve"> Webová stránka :     zsmikusovce.edupage.org</w:t>
      </w:r>
    </w:p>
    <w:p w:rsidR="000B4D7F" w:rsidRPr="00292F35" w:rsidRDefault="000B4D7F" w:rsidP="000B4D7F">
      <w:pPr>
        <w:spacing w:line="360" w:lineRule="auto"/>
        <w:jc w:val="both"/>
      </w:pPr>
      <w:r w:rsidRPr="003C41C4">
        <w:rPr>
          <w:b/>
        </w:rPr>
        <w:t>Príspevkové organizácie</w:t>
      </w:r>
      <w:r>
        <w:t xml:space="preserve"> </w:t>
      </w:r>
      <w:r w:rsidRPr="00292F35">
        <w:rPr>
          <w:b/>
        </w:rPr>
        <w:t xml:space="preserve">obce :  </w:t>
      </w:r>
      <w:r>
        <w:rPr>
          <w:b/>
        </w:rPr>
        <w:t xml:space="preserve">  </w:t>
      </w:r>
      <w:r w:rsidRPr="00292F35">
        <w:t>žiadne</w:t>
      </w:r>
    </w:p>
    <w:p w:rsidR="000B4D7F" w:rsidRPr="003C41C4" w:rsidRDefault="000B4D7F" w:rsidP="000B4D7F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</w:t>
      </w:r>
      <w:r>
        <w:t>u :  žiadne</w:t>
      </w:r>
    </w:p>
    <w:p w:rsidR="000B4D7F" w:rsidRDefault="000B4D7F" w:rsidP="000B4D7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</w:t>
      </w:r>
      <w:r>
        <w:t>cou :  žiadne</w:t>
      </w:r>
    </w:p>
    <w:p w:rsidR="000B4D7F" w:rsidRDefault="000B4D7F" w:rsidP="000B4D7F">
      <w:pPr>
        <w:spacing w:line="360" w:lineRule="auto"/>
      </w:pPr>
    </w:p>
    <w:p w:rsidR="000B4D7F" w:rsidRDefault="000B4D7F" w:rsidP="000B4D7F">
      <w:pPr>
        <w:spacing w:line="360" w:lineRule="auto"/>
      </w:pPr>
    </w:p>
    <w:p w:rsidR="000B4D7F" w:rsidRPr="003C41C4" w:rsidRDefault="000B4D7F" w:rsidP="000B4D7F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Pr="003C41C4">
        <w:rPr>
          <w:b/>
          <w:sz w:val="28"/>
          <w:szCs w:val="28"/>
        </w:rPr>
        <w:t xml:space="preserve">Poslanie, vízie, ciele </w:t>
      </w:r>
    </w:p>
    <w:p w:rsidR="000B4D7F" w:rsidRDefault="000B4D7F" w:rsidP="000B4D7F">
      <w:pPr>
        <w:spacing w:line="360" w:lineRule="auto"/>
      </w:pPr>
      <w:r w:rsidRPr="003C41C4">
        <w:t>Poslanie obce:</w:t>
      </w:r>
    </w:p>
    <w:p w:rsidR="000B4D7F" w:rsidRPr="00292D8A" w:rsidRDefault="000B4D7F" w:rsidP="000B4D7F">
      <w:pPr>
        <w:spacing w:line="360" w:lineRule="auto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</w:t>
      </w:r>
      <w:r>
        <w:rPr>
          <w:sz w:val="23"/>
          <w:szCs w:val="23"/>
        </w:rPr>
        <w:t xml:space="preserve"> samosprávy je starostlivosť o všestranný rozvoj jej územia a potreby jej obyvateľov. </w:t>
      </w:r>
    </w:p>
    <w:p w:rsidR="000B4D7F" w:rsidRPr="003C41C4" w:rsidRDefault="000B4D7F" w:rsidP="000B4D7F">
      <w:pPr>
        <w:spacing w:line="360" w:lineRule="auto"/>
      </w:pPr>
    </w:p>
    <w:p w:rsidR="000B4D7F" w:rsidRDefault="000B4D7F" w:rsidP="000B4D7F">
      <w:pPr>
        <w:spacing w:line="360" w:lineRule="auto"/>
      </w:pPr>
      <w:r w:rsidRPr="003C41C4">
        <w:t>Vízie obce:</w:t>
      </w:r>
    </w:p>
    <w:p w:rsidR="000B4D7F" w:rsidRDefault="000B4D7F" w:rsidP="000B4D7F">
      <w:r>
        <w:t>Vízia obce Mikušovce na nasledujúce roky:</w:t>
      </w:r>
    </w:p>
    <w:p w:rsidR="000B4D7F" w:rsidRDefault="000B4D7F" w:rsidP="000B4D7F">
      <w:r>
        <w:t>Čo je to vlastne vízia? Otázka, ktorou sa zaoberá veľa ľudí, firiem, spoločností. Je to naša predstava kam by sme sa chceli uberať, ciele nášho úspešného fungovania. V krátkosti by som aj ja chcela zhrnúť svoju víziu pre obec Mikušovce, jej rozvoj a napredovanie.</w:t>
      </w:r>
    </w:p>
    <w:p w:rsidR="000B4D7F" w:rsidRDefault="000B4D7F" w:rsidP="000B4D7F">
      <w:r>
        <w:t xml:space="preserve">Starostkou obce som necelé dva roky, ale myslím, že som ich zvládla úspešne a rozbehla veci, ktoré boli veľmi potrebné pre fungovanie obce. Máme za sebou opravu chodníka, úpravu zberného dvora či začatie čistenia už spomenutého </w:t>
      </w:r>
      <w:proofErr w:type="spellStart"/>
      <w:r>
        <w:t>Tovarského</w:t>
      </w:r>
      <w:proofErr w:type="spellEnd"/>
      <w:r>
        <w:t xml:space="preserve"> potoka o ktoré sa postaralo Povodie Váhu. </w:t>
      </w:r>
    </w:p>
    <w:p w:rsidR="000B4D7F" w:rsidRDefault="000B4D7F" w:rsidP="000B4D7F">
      <w:r>
        <w:t>Moja predstava rozvoja obce sa nesie najmä v duchu budovania nových domov našich občanov, k čomu je potrebný najmä územný plán obce, ktorý by som chcela zrealizovať v rokoch 2020 až 2021. Obec má dobre vybavenú infraštruktúru / plyn, vodovod/, čo je veľké pozitívum pre výstavbu, i keď najväčším problémom ako v každej obci je chýbajúca kanalizácia. Otázka kanalizácie je však dlhodobejší zámer, pretože v súčasnosti obec ako samostatný celok ju nemá šancu samofinancovať. Je potrebné vypracovať plán na jej výstavbu a žiadať spolufinancovanie zo štátu, či už z rôznych fondov alebo dotácií.</w:t>
      </w:r>
    </w:p>
    <w:p w:rsidR="000B4D7F" w:rsidRDefault="000B4D7F" w:rsidP="000B4D7F">
      <w:r>
        <w:t xml:space="preserve">                                                                                                                                                     6   </w:t>
      </w:r>
    </w:p>
    <w:p w:rsidR="000B4D7F" w:rsidRDefault="000B4D7F" w:rsidP="000B4D7F"/>
    <w:p w:rsidR="000B4D7F" w:rsidRDefault="000B4D7F" w:rsidP="000B4D7F"/>
    <w:p w:rsidR="000B4D7F" w:rsidRDefault="000B4D7F" w:rsidP="000B4D7F"/>
    <w:p w:rsidR="000B4D7F" w:rsidRDefault="000B4D7F" w:rsidP="000B4D7F">
      <w:r>
        <w:t xml:space="preserve">V blízkej budúcnosti by som sa chcela hlavne zamerať na úpravu obce a to hlavne vybudovať zberný dvor, ktorý by slúžil pre všetky odvetvia odpadového hospodárstva, či už zber </w:t>
      </w:r>
      <w:proofErr w:type="spellStart"/>
      <w:r>
        <w:t>elektroodpadu</w:t>
      </w:r>
      <w:proofErr w:type="spellEnd"/>
      <w:r>
        <w:t>, plastov, veľkoobjemového odpadu, skla a železa. Momentálne odpadové hospodárstvo riešime tak, že kontajnery sú umiestnené na pozemkoch obce, alebo v budove, ktorá sa nachádza pred kultúrnym domom. Vybudovaním zberného dvora by sme vyriešili aj existenciu tejto budovy, kde jej zbúraním by sme upravili priestranstvo pred kultúrnym domom.</w:t>
      </w:r>
    </w:p>
    <w:p w:rsidR="000B4D7F" w:rsidRDefault="000B4D7F" w:rsidP="000B4D7F">
      <w:r>
        <w:lastRenderedPageBreak/>
        <w:t xml:space="preserve">Veľkým problémom, ktorý by sa mal odstrániť v čo najkratšom čase je nefunkčnosť a neestetickosť domu smútku. Ten je v stave, ktorý nie je vhodný na dôstojnú rozlúčku so zosnulým, preto jeho rekonštrukciu sme začali riešiť podaným žiadosti o dotáciu na ministerstvo financií SR a dúfame, že sa nám podarí ju získať. </w:t>
      </w:r>
    </w:p>
    <w:p w:rsidR="000B4D7F" w:rsidRDefault="000B4D7F" w:rsidP="000B4D7F">
      <w:r>
        <w:t>Vízia znamená, že v nej formulujeme svoje krátkodobé a dlhodobé ciele, ale hlavne by to mali byť splniteľné ciele, ktoré budú užitočné pre všetkých našich obyvateľov obce.</w:t>
      </w:r>
    </w:p>
    <w:p w:rsidR="000B4D7F" w:rsidRDefault="000B4D7F" w:rsidP="000B4D7F"/>
    <w:p w:rsidR="000B4D7F" w:rsidRDefault="000B4D7F" w:rsidP="000B4D7F"/>
    <w:p w:rsidR="000B4D7F" w:rsidRPr="003C41C4" w:rsidRDefault="000B4D7F" w:rsidP="000B4D7F">
      <w:pPr>
        <w:spacing w:line="360" w:lineRule="auto"/>
      </w:pPr>
    </w:p>
    <w:p w:rsidR="000B4D7F" w:rsidRPr="004812F7" w:rsidRDefault="000B4D7F" w:rsidP="000B4D7F">
      <w:pPr>
        <w:spacing w:line="360" w:lineRule="auto"/>
        <w:rPr>
          <w:b/>
        </w:rPr>
      </w:pPr>
      <w:r w:rsidRPr="004812F7">
        <w:rPr>
          <w:b/>
        </w:rPr>
        <w:t>Ciele obce:</w:t>
      </w:r>
    </w:p>
    <w:p w:rsidR="000B4D7F" w:rsidRDefault="000B4D7F" w:rsidP="000B4D7F"/>
    <w:p w:rsidR="000B4D7F" w:rsidRDefault="000B4D7F" w:rsidP="000B4D7F">
      <w:r>
        <w:t>Na základe stanovenia vízie obce, môžeme od nej stanoviť aj ciele obce, ktoré sa sústreďujú na jednotlivé odvetvia udržateľného rozvoja obce Mikušovce.</w:t>
      </w:r>
    </w:p>
    <w:p w:rsidR="000B4D7F" w:rsidRDefault="000B4D7F" w:rsidP="000B4D7F">
      <w:r>
        <w:t xml:space="preserve">1. Technická infraštruktúra – zohľadnenie kvality životného prostredia realizáciou obecnej </w:t>
      </w:r>
    </w:p>
    <w:p w:rsidR="000B4D7F" w:rsidRDefault="000B4D7F" w:rsidP="000B4D7F">
      <w:r>
        <w:t xml:space="preserve">    kanalizácie.</w:t>
      </w:r>
    </w:p>
    <w:p w:rsidR="000B4D7F" w:rsidRDefault="000B4D7F" w:rsidP="000B4D7F">
      <w:r>
        <w:t xml:space="preserve">2. Životné prostredie – zvyšovanie kvality životného prostredia a nakladanie so všetkými   </w:t>
      </w:r>
    </w:p>
    <w:p w:rsidR="000B4D7F" w:rsidRDefault="000B4D7F" w:rsidP="000B4D7F">
      <w:r>
        <w:t xml:space="preserve">    druhmi odpadu.</w:t>
      </w:r>
    </w:p>
    <w:p w:rsidR="000B4D7F" w:rsidRDefault="000B4D7F" w:rsidP="000B4D7F">
      <w:r>
        <w:t>3. Školstvo – zabezpečiť všestranný rozvoj detí a mládeže a budovanie školského ihriska.</w:t>
      </w:r>
    </w:p>
    <w:p w:rsidR="000B4D7F" w:rsidRDefault="000B4D7F" w:rsidP="000B4D7F">
      <w:r>
        <w:t xml:space="preserve">4. Šport a dobrovoľné aktivity – úprava prostredia na hasičskej zbrojnici a v areáli   </w:t>
      </w:r>
    </w:p>
    <w:p w:rsidR="000B4D7F" w:rsidRDefault="000B4D7F" w:rsidP="000B4D7F">
      <w:r>
        <w:t xml:space="preserve">     futbalového ihriska.</w:t>
      </w:r>
    </w:p>
    <w:p w:rsidR="000B4D7F" w:rsidRDefault="000B4D7F" w:rsidP="000B4D7F">
      <w:r>
        <w:t xml:space="preserve">5. Kultúra – usporiadanie kultúrnych akcií obecným zastupiteľstvom, DHZ Mikušovce, TJ  </w:t>
      </w:r>
    </w:p>
    <w:p w:rsidR="000B4D7F" w:rsidRDefault="000B4D7F" w:rsidP="000B4D7F">
      <w:r>
        <w:t xml:space="preserve">    Mikušovce, Základnou školou, či externými </w:t>
      </w:r>
      <w:proofErr w:type="spellStart"/>
      <w:r>
        <w:t>subjektami</w:t>
      </w:r>
      <w:proofErr w:type="spellEnd"/>
      <w:r>
        <w:t xml:space="preserve">. Tým sa rozvíjajú aj </w:t>
      </w:r>
      <w:proofErr w:type="spellStart"/>
      <w:r>
        <w:t>voľnočasové</w:t>
      </w:r>
      <w:proofErr w:type="spellEnd"/>
      <w:r>
        <w:t xml:space="preserve">     </w:t>
      </w:r>
    </w:p>
    <w:p w:rsidR="000B4D7F" w:rsidRDefault="000B4D7F" w:rsidP="000B4D7F">
      <w:r>
        <w:t xml:space="preserve">     a informačné aktivity obce.</w:t>
      </w:r>
    </w:p>
    <w:p w:rsidR="000B4D7F" w:rsidRDefault="000B4D7F" w:rsidP="000B4D7F">
      <w:r>
        <w:t xml:space="preserve">6. Bezpečnosť obyvateľstva – zabezpečenie ochrany života a majetku obyvateľov obce.   </w:t>
      </w:r>
    </w:p>
    <w:p w:rsidR="000B4D7F" w:rsidRDefault="000B4D7F" w:rsidP="000B4D7F">
      <w:r>
        <w:t xml:space="preserve">    Zabezpečenie riešime aj kamerovým systémom, ktorý by sme chceli v budúcnosti rozšíriť   </w:t>
      </w:r>
    </w:p>
    <w:p w:rsidR="000B4D7F" w:rsidRDefault="000B4D7F" w:rsidP="000B4D7F">
      <w:r>
        <w:t xml:space="preserve">    pomocou žiadosti o dotácie.</w:t>
      </w: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7   </w:t>
      </w: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right" w:pos="8820"/>
        </w:tabs>
        <w:spacing w:line="360" w:lineRule="auto"/>
        <w:jc w:val="both"/>
      </w:pPr>
    </w:p>
    <w:p w:rsidR="000B4D7F" w:rsidRPr="006B0144" w:rsidRDefault="000B4D7F" w:rsidP="000B4D7F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6B0144">
        <w:rPr>
          <w:b/>
          <w:sz w:val="28"/>
          <w:szCs w:val="28"/>
        </w:rPr>
        <w:t>5. Základná charakteristika obce</w:t>
      </w:r>
    </w:p>
    <w:p w:rsidR="000B4D7F" w:rsidRPr="007D2F35" w:rsidRDefault="000B4D7F" w:rsidP="000B4D7F">
      <w:pPr>
        <w:widowControl w:val="0"/>
        <w:autoSpaceDE w:val="0"/>
        <w:autoSpaceDN w:val="0"/>
        <w:adjustRightInd w:val="0"/>
        <w:jc w:val="both"/>
      </w:pPr>
    </w:p>
    <w:p w:rsidR="000B4D7F" w:rsidRDefault="000B4D7F" w:rsidP="000B4D7F">
      <w:pPr>
        <w:jc w:val="both"/>
      </w:pPr>
    </w:p>
    <w:p w:rsidR="000B4D7F" w:rsidRPr="0022388E" w:rsidRDefault="000B4D7F" w:rsidP="000B4D7F">
      <w:pPr>
        <w:jc w:val="both"/>
        <w:rPr>
          <w:b/>
        </w:rPr>
      </w:pPr>
      <w:r>
        <w:rPr>
          <w:b/>
        </w:rPr>
        <w:t>5.1.Geografické údaje</w:t>
      </w:r>
    </w:p>
    <w:p w:rsidR="000B4D7F" w:rsidRDefault="000B4D7F" w:rsidP="000B4D7F">
      <w:pPr>
        <w:jc w:val="both"/>
        <w:rPr>
          <w:b/>
        </w:rPr>
      </w:pPr>
    </w:p>
    <w:p w:rsidR="000B4D7F" w:rsidRDefault="000B4D7F" w:rsidP="000B4D7F">
      <w:pPr>
        <w:jc w:val="both"/>
      </w:pPr>
      <w:r>
        <w:lastRenderedPageBreak/>
        <w:t xml:space="preserve">Geografická poloha obce : 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Obec Mikušovce sa rozprestiera v kotline horského pásma Bielych Karpát na oboch stranách </w:t>
      </w:r>
      <w:proofErr w:type="spellStart"/>
      <w:r>
        <w:t>Tovarského</w:t>
      </w:r>
      <w:proofErr w:type="spellEnd"/>
      <w:r>
        <w:t xml:space="preserve"> potoka, smerujúceho zo severozápadu na juhovýchod.</w:t>
      </w:r>
    </w:p>
    <w:p w:rsidR="000B4D7F" w:rsidRDefault="000B4D7F" w:rsidP="000B4D7F">
      <w:pPr>
        <w:jc w:val="both"/>
      </w:pPr>
      <w:r>
        <w:t>Chotár hraničí na východe  krátkou hranicou s Dulovom, od východu po juh až juhozápad s Tuchyňou a krátkou hranicou s Pruským,  od juhozápadu na západ s </w:t>
      </w:r>
      <w:proofErr w:type="spellStart"/>
      <w:r>
        <w:t>Vršateckým</w:t>
      </w:r>
      <w:proofErr w:type="spellEnd"/>
      <w:r>
        <w:t xml:space="preserve"> Podhradím,  zo západu na sever s chotárom obce Červený Kameň a od severu na východ s Kvašovom.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>Celková rozloha obce :       850 ha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Nadmorská výška :    najnižšia je na </w:t>
      </w:r>
      <w:proofErr w:type="spellStart"/>
      <w:r>
        <w:t>Nivkách</w:t>
      </w:r>
      <w:proofErr w:type="spellEnd"/>
      <w:r>
        <w:t xml:space="preserve"> 295 </w:t>
      </w:r>
      <w:proofErr w:type="spellStart"/>
      <w:r>
        <w:t>m.n.m</w:t>
      </w:r>
      <w:proofErr w:type="spellEnd"/>
      <w:r>
        <w:t>.</w:t>
      </w:r>
    </w:p>
    <w:p w:rsidR="000B4D7F" w:rsidRDefault="000B4D7F" w:rsidP="000B4D7F">
      <w:pPr>
        <w:jc w:val="both"/>
      </w:pPr>
      <w:r>
        <w:t xml:space="preserve">                                   najvyššia je vrchol </w:t>
      </w:r>
      <w:proofErr w:type="spellStart"/>
      <w:r>
        <w:t>Chotuče</w:t>
      </w:r>
      <w:proofErr w:type="spellEnd"/>
      <w:r>
        <w:t xml:space="preserve">  794 </w:t>
      </w:r>
      <w:proofErr w:type="spellStart"/>
      <w:r>
        <w:t>m.n.m</w:t>
      </w:r>
      <w:proofErr w:type="spellEnd"/>
      <w:r>
        <w:t>.</w:t>
      </w:r>
    </w:p>
    <w:p w:rsidR="000B4D7F" w:rsidRPr="00915579" w:rsidRDefault="000B4D7F" w:rsidP="000B4D7F">
      <w:pPr>
        <w:jc w:val="both"/>
      </w:pPr>
    </w:p>
    <w:p w:rsidR="000B4D7F" w:rsidRDefault="000B4D7F" w:rsidP="000B4D7F">
      <w:pPr>
        <w:jc w:val="both"/>
        <w:rPr>
          <w:b/>
        </w:rPr>
      </w:pPr>
      <w:r>
        <w:rPr>
          <w:b/>
        </w:rPr>
        <w:t>5.2.</w:t>
      </w:r>
      <w:r w:rsidRPr="00915579">
        <w:rPr>
          <w:b/>
        </w:rPr>
        <w:t xml:space="preserve">Demografické údaje </w:t>
      </w:r>
    </w:p>
    <w:p w:rsidR="000B4D7F" w:rsidRDefault="000B4D7F" w:rsidP="000B4D7F">
      <w:pPr>
        <w:jc w:val="both"/>
        <w:rPr>
          <w:b/>
        </w:rPr>
      </w:pPr>
    </w:p>
    <w:p w:rsidR="000B4D7F" w:rsidRDefault="000B4D7F" w:rsidP="000B4D7F">
      <w:pPr>
        <w:jc w:val="both"/>
      </w:pPr>
      <w:r>
        <w:t>Počet obyvateľov k 31.12.2019  :   1 044 obyvateľov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Veková štruktúra obyvateľstva : </w:t>
      </w:r>
    </w:p>
    <w:p w:rsidR="000B4D7F" w:rsidRDefault="000B4D7F" w:rsidP="000B4D7F">
      <w:pPr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2835"/>
        <w:gridCol w:w="1984"/>
      </w:tblGrid>
      <w:tr w:rsidR="000B4D7F" w:rsidRPr="00B37E98" w:rsidTr="00194542">
        <w:tc>
          <w:tcPr>
            <w:tcW w:w="4395" w:type="dxa"/>
            <w:shd w:val="clear" w:color="auto" w:fill="D9D9D9"/>
          </w:tcPr>
          <w:p w:rsidR="000B4D7F" w:rsidRPr="00B37E98" w:rsidRDefault="000B4D7F" w:rsidP="00194542">
            <w:pPr>
              <w:spacing w:line="360" w:lineRule="auto"/>
              <w:rPr>
                <w:b/>
              </w:rPr>
            </w:pPr>
            <w:r>
              <w:rPr>
                <w:b/>
              </w:rPr>
              <w:t>Vek</w:t>
            </w:r>
          </w:p>
        </w:tc>
        <w:tc>
          <w:tcPr>
            <w:tcW w:w="2835" w:type="dxa"/>
            <w:shd w:val="clear" w:color="auto" w:fill="D9D9D9"/>
          </w:tcPr>
          <w:p w:rsidR="000B4D7F" w:rsidRPr="00B37E98" w:rsidRDefault="000B4D7F" w:rsidP="001945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obyvateľov</w:t>
            </w:r>
          </w:p>
        </w:tc>
        <w:tc>
          <w:tcPr>
            <w:tcW w:w="1984" w:type="dxa"/>
            <w:shd w:val="clear" w:color="auto" w:fill="D9D9D9"/>
          </w:tcPr>
          <w:p w:rsidR="000B4D7F" w:rsidRPr="00B37E98" w:rsidRDefault="000B4D7F" w:rsidP="00194542">
            <w:pPr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0B4D7F" w:rsidTr="00194542">
        <w:tc>
          <w:tcPr>
            <w:tcW w:w="4395" w:type="dxa"/>
          </w:tcPr>
          <w:p w:rsidR="000B4D7F" w:rsidRPr="009B5AB6" w:rsidRDefault="000B4D7F" w:rsidP="00194542">
            <w:pPr>
              <w:spacing w:line="360" w:lineRule="auto"/>
            </w:pPr>
            <w:r>
              <w:t xml:space="preserve"> Do 10     rokov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120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11,49</w:t>
            </w:r>
          </w:p>
        </w:tc>
      </w:tr>
      <w:tr w:rsidR="000B4D7F" w:rsidTr="00194542">
        <w:tc>
          <w:tcPr>
            <w:tcW w:w="4395" w:type="dxa"/>
          </w:tcPr>
          <w:p w:rsidR="000B4D7F" w:rsidRPr="009B5AB6" w:rsidRDefault="000B4D7F" w:rsidP="00194542">
            <w:pPr>
              <w:spacing w:line="360" w:lineRule="auto"/>
            </w:pPr>
            <w:r>
              <w:t>10 -  20   rokov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117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11,21</w:t>
            </w:r>
          </w:p>
        </w:tc>
      </w:tr>
      <w:tr w:rsidR="000B4D7F" w:rsidTr="00194542">
        <w:tc>
          <w:tcPr>
            <w:tcW w:w="4395" w:type="dxa"/>
          </w:tcPr>
          <w:p w:rsidR="000B4D7F" w:rsidRPr="009B5AB6" w:rsidRDefault="000B4D7F" w:rsidP="00194542">
            <w:pPr>
              <w:spacing w:line="360" w:lineRule="auto"/>
            </w:pPr>
            <w:r>
              <w:t>21 – 30    rokov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118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11,30</w:t>
            </w:r>
          </w:p>
        </w:tc>
      </w:tr>
      <w:tr w:rsidR="000B4D7F" w:rsidTr="00194542">
        <w:tc>
          <w:tcPr>
            <w:tcW w:w="4395" w:type="dxa"/>
          </w:tcPr>
          <w:p w:rsidR="000B4D7F" w:rsidRPr="009B5AB6" w:rsidRDefault="000B4D7F" w:rsidP="00194542">
            <w:pPr>
              <w:spacing w:line="360" w:lineRule="auto"/>
            </w:pPr>
            <w:r>
              <w:t>31 – 40   rokov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195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18,68</w:t>
            </w:r>
          </w:p>
        </w:tc>
      </w:tr>
      <w:tr w:rsidR="000B4D7F" w:rsidTr="00194542">
        <w:tc>
          <w:tcPr>
            <w:tcW w:w="4395" w:type="dxa"/>
          </w:tcPr>
          <w:p w:rsidR="000B4D7F" w:rsidRPr="009B5AB6" w:rsidRDefault="000B4D7F" w:rsidP="00194542">
            <w:pPr>
              <w:spacing w:line="360" w:lineRule="auto"/>
            </w:pPr>
            <w:r>
              <w:t>41 – 50   rokov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167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16,00</w:t>
            </w:r>
          </w:p>
        </w:tc>
      </w:tr>
      <w:tr w:rsidR="000B4D7F" w:rsidTr="00194542">
        <w:tc>
          <w:tcPr>
            <w:tcW w:w="4395" w:type="dxa"/>
          </w:tcPr>
          <w:p w:rsidR="000B4D7F" w:rsidRPr="009B5AB6" w:rsidRDefault="000B4D7F" w:rsidP="00194542">
            <w:pPr>
              <w:spacing w:line="360" w:lineRule="auto"/>
            </w:pPr>
            <w:r>
              <w:t>61 – 60   rokov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133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12,74</w:t>
            </w:r>
          </w:p>
        </w:tc>
      </w:tr>
      <w:tr w:rsidR="000B4D7F" w:rsidTr="00194542">
        <w:tc>
          <w:tcPr>
            <w:tcW w:w="4395" w:type="dxa"/>
          </w:tcPr>
          <w:p w:rsidR="000B4D7F" w:rsidRPr="009B5AB6" w:rsidRDefault="000B4D7F" w:rsidP="00194542">
            <w:pPr>
              <w:spacing w:line="360" w:lineRule="auto"/>
            </w:pPr>
            <w:r>
              <w:t>Nad  60 rokov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194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18,58</w:t>
            </w:r>
          </w:p>
        </w:tc>
      </w:tr>
      <w:tr w:rsidR="000B4D7F" w:rsidTr="00194542">
        <w:tc>
          <w:tcPr>
            <w:tcW w:w="4395" w:type="dxa"/>
          </w:tcPr>
          <w:p w:rsidR="000B4D7F" w:rsidRDefault="000B4D7F" w:rsidP="00194542">
            <w:pPr>
              <w:spacing w:line="360" w:lineRule="auto"/>
            </w:pPr>
            <w:r>
              <w:t>Spolu:</w:t>
            </w:r>
          </w:p>
        </w:tc>
        <w:tc>
          <w:tcPr>
            <w:tcW w:w="2835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1 044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100,00</w:t>
            </w:r>
          </w:p>
        </w:tc>
      </w:tr>
    </w:tbl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                                                                                                                                                    8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Pr="007D2F35" w:rsidRDefault="000B4D7F" w:rsidP="000B4D7F">
      <w:pPr>
        <w:jc w:val="both"/>
      </w:pPr>
      <w:r w:rsidRPr="007D2F35">
        <w:t xml:space="preserve">Vývoj počtu obyvateľov :   </w:t>
      </w:r>
    </w:p>
    <w:p w:rsidR="000B4D7F" w:rsidRPr="002F0E1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tbl>
      <w:tblPr>
        <w:tblW w:w="77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1276"/>
        <w:gridCol w:w="1417"/>
        <w:gridCol w:w="1276"/>
        <w:gridCol w:w="1559"/>
        <w:gridCol w:w="1560"/>
      </w:tblGrid>
      <w:tr w:rsidR="000B4D7F" w:rsidRPr="005441C8" w:rsidTr="00194542">
        <w:trPr>
          <w:trHeight w:val="773"/>
        </w:trPr>
        <w:tc>
          <w:tcPr>
            <w:tcW w:w="709" w:type="dxa"/>
            <w:shd w:val="clear" w:color="auto" w:fill="D9D9D9"/>
          </w:tcPr>
          <w:p w:rsidR="000B4D7F" w:rsidRPr="005441C8" w:rsidRDefault="000B4D7F" w:rsidP="00194542">
            <w:pPr>
              <w:spacing w:line="360" w:lineRule="auto"/>
            </w:pPr>
            <w:r w:rsidRPr="005441C8">
              <w:t>Rok</w:t>
            </w:r>
          </w:p>
        </w:tc>
        <w:tc>
          <w:tcPr>
            <w:tcW w:w="1276" w:type="dxa"/>
            <w:shd w:val="clear" w:color="auto" w:fill="D9D9D9"/>
          </w:tcPr>
          <w:p w:rsidR="000B4D7F" w:rsidRPr="005441C8" w:rsidRDefault="000B4D7F" w:rsidP="00194542">
            <w:pPr>
              <w:jc w:val="center"/>
              <w:rPr>
                <w:sz w:val="20"/>
                <w:szCs w:val="20"/>
              </w:rPr>
            </w:pPr>
            <w:r w:rsidRPr="005441C8">
              <w:rPr>
                <w:sz w:val="20"/>
                <w:szCs w:val="20"/>
              </w:rPr>
              <w:t>Celkový počet k 1.1.</w:t>
            </w:r>
          </w:p>
        </w:tc>
        <w:tc>
          <w:tcPr>
            <w:tcW w:w="1417" w:type="dxa"/>
            <w:shd w:val="clear" w:color="auto" w:fill="D9D9D9"/>
          </w:tcPr>
          <w:p w:rsidR="000B4D7F" w:rsidRPr="005441C8" w:rsidRDefault="000B4D7F" w:rsidP="00194542">
            <w:pPr>
              <w:jc w:val="center"/>
            </w:pPr>
            <w:r w:rsidRPr="005441C8">
              <w:t>Narodení</w:t>
            </w:r>
          </w:p>
        </w:tc>
        <w:tc>
          <w:tcPr>
            <w:tcW w:w="1276" w:type="dxa"/>
            <w:shd w:val="clear" w:color="auto" w:fill="D9D9D9"/>
          </w:tcPr>
          <w:p w:rsidR="000B4D7F" w:rsidRPr="005441C8" w:rsidRDefault="000B4D7F" w:rsidP="00194542">
            <w:pPr>
              <w:jc w:val="center"/>
            </w:pPr>
            <w:r w:rsidRPr="005441C8">
              <w:t>Zomrelí</w:t>
            </w:r>
          </w:p>
        </w:tc>
        <w:tc>
          <w:tcPr>
            <w:tcW w:w="1559" w:type="dxa"/>
            <w:shd w:val="clear" w:color="auto" w:fill="D9D9D9"/>
          </w:tcPr>
          <w:p w:rsidR="000B4D7F" w:rsidRPr="005441C8" w:rsidRDefault="000B4D7F" w:rsidP="00194542">
            <w:pPr>
              <w:jc w:val="center"/>
            </w:pPr>
            <w:r w:rsidRPr="005441C8">
              <w:t>Prisťahovaní</w:t>
            </w:r>
          </w:p>
        </w:tc>
        <w:tc>
          <w:tcPr>
            <w:tcW w:w="1560" w:type="dxa"/>
            <w:shd w:val="clear" w:color="auto" w:fill="D9D9D9"/>
          </w:tcPr>
          <w:p w:rsidR="000B4D7F" w:rsidRPr="005441C8" w:rsidRDefault="000B4D7F" w:rsidP="00194542">
            <w:pPr>
              <w:jc w:val="center"/>
            </w:pPr>
            <w:r w:rsidRPr="005441C8">
              <w:t>Odsťahovaní</w:t>
            </w:r>
          </w:p>
        </w:tc>
      </w:tr>
      <w:tr w:rsidR="000B4D7F" w:rsidTr="00194542">
        <w:tc>
          <w:tcPr>
            <w:tcW w:w="709" w:type="dxa"/>
          </w:tcPr>
          <w:p w:rsidR="000B4D7F" w:rsidRPr="009B5AB6" w:rsidRDefault="000B4D7F" w:rsidP="00194542">
            <w:pPr>
              <w:spacing w:line="360" w:lineRule="auto"/>
            </w:pPr>
            <w:r>
              <w:lastRenderedPageBreak/>
              <w:t>2013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1 046</w:t>
            </w:r>
          </w:p>
        </w:tc>
        <w:tc>
          <w:tcPr>
            <w:tcW w:w="141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10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8</w:t>
            </w:r>
          </w:p>
        </w:tc>
        <w:tc>
          <w:tcPr>
            <w:tcW w:w="1559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   7</w:t>
            </w:r>
          </w:p>
        </w:tc>
        <w:tc>
          <w:tcPr>
            <w:tcW w:w="1560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11</w:t>
            </w:r>
          </w:p>
        </w:tc>
      </w:tr>
      <w:tr w:rsidR="000B4D7F" w:rsidTr="00194542">
        <w:tc>
          <w:tcPr>
            <w:tcW w:w="709" w:type="dxa"/>
          </w:tcPr>
          <w:p w:rsidR="000B4D7F" w:rsidRPr="009B5AB6" w:rsidRDefault="000B4D7F" w:rsidP="00194542">
            <w:pPr>
              <w:spacing w:line="360" w:lineRule="auto"/>
            </w:pPr>
            <w:r>
              <w:t>2014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1 054</w:t>
            </w:r>
          </w:p>
        </w:tc>
        <w:tc>
          <w:tcPr>
            <w:tcW w:w="141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7</w:t>
            </w:r>
          </w:p>
        </w:tc>
        <w:tc>
          <w:tcPr>
            <w:tcW w:w="1559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 10</w:t>
            </w:r>
          </w:p>
        </w:tc>
        <w:tc>
          <w:tcPr>
            <w:tcW w:w="1560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16</w:t>
            </w:r>
          </w:p>
        </w:tc>
      </w:tr>
      <w:tr w:rsidR="000B4D7F" w:rsidTr="00194542">
        <w:tc>
          <w:tcPr>
            <w:tcW w:w="709" w:type="dxa"/>
          </w:tcPr>
          <w:p w:rsidR="000B4D7F" w:rsidRPr="009B5AB6" w:rsidRDefault="000B4D7F" w:rsidP="00194542">
            <w:pPr>
              <w:spacing w:line="360" w:lineRule="auto"/>
            </w:pPr>
            <w:r>
              <w:t>2015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1 048</w:t>
            </w:r>
          </w:p>
        </w:tc>
        <w:tc>
          <w:tcPr>
            <w:tcW w:w="141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12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16</w:t>
            </w:r>
          </w:p>
        </w:tc>
        <w:tc>
          <w:tcPr>
            <w:tcW w:w="1559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 16</w:t>
            </w:r>
          </w:p>
        </w:tc>
        <w:tc>
          <w:tcPr>
            <w:tcW w:w="1560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  8</w:t>
            </w:r>
          </w:p>
        </w:tc>
      </w:tr>
      <w:tr w:rsidR="000B4D7F" w:rsidTr="00194542">
        <w:tc>
          <w:tcPr>
            <w:tcW w:w="709" w:type="dxa"/>
          </w:tcPr>
          <w:p w:rsidR="000B4D7F" w:rsidRPr="009B5AB6" w:rsidRDefault="000B4D7F" w:rsidP="00194542">
            <w:pPr>
              <w:spacing w:line="360" w:lineRule="auto"/>
            </w:pPr>
            <w:r>
              <w:t>2016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1 052</w:t>
            </w:r>
          </w:p>
        </w:tc>
        <w:tc>
          <w:tcPr>
            <w:tcW w:w="141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9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9</w:t>
            </w:r>
          </w:p>
        </w:tc>
        <w:tc>
          <w:tcPr>
            <w:tcW w:w="1559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  8</w:t>
            </w:r>
          </w:p>
        </w:tc>
        <w:tc>
          <w:tcPr>
            <w:tcW w:w="1560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14</w:t>
            </w:r>
          </w:p>
        </w:tc>
      </w:tr>
      <w:tr w:rsidR="000B4D7F" w:rsidTr="00194542">
        <w:tc>
          <w:tcPr>
            <w:tcW w:w="709" w:type="dxa"/>
          </w:tcPr>
          <w:p w:rsidR="000B4D7F" w:rsidRPr="009B5AB6" w:rsidRDefault="000B4D7F" w:rsidP="00194542">
            <w:pPr>
              <w:spacing w:line="360" w:lineRule="auto"/>
            </w:pPr>
            <w:r>
              <w:t>2017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1 046</w:t>
            </w:r>
          </w:p>
        </w:tc>
        <w:tc>
          <w:tcPr>
            <w:tcW w:w="141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14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13</w:t>
            </w:r>
          </w:p>
        </w:tc>
        <w:tc>
          <w:tcPr>
            <w:tcW w:w="1559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12</w:t>
            </w:r>
          </w:p>
        </w:tc>
        <w:tc>
          <w:tcPr>
            <w:tcW w:w="1560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24</w:t>
            </w:r>
          </w:p>
        </w:tc>
      </w:tr>
      <w:tr w:rsidR="000B4D7F" w:rsidTr="00194542">
        <w:tc>
          <w:tcPr>
            <w:tcW w:w="709" w:type="dxa"/>
          </w:tcPr>
          <w:p w:rsidR="000B4D7F" w:rsidRPr="009B5AB6" w:rsidRDefault="000B4D7F" w:rsidP="00194542">
            <w:pPr>
              <w:spacing w:line="360" w:lineRule="auto"/>
            </w:pPr>
            <w:r>
              <w:t>2018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1 035</w:t>
            </w:r>
          </w:p>
        </w:tc>
        <w:tc>
          <w:tcPr>
            <w:tcW w:w="141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14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559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13</w:t>
            </w:r>
          </w:p>
        </w:tc>
        <w:tc>
          <w:tcPr>
            <w:tcW w:w="1560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11</w:t>
            </w:r>
          </w:p>
        </w:tc>
      </w:tr>
      <w:tr w:rsidR="000B4D7F" w:rsidTr="00194542">
        <w:tc>
          <w:tcPr>
            <w:tcW w:w="709" w:type="dxa"/>
          </w:tcPr>
          <w:p w:rsidR="000B4D7F" w:rsidRPr="009B5AB6" w:rsidRDefault="000B4D7F" w:rsidP="00194542">
            <w:pPr>
              <w:spacing w:line="360" w:lineRule="auto"/>
            </w:pPr>
            <w:r>
              <w:t>2019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1 044</w:t>
            </w:r>
          </w:p>
        </w:tc>
        <w:tc>
          <w:tcPr>
            <w:tcW w:w="141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276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12</w:t>
            </w:r>
          </w:p>
        </w:tc>
        <w:tc>
          <w:tcPr>
            <w:tcW w:w="1559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 xml:space="preserve"> 6</w:t>
            </w:r>
          </w:p>
        </w:tc>
        <w:tc>
          <w:tcPr>
            <w:tcW w:w="1560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18</w:t>
            </w:r>
          </w:p>
        </w:tc>
      </w:tr>
    </w:tbl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                                                                                                                                </w:t>
      </w:r>
    </w:p>
    <w:p w:rsidR="000B4D7F" w:rsidRPr="005D54F9" w:rsidRDefault="000B4D7F" w:rsidP="000B4D7F">
      <w:pPr>
        <w:jc w:val="both"/>
      </w:pPr>
    </w:p>
    <w:p w:rsidR="000B4D7F" w:rsidRDefault="000B4D7F" w:rsidP="000B4D7F">
      <w:pPr>
        <w:jc w:val="both"/>
        <w:rPr>
          <w:b/>
        </w:rPr>
      </w:pPr>
      <w:r>
        <w:rPr>
          <w:b/>
        </w:rPr>
        <w:t>5.3.</w:t>
      </w:r>
      <w:r w:rsidRPr="005A0DDA">
        <w:rPr>
          <w:b/>
        </w:rPr>
        <w:t xml:space="preserve">Ekonomické údaje </w:t>
      </w:r>
    </w:p>
    <w:p w:rsidR="000B4D7F" w:rsidRDefault="000B4D7F" w:rsidP="000B4D7F">
      <w:pPr>
        <w:jc w:val="both"/>
        <w:rPr>
          <w:b/>
        </w:rPr>
      </w:pPr>
    </w:p>
    <w:p w:rsidR="000B4D7F" w:rsidRDefault="000B4D7F" w:rsidP="000B4D7F">
      <w:pPr>
        <w:jc w:val="both"/>
      </w:pPr>
      <w:r>
        <w:t xml:space="preserve">Občania za prácou dochádzajú do Ilavy,  Dubnice nad Váhom,  </w:t>
      </w:r>
      <w:proofErr w:type="spellStart"/>
      <w:r>
        <w:t>Lednických</w:t>
      </w:r>
      <w:proofErr w:type="spellEnd"/>
      <w:r>
        <w:t xml:space="preserve"> Rovní,  Púchova</w:t>
      </w:r>
    </w:p>
    <w:p w:rsidR="000B4D7F" w:rsidRDefault="000B4D7F" w:rsidP="000B4D7F">
      <w:pPr>
        <w:jc w:val="both"/>
      </w:pPr>
      <w:r>
        <w:t xml:space="preserve">a Trenčína.  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 w:rsidRPr="00E264D3">
        <w:t xml:space="preserve">                                                                                                                    </w:t>
      </w:r>
    </w:p>
    <w:p w:rsidR="000B4D7F" w:rsidRPr="007D2F35" w:rsidRDefault="000B4D7F" w:rsidP="000B4D7F">
      <w:pPr>
        <w:jc w:val="both"/>
        <w:rPr>
          <w:b/>
        </w:rPr>
      </w:pPr>
      <w:r>
        <w:rPr>
          <w:b/>
        </w:rPr>
        <w:t>5.4. Symboly obce</w:t>
      </w:r>
    </w:p>
    <w:p w:rsidR="000B4D7F" w:rsidRPr="007D2F3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erb, obecná  vlajka,   pečať</w:t>
      </w:r>
    </w:p>
    <w:p w:rsidR="000B4D7F" w:rsidRPr="007D2F3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Pr="008B18B4" w:rsidRDefault="000B4D7F" w:rsidP="000B4D7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 obce – v modrom štíte vyrastá zo zelen</w:t>
      </w:r>
      <w:r>
        <w:rPr>
          <w:rFonts w:ascii="Times New Roman" w:hAnsi="Times New Roman" w:cs="Times New Roman"/>
          <w:sz w:val="24"/>
          <w:szCs w:val="24"/>
          <w:lang w:val="sk-SK"/>
        </w:rPr>
        <w:t>ej pažite rozvetvený zlatý klas.</w:t>
      </w: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  <w:r w:rsidRPr="008B18B4">
        <w:rPr>
          <w:noProof/>
          <w:sz w:val="23"/>
          <w:szCs w:val="23"/>
          <w:lang w:eastAsia="sk-SK"/>
        </w:rPr>
        <w:drawing>
          <wp:anchor distT="0" distB="0" distL="114935" distR="114935" simplePos="0" relativeHeight="251660288" behindDoc="1" locked="0" layoutInCell="1" allowOverlap="1">
            <wp:simplePos x="0" y="0"/>
            <wp:positionH relativeFrom="column">
              <wp:posOffset>2595880</wp:posOffset>
            </wp:positionH>
            <wp:positionV relativeFrom="paragraph">
              <wp:posOffset>-571500</wp:posOffset>
            </wp:positionV>
            <wp:extent cx="657225" cy="800100"/>
            <wp:effectExtent l="19050" t="0" r="9525" b="0"/>
            <wp:wrapTight wrapText="bothSides">
              <wp:wrapPolygon edited="0">
                <wp:start x="-626" y="0"/>
                <wp:lineTo x="-626" y="21086"/>
                <wp:lineTo x="21913" y="21086"/>
                <wp:lineTo x="21913" y="0"/>
                <wp:lineTo x="-626" y="0"/>
              </wp:wrapPolygon>
            </wp:wrapTight>
            <wp:docPr id="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Pr="00292D8A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                                                        9</w:t>
      </w: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Default="000B4D7F" w:rsidP="000B4D7F">
      <w:pPr>
        <w:pStyle w:val="Default"/>
        <w:rPr>
          <w:sz w:val="23"/>
          <w:szCs w:val="23"/>
        </w:rPr>
      </w:pPr>
    </w:p>
    <w:p w:rsidR="000B4D7F" w:rsidRPr="00292D8A" w:rsidRDefault="000B4D7F" w:rsidP="000B4D7F">
      <w:pPr>
        <w:pStyle w:val="Default"/>
        <w:rPr>
          <w:sz w:val="23"/>
          <w:szCs w:val="23"/>
        </w:rPr>
      </w:pPr>
    </w:p>
    <w:p w:rsidR="000B4D7F" w:rsidRPr="00B10368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B10368">
        <w:rPr>
          <w:rFonts w:ascii="Times New Roman" w:hAnsi="Times New Roman" w:cs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0B4D7F" w:rsidRPr="00B10368" w:rsidRDefault="000B4D7F" w:rsidP="000B4D7F">
      <w:pPr>
        <w:pStyle w:val="Bezriadkovania"/>
        <w:rPr>
          <w:rFonts w:ascii="Times New Roman" w:hAnsi="Times New Roman" w:cs="Times New Roman"/>
        </w:rPr>
      </w:pPr>
      <w:proofErr w:type="spellStart"/>
      <w:proofErr w:type="gramStart"/>
      <w:r w:rsidRPr="00B10368">
        <w:rPr>
          <w:rStyle w:val="Siln"/>
          <w:rFonts w:ascii="Times New Roman" w:hAnsi="Times New Roman" w:cs="Times New Roman"/>
          <w:b w:val="0"/>
        </w:rPr>
        <w:lastRenderedPageBreak/>
        <w:t>Najstaršia</w:t>
      </w:r>
      <w:proofErr w:type="spellEnd"/>
      <w:r w:rsidRPr="00B10368">
        <w:rPr>
          <w:rStyle w:val="Siln"/>
          <w:rFonts w:ascii="Times New Roman" w:hAnsi="Times New Roman" w:cs="Times New Roman"/>
          <w:b w:val="0"/>
        </w:rPr>
        <w:t xml:space="preserve"> </w:t>
      </w:r>
      <w:proofErr w:type="spellStart"/>
      <w:r w:rsidRPr="00B10368">
        <w:rPr>
          <w:rStyle w:val="Siln"/>
          <w:rFonts w:ascii="Times New Roman" w:hAnsi="Times New Roman" w:cs="Times New Roman"/>
          <w:b w:val="0"/>
        </w:rPr>
        <w:t>zachovaná</w:t>
      </w:r>
      <w:proofErr w:type="spellEnd"/>
      <w:r w:rsidRPr="00B10368">
        <w:rPr>
          <w:rStyle w:val="Siln"/>
          <w:rFonts w:ascii="Times New Roman" w:hAnsi="Times New Roman" w:cs="Times New Roman"/>
          <w:b w:val="0"/>
        </w:rPr>
        <w:t xml:space="preserve"> </w:t>
      </w:r>
      <w:proofErr w:type="spellStart"/>
      <w:r w:rsidRPr="00B10368">
        <w:rPr>
          <w:rStyle w:val="Siln"/>
          <w:rFonts w:ascii="Times New Roman" w:hAnsi="Times New Roman" w:cs="Times New Roman"/>
          <w:b w:val="0"/>
        </w:rPr>
        <w:t>obecná</w:t>
      </w:r>
      <w:proofErr w:type="spellEnd"/>
      <w:r w:rsidRPr="00B10368">
        <w:rPr>
          <w:rStyle w:val="Siln"/>
          <w:rFonts w:ascii="Times New Roman" w:hAnsi="Times New Roman" w:cs="Times New Roman"/>
          <w:b w:val="0"/>
        </w:rPr>
        <w:t xml:space="preserve"> </w:t>
      </w:r>
      <w:proofErr w:type="spellStart"/>
      <w:r w:rsidRPr="00B10368">
        <w:rPr>
          <w:rStyle w:val="Siln"/>
          <w:rFonts w:ascii="Times New Roman" w:hAnsi="Times New Roman" w:cs="Times New Roman"/>
          <w:b w:val="0"/>
        </w:rPr>
        <w:t>pečať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Mikušoviec</w:t>
      </w:r>
      <w:proofErr w:type="spellEnd"/>
      <w:r w:rsidRPr="00B10368">
        <w:rPr>
          <w:rFonts w:ascii="Times New Roman" w:hAnsi="Times New Roman" w:cs="Times New Roman"/>
        </w:rPr>
        <w:t xml:space="preserve"> je </w:t>
      </w:r>
      <w:proofErr w:type="spellStart"/>
      <w:r w:rsidRPr="00B10368">
        <w:rPr>
          <w:rFonts w:ascii="Times New Roman" w:hAnsi="Times New Roman" w:cs="Times New Roman"/>
        </w:rPr>
        <w:t>nedatovaná</w:t>
      </w:r>
      <w:proofErr w:type="spellEnd"/>
      <w:r w:rsidRPr="00B10368">
        <w:rPr>
          <w:rFonts w:ascii="Times New Roman" w:hAnsi="Times New Roman" w:cs="Times New Roman"/>
        </w:rPr>
        <w:t xml:space="preserve">, </w:t>
      </w:r>
      <w:proofErr w:type="spellStart"/>
      <w:r w:rsidRPr="00B10368">
        <w:rPr>
          <w:rFonts w:ascii="Times New Roman" w:hAnsi="Times New Roman" w:cs="Times New Roman"/>
        </w:rPr>
        <w:t>jej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použitie</w:t>
      </w:r>
      <w:proofErr w:type="spellEnd"/>
      <w:r w:rsidRPr="00B10368">
        <w:rPr>
          <w:rFonts w:ascii="Times New Roman" w:hAnsi="Times New Roman" w:cs="Times New Roman"/>
        </w:rPr>
        <w:t xml:space="preserve"> je </w:t>
      </w:r>
      <w:proofErr w:type="spellStart"/>
      <w:r w:rsidRPr="00B10368">
        <w:rPr>
          <w:rFonts w:ascii="Times New Roman" w:hAnsi="Times New Roman" w:cs="Times New Roman"/>
        </w:rPr>
        <w:t>známe</w:t>
      </w:r>
      <w:proofErr w:type="spellEnd"/>
      <w:r w:rsidRPr="00B10368">
        <w:rPr>
          <w:rFonts w:ascii="Times New Roman" w:hAnsi="Times New Roman" w:cs="Times New Roman"/>
        </w:rPr>
        <w:t xml:space="preserve"> z </w:t>
      </w:r>
      <w:proofErr w:type="spellStart"/>
      <w:r w:rsidRPr="00B10368">
        <w:rPr>
          <w:rFonts w:ascii="Times New Roman" w:hAnsi="Times New Roman" w:cs="Times New Roman"/>
        </w:rPr>
        <w:t>roku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r w:rsidRPr="00B10368">
        <w:rPr>
          <w:rStyle w:val="Siln"/>
          <w:rFonts w:ascii="Times New Roman" w:hAnsi="Times New Roman" w:cs="Times New Roman"/>
          <w:b w:val="0"/>
        </w:rPr>
        <w:t>1850</w:t>
      </w:r>
      <w:r w:rsidRPr="00B10368">
        <w:rPr>
          <w:rFonts w:ascii="Times New Roman" w:hAnsi="Times New Roman" w:cs="Times New Roman"/>
          <w:b/>
        </w:rPr>
        <w:t>.</w:t>
      </w:r>
      <w:proofErr w:type="gram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Pečať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má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priemer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B10368">
        <w:rPr>
          <w:rFonts w:ascii="Times New Roman" w:hAnsi="Times New Roman" w:cs="Times New Roman"/>
        </w:rPr>
        <w:t>asi</w:t>
      </w:r>
      <w:proofErr w:type="spellEnd"/>
      <w:proofErr w:type="gramEnd"/>
      <w:r w:rsidRPr="00B10368">
        <w:rPr>
          <w:rFonts w:ascii="Times New Roman" w:hAnsi="Times New Roman" w:cs="Times New Roman"/>
        </w:rPr>
        <w:t xml:space="preserve"> 32 mm. V </w:t>
      </w:r>
      <w:proofErr w:type="spellStart"/>
      <w:r w:rsidRPr="00B10368">
        <w:rPr>
          <w:rFonts w:ascii="Times New Roman" w:hAnsi="Times New Roman" w:cs="Times New Roman"/>
        </w:rPr>
        <w:t>pečatnom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poli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zo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zeme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vyrastá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na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dlhej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stopke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štylizovaný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kalichový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kvet</w:t>
      </w:r>
      <w:proofErr w:type="spellEnd"/>
      <w:r w:rsidRPr="00B10368">
        <w:rPr>
          <w:rFonts w:ascii="Times New Roman" w:hAnsi="Times New Roman" w:cs="Times New Roman"/>
        </w:rPr>
        <w:t xml:space="preserve">, </w:t>
      </w:r>
      <w:proofErr w:type="spellStart"/>
      <w:r w:rsidRPr="00B10368">
        <w:rPr>
          <w:rFonts w:ascii="Times New Roman" w:hAnsi="Times New Roman" w:cs="Times New Roman"/>
        </w:rPr>
        <w:t>nad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ním</w:t>
      </w:r>
      <w:proofErr w:type="spellEnd"/>
      <w:r w:rsidRPr="00B10368">
        <w:rPr>
          <w:rFonts w:ascii="Times New Roman" w:hAnsi="Times New Roman" w:cs="Times New Roman"/>
        </w:rPr>
        <w:t xml:space="preserve"> je v </w:t>
      </w:r>
      <w:proofErr w:type="spellStart"/>
      <w:r w:rsidRPr="00B10368">
        <w:rPr>
          <w:rFonts w:ascii="Times New Roman" w:hAnsi="Times New Roman" w:cs="Times New Roman"/>
        </w:rPr>
        <w:t>poloblúku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kurzívou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vypísaná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legenda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Style w:val="Siln"/>
          <w:rFonts w:ascii="Times New Roman" w:hAnsi="Times New Roman" w:cs="Times New Roman"/>
          <w:b w:val="0"/>
        </w:rPr>
        <w:t>Mikusocz</w:t>
      </w:r>
      <w:proofErr w:type="spellEnd"/>
      <w:r w:rsidRPr="00B10368">
        <w:rPr>
          <w:rFonts w:ascii="Times New Roman" w:hAnsi="Times New Roman" w:cs="Times New Roman"/>
          <w:b/>
        </w:rPr>
        <w:t>.</w:t>
      </w:r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Originálny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odtlačok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pečate</w:t>
      </w:r>
      <w:proofErr w:type="spellEnd"/>
      <w:r w:rsidRPr="00B10368">
        <w:rPr>
          <w:rFonts w:ascii="Times New Roman" w:hAnsi="Times New Roman" w:cs="Times New Roman"/>
        </w:rPr>
        <w:t xml:space="preserve"> je </w:t>
      </w:r>
      <w:proofErr w:type="spellStart"/>
      <w:r w:rsidRPr="00B10368">
        <w:rPr>
          <w:rFonts w:ascii="Times New Roman" w:hAnsi="Times New Roman" w:cs="Times New Roman"/>
        </w:rPr>
        <w:t>dosť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nezreteľný</w:t>
      </w:r>
      <w:proofErr w:type="spellEnd"/>
      <w:r w:rsidRPr="00B10368">
        <w:rPr>
          <w:rFonts w:ascii="Times New Roman" w:hAnsi="Times New Roman" w:cs="Times New Roman"/>
        </w:rPr>
        <w:t xml:space="preserve">, </w:t>
      </w:r>
      <w:proofErr w:type="spellStart"/>
      <w:r w:rsidRPr="00B10368">
        <w:rPr>
          <w:rFonts w:ascii="Times New Roman" w:hAnsi="Times New Roman" w:cs="Times New Roman"/>
        </w:rPr>
        <w:t>rekonštrukciu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pečate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urobil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jej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prvý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spracovateľ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Juraj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Fojtík</w:t>
      </w:r>
      <w:proofErr w:type="spellEnd"/>
      <w:r w:rsidRPr="00B10368">
        <w:rPr>
          <w:rFonts w:ascii="Times New Roman" w:hAnsi="Times New Roman" w:cs="Times New Roman"/>
        </w:rPr>
        <w:t>.</w:t>
      </w:r>
    </w:p>
    <w:p w:rsidR="000B4D7F" w:rsidRPr="00B10368" w:rsidRDefault="000B4D7F" w:rsidP="000B4D7F">
      <w:pPr>
        <w:pStyle w:val="Bezriadkovania"/>
        <w:rPr>
          <w:rFonts w:ascii="Times New Roman" w:hAnsi="Times New Roman" w:cs="Times New Roman"/>
          <w:b/>
        </w:rPr>
      </w:pPr>
      <w:proofErr w:type="spellStart"/>
      <w:proofErr w:type="gramStart"/>
      <w:r w:rsidRPr="00B10368">
        <w:rPr>
          <w:rStyle w:val="Siln"/>
          <w:rFonts w:ascii="Times New Roman" w:hAnsi="Times New Roman" w:cs="Times New Roman"/>
          <w:b w:val="0"/>
        </w:rPr>
        <w:t>Druhá</w:t>
      </w:r>
      <w:proofErr w:type="spellEnd"/>
      <w:r w:rsidRPr="00B10368">
        <w:rPr>
          <w:rFonts w:ascii="Times New Roman" w:hAnsi="Times New Roman" w:cs="Times New Roman"/>
          <w:b/>
        </w:rPr>
        <w:t xml:space="preserve">, </w:t>
      </w:r>
      <w:proofErr w:type="spellStart"/>
      <w:r w:rsidRPr="00B10368">
        <w:rPr>
          <w:rFonts w:ascii="Times New Roman" w:hAnsi="Times New Roman" w:cs="Times New Roman"/>
        </w:rPr>
        <w:t>taktiež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nedatovaná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Style w:val="Siln"/>
          <w:rFonts w:ascii="Times New Roman" w:hAnsi="Times New Roman" w:cs="Times New Roman"/>
          <w:b w:val="0"/>
        </w:rPr>
        <w:t>pečať</w:t>
      </w:r>
      <w:proofErr w:type="spellEnd"/>
      <w:r w:rsidRPr="00B10368">
        <w:rPr>
          <w:rFonts w:ascii="Times New Roman" w:hAnsi="Times New Roman" w:cs="Times New Roman"/>
          <w:b/>
        </w:rPr>
        <w:t>,</w:t>
      </w:r>
      <w:r w:rsidRPr="00B10368">
        <w:rPr>
          <w:rFonts w:ascii="Times New Roman" w:hAnsi="Times New Roman" w:cs="Times New Roman"/>
        </w:rPr>
        <w:t xml:space="preserve"> bola </w:t>
      </w:r>
      <w:proofErr w:type="spellStart"/>
      <w:r w:rsidRPr="00B10368">
        <w:rPr>
          <w:rFonts w:ascii="Times New Roman" w:hAnsi="Times New Roman" w:cs="Times New Roman"/>
        </w:rPr>
        <w:t>použitá</w:t>
      </w:r>
      <w:proofErr w:type="spellEnd"/>
      <w:r w:rsidRPr="00B10368">
        <w:rPr>
          <w:rFonts w:ascii="Times New Roman" w:hAnsi="Times New Roman" w:cs="Times New Roman"/>
        </w:rPr>
        <w:t xml:space="preserve"> v </w:t>
      </w:r>
      <w:proofErr w:type="spellStart"/>
      <w:r w:rsidRPr="00B10368">
        <w:rPr>
          <w:rFonts w:ascii="Times New Roman" w:hAnsi="Times New Roman" w:cs="Times New Roman"/>
        </w:rPr>
        <w:t>roku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r w:rsidRPr="00B10368">
        <w:rPr>
          <w:rStyle w:val="Siln"/>
          <w:rFonts w:ascii="Times New Roman" w:hAnsi="Times New Roman" w:cs="Times New Roman"/>
          <w:b w:val="0"/>
        </w:rPr>
        <w:t>1869</w:t>
      </w:r>
      <w:r w:rsidRPr="00B10368">
        <w:rPr>
          <w:rFonts w:ascii="Times New Roman" w:hAnsi="Times New Roman" w:cs="Times New Roman"/>
        </w:rPr>
        <w:t>.</w:t>
      </w:r>
      <w:proofErr w:type="gram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Má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priemer</w:t>
      </w:r>
      <w:proofErr w:type="spellEnd"/>
      <w:r w:rsidRPr="00B10368">
        <w:rPr>
          <w:rFonts w:ascii="Times New Roman" w:hAnsi="Times New Roman" w:cs="Times New Roman"/>
        </w:rPr>
        <w:t xml:space="preserve"> 29 mm. V </w:t>
      </w:r>
      <w:proofErr w:type="spellStart"/>
      <w:r w:rsidRPr="00B10368">
        <w:rPr>
          <w:rFonts w:ascii="Times New Roman" w:hAnsi="Times New Roman" w:cs="Times New Roman"/>
        </w:rPr>
        <w:t>pečatnom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poli</w:t>
      </w:r>
      <w:proofErr w:type="spellEnd"/>
      <w:r w:rsidRPr="00B10368">
        <w:rPr>
          <w:rFonts w:ascii="Times New Roman" w:hAnsi="Times New Roman" w:cs="Times New Roman"/>
        </w:rPr>
        <w:t xml:space="preserve"> je </w:t>
      </w:r>
      <w:proofErr w:type="spellStart"/>
      <w:r w:rsidRPr="00B10368">
        <w:rPr>
          <w:rFonts w:ascii="Times New Roman" w:hAnsi="Times New Roman" w:cs="Times New Roman"/>
        </w:rPr>
        <w:t>vyobrazený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rozvetvený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obilný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klas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B10368">
        <w:rPr>
          <w:rFonts w:ascii="Times New Roman" w:hAnsi="Times New Roman" w:cs="Times New Roman"/>
        </w:rPr>
        <w:t>na</w:t>
      </w:r>
      <w:proofErr w:type="spellEnd"/>
      <w:proofErr w:type="gram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pažiti</w:t>
      </w:r>
      <w:proofErr w:type="spellEnd"/>
      <w:r w:rsidRPr="00B10368">
        <w:rPr>
          <w:rFonts w:ascii="Times New Roman" w:hAnsi="Times New Roman" w:cs="Times New Roman"/>
        </w:rPr>
        <w:t xml:space="preserve">, </w:t>
      </w:r>
      <w:proofErr w:type="spellStart"/>
      <w:r w:rsidRPr="00B10368">
        <w:rPr>
          <w:rFonts w:ascii="Times New Roman" w:hAnsi="Times New Roman" w:cs="Times New Roman"/>
        </w:rPr>
        <w:t>nad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ním</w:t>
      </w:r>
      <w:proofErr w:type="spellEnd"/>
      <w:r w:rsidRPr="00B10368">
        <w:rPr>
          <w:rFonts w:ascii="Times New Roman" w:hAnsi="Times New Roman" w:cs="Times New Roman"/>
        </w:rPr>
        <w:t xml:space="preserve"> je v </w:t>
      </w:r>
      <w:proofErr w:type="spellStart"/>
      <w:r w:rsidRPr="00B10368">
        <w:rPr>
          <w:rFonts w:ascii="Times New Roman" w:hAnsi="Times New Roman" w:cs="Times New Roman"/>
        </w:rPr>
        <w:t>oblúku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legenda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r w:rsidRPr="00B10368">
        <w:rPr>
          <w:rStyle w:val="Siln"/>
          <w:rFonts w:ascii="Times New Roman" w:hAnsi="Times New Roman" w:cs="Times New Roman"/>
          <w:b w:val="0"/>
        </w:rPr>
        <w:t>MIKUSOVZE</w:t>
      </w:r>
    </w:p>
    <w:p w:rsidR="000B4D7F" w:rsidRPr="00B10368" w:rsidRDefault="000B4D7F" w:rsidP="000B4D7F">
      <w:pPr>
        <w:pStyle w:val="Bezriadkovania"/>
        <w:rPr>
          <w:rFonts w:ascii="Times New Roman" w:hAnsi="Times New Roman" w:cs="Times New Roman"/>
          <w:b/>
        </w:rPr>
      </w:pPr>
      <w:proofErr w:type="spellStart"/>
      <w:proofErr w:type="gramStart"/>
      <w:r w:rsidRPr="00B10368">
        <w:rPr>
          <w:rStyle w:val="Siln"/>
          <w:rFonts w:ascii="Times New Roman" w:hAnsi="Times New Roman" w:cs="Times New Roman"/>
          <w:b w:val="0"/>
        </w:rPr>
        <w:t>Tretia</w:t>
      </w:r>
      <w:proofErr w:type="spellEnd"/>
      <w:r w:rsidRPr="00B10368">
        <w:rPr>
          <w:rStyle w:val="Siln"/>
          <w:rFonts w:ascii="Times New Roman" w:hAnsi="Times New Roman" w:cs="Times New Roman"/>
          <w:b w:val="0"/>
        </w:rPr>
        <w:t xml:space="preserve"> </w:t>
      </w:r>
      <w:proofErr w:type="spellStart"/>
      <w:r w:rsidRPr="00B10368">
        <w:rPr>
          <w:rStyle w:val="Siln"/>
          <w:rFonts w:ascii="Times New Roman" w:hAnsi="Times New Roman" w:cs="Times New Roman"/>
          <w:b w:val="0"/>
        </w:rPr>
        <w:t>nápisová</w:t>
      </w:r>
      <w:proofErr w:type="spellEnd"/>
      <w:r w:rsidRPr="00B10368">
        <w:rPr>
          <w:rStyle w:val="Siln"/>
          <w:rFonts w:ascii="Times New Roman" w:hAnsi="Times New Roman" w:cs="Times New Roman"/>
          <w:b w:val="0"/>
        </w:rPr>
        <w:t xml:space="preserve"> </w:t>
      </w:r>
      <w:proofErr w:type="spellStart"/>
      <w:r w:rsidRPr="00B10368">
        <w:rPr>
          <w:rStyle w:val="Siln"/>
          <w:rFonts w:ascii="Times New Roman" w:hAnsi="Times New Roman" w:cs="Times New Roman"/>
          <w:b w:val="0"/>
        </w:rPr>
        <w:t>pečať</w:t>
      </w:r>
      <w:proofErr w:type="spellEnd"/>
      <w:r w:rsidRPr="00B10368">
        <w:rPr>
          <w:rFonts w:ascii="Times New Roman" w:hAnsi="Times New Roman" w:cs="Times New Roman"/>
        </w:rPr>
        <w:t xml:space="preserve">, </w:t>
      </w:r>
      <w:proofErr w:type="spellStart"/>
      <w:r w:rsidRPr="00B10368">
        <w:rPr>
          <w:rFonts w:ascii="Times New Roman" w:hAnsi="Times New Roman" w:cs="Times New Roman"/>
        </w:rPr>
        <w:t>tiež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nedatovaná</w:t>
      </w:r>
      <w:proofErr w:type="spellEnd"/>
      <w:r w:rsidRPr="00B10368">
        <w:rPr>
          <w:rFonts w:ascii="Times New Roman" w:hAnsi="Times New Roman" w:cs="Times New Roman"/>
        </w:rPr>
        <w:t xml:space="preserve">, </w:t>
      </w:r>
      <w:proofErr w:type="spellStart"/>
      <w:r w:rsidRPr="00B10368">
        <w:rPr>
          <w:rFonts w:ascii="Times New Roman" w:hAnsi="Times New Roman" w:cs="Times New Roman"/>
        </w:rPr>
        <w:t>má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priemer</w:t>
      </w:r>
      <w:proofErr w:type="spellEnd"/>
      <w:r w:rsidRPr="00B10368">
        <w:rPr>
          <w:rFonts w:ascii="Times New Roman" w:hAnsi="Times New Roman" w:cs="Times New Roman"/>
        </w:rPr>
        <w:t xml:space="preserve"> 28 mm. </w:t>
      </w:r>
      <w:proofErr w:type="spellStart"/>
      <w:r w:rsidRPr="00B10368">
        <w:rPr>
          <w:rFonts w:ascii="Times New Roman" w:hAnsi="Times New Roman" w:cs="Times New Roman"/>
        </w:rPr>
        <w:t>Jej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použitie</w:t>
      </w:r>
      <w:proofErr w:type="spellEnd"/>
      <w:r w:rsidRPr="00B10368">
        <w:rPr>
          <w:rFonts w:ascii="Times New Roman" w:hAnsi="Times New Roman" w:cs="Times New Roman"/>
        </w:rPr>
        <w:t xml:space="preserve"> je </w:t>
      </w:r>
      <w:proofErr w:type="spellStart"/>
      <w:r w:rsidRPr="00B10368">
        <w:rPr>
          <w:rFonts w:ascii="Times New Roman" w:hAnsi="Times New Roman" w:cs="Times New Roman"/>
        </w:rPr>
        <w:t>známe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viackrát</w:t>
      </w:r>
      <w:proofErr w:type="spellEnd"/>
      <w:r w:rsidRPr="00B10368">
        <w:rPr>
          <w:rFonts w:ascii="Times New Roman" w:hAnsi="Times New Roman" w:cs="Times New Roman"/>
        </w:rPr>
        <w:t xml:space="preserve"> z </w:t>
      </w:r>
      <w:proofErr w:type="spellStart"/>
      <w:r w:rsidRPr="00B10368">
        <w:rPr>
          <w:rFonts w:ascii="Times New Roman" w:hAnsi="Times New Roman" w:cs="Times New Roman"/>
        </w:rPr>
        <w:t>rokov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r w:rsidRPr="00B10368">
        <w:rPr>
          <w:rStyle w:val="Siln"/>
          <w:rFonts w:ascii="Times New Roman" w:hAnsi="Times New Roman" w:cs="Times New Roman"/>
          <w:b w:val="0"/>
        </w:rPr>
        <w:t>1873-1881</w:t>
      </w:r>
      <w:r w:rsidRPr="00B10368">
        <w:rPr>
          <w:rFonts w:ascii="Times New Roman" w:hAnsi="Times New Roman" w:cs="Times New Roman"/>
        </w:rPr>
        <w:t>.</w:t>
      </w:r>
      <w:proofErr w:type="gramEnd"/>
      <w:r w:rsidRPr="00B10368">
        <w:rPr>
          <w:rFonts w:ascii="Times New Roman" w:hAnsi="Times New Roman" w:cs="Times New Roman"/>
        </w:rPr>
        <w:t xml:space="preserve"> V </w:t>
      </w:r>
      <w:proofErr w:type="spellStart"/>
      <w:r w:rsidRPr="00B10368">
        <w:rPr>
          <w:rFonts w:ascii="Times New Roman" w:hAnsi="Times New Roman" w:cs="Times New Roman"/>
        </w:rPr>
        <w:t>tomto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prípade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ide</w:t>
      </w:r>
      <w:proofErr w:type="spellEnd"/>
      <w:r w:rsidRPr="00B10368">
        <w:rPr>
          <w:rFonts w:ascii="Times New Roman" w:hAnsi="Times New Roman" w:cs="Times New Roman"/>
        </w:rPr>
        <w:t xml:space="preserve"> o </w:t>
      </w:r>
      <w:proofErr w:type="spellStart"/>
      <w:r w:rsidRPr="00B10368">
        <w:rPr>
          <w:rFonts w:ascii="Times New Roman" w:hAnsi="Times New Roman" w:cs="Times New Roman"/>
        </w:rPr>
        <w:t>kovovú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pečiatku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B10368">
        <w:rPr>
          <w:rFonts w:ascii="Times New Roman" w:hAnsi="Times New Roman" w:cs="Times New Roman"/>
        </w:rPr>
        <w:t>na</w:t>
      </w:r>
      <w:proofErr w:type="spellEnd"/>
      <w:proofErr w:type="gram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pečatenie</w:t>
      </w:r>
      <w:proofErr w:type="spellEnd"/>
      <w:r w:rsidRPr="00B10368">
        <w:rPr>
          <w:rFonts w:ascii="Times New Roman" w:hAnsi="Times New Roman" w:cs="Times New Roman"/>
        </w:rPr>
        <w:t xml:space="preserve"> z </w:t>
      </w:r>
      <w:proofErr w:type="spellStart"/>
      <w:r w:rsidRPr="00B10368">
        <w:rPr>
          <w:rFonts w:ascii="Times New Roman" w:hAnsi="Times New Roman" w:cs="Times New Roman"/>
        </w:rPr>
        <w:t>podušky</w:t>
      </w:r>
      <w:proofErr w:type="spellEnd"/>
      <w:r w:rsidRPr="00B10368">
        <w:rPr>
          <w:rFonts w:ascii="Times New Roman" w:hAnsi="Times New Roman" w:cs="Times New Roman"/>
        </w:rPr>
        <w:t xml:space="preserve">. </w:t>
      </w:r>
      <w:proofErr w:type="spellStart"/>
      <w:r w:rsidRPr="00B10368">
        <w:rPr>
          <w:rFonts w:ascii="Times New Roman" w:hAnsi="Times New Roman" w:cs="Times New Roman"/>
        </w:rPr>
        <w:t>Legenda</w:t>
      </w:r>
      <w:proofErr w:type="spellEnd"/>
      <w:r w:rsidRPr="00B10368">
        <w:rPr>
          <w:rFonts w:ascii="Times New Roman" w:hAnsi="Times New Roman" w:cs="Times New Roman"/>
        </w:rPr>
        <w:t xml:space="preserve"> je v </w:t>
      </w:r>
      <w:proofErr w:type="spellStart"/>
      <w:r w:rsidRPr="00B10368">
        <w:rPr>
          <w:rFonts w:ascii="Times New Roman" w:hAnsi="Times New Roman" w:cs="Times New Roman"/>
        </w:rPr>
        <w:t>troch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riadkoch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r w:rsidRPr="00B10368">
        <w:rPr>
          <w:rStyle w:val="Siln"/>
          <w:rFonts w:ascii="Times New Roman" w:hAnsi="Times New Roman" w:cs="Times New Roman"/>
          <w:b w:val="0"/>
        </w:rPr>
        <w:t>OBEC MIKUSÓC KOSZÉG</w:t>
      </w:r>
    </w:p>
    <w:p w:rsidR="000B4D7F" w:rsidRPr="00B10368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proofErr w:type="spellStart"/>
      <w:r w:rsidRPr="00B10368">
        <w:rPr>
          <w:rFonts w:ascii="Times New Roman" w:hAnsi="Times New Roman" w:cs="Times New Roman"/>
        </w:rPr>
        <w:t>Všetky</w:t>
      </w:r>
      <w:proofErr w:type="spellEnd"/>
      <w:r w:rsidRPr="00B10368">
        <w:rPr>
          <w:rFonts w:ascii="Times New Roman" w:hAnsi="Times New Roman" w:cs="Times New Roman"/>
        </w:rPr>
        <w:t xml:space="preserve"> tri </w:t>
      </w:r>
      <w:proofErr w:type="spellStart"/>
      <w:r w:rsidRPr="00B10368">
        <w:rPr>
          <w:rFonts w:ascii="Times New Roman" w:hAnsi="Times New Roman" w:cs="Times New Roman"/>
        </w:rPr>
        <w:t>historické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pečate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B10368">
        <w:rPr>
          <w:rFonts w:ascii="Times New Roman" w:hAnsi="Times New Roman" w:cs="Times New Roman"/>
        </w:rPr>
        <w:t>prvýkrát</w:t>
      </w:r>
      <w:proofErr w:type="spellEnd"/>
      <w:r w:rsidRPr="00B10368">
        <w:rPr>
          <w:rFonts w:ascii="Times New Roman" w:hAnsi="Times New Roman" w:cs="Times New Roman"/>
        </w:rPr>
        <w:t xml:space="preserve">  </w:t>
      </w:r>
      <w:proofErr w:type="spellStart"/>
      <w:r w:rsidRPr="00B10368">
        <w:rPr>
          <w:rFonts w:ascii="Times New Roman" w:hAnsi="Times New Roman" w:cs="Times New Roman"/>
        </w:rPr>
        <w:t>odborne</w:t>
      </w:r>
      <w:proofErr w:type="spellEnd"/>
      <w:proofErr w:type="gram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spracoval</w:t>
      </w:r>
      <w:proofErr w:type="spellEnd"/>
      <w:r w:rsidRPr="00B10368">
        <w:rPr>
          <w:rFonts w:ascii="Times New Roman" w:hAnsi="Times New Roman" w:cs="Times New Roman"/>
        </w:rPr>
        <w:t xml:space="preserve"> a </w:t>
      </w:r>
      <w:proofErr w:type="spellStart"/>
      <w:r w:rsidRPr="00B10368">
        <w:rPr>
          <w:rFonts w:ascii="Times New Roman" w:hAnsi="Times New Roman" w:cs="Times New Roman"/>
        </w:rPr>
        <w:t>publikoval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Juraj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Fojtík</w:t>
      </w:r>
      <w:proofErr w:type="spellEnd"/>
      <w:r w:rsidRPr="00B10368">
        <w:rPr>
          <w:rFonts w:ascii="Times New Roman" w:hAnsi="Times New Roman" w:cs="Times New Roman"/>
        </w:rPr>
        <w:t xml:space="preserve"> v </w:t>
      </w:r>
      <w:proofErr w:type="spellStart"/>
      <w:r w:rsidRPr="00B10368">
        <w:rPr>
          <w:rFonts w:ascii="Times New Roman" w:hAnsi="Times New Roman" w:cs="Times New Roman"/>
        </w:rPr>
        <w:t>práci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Mestské</w:t>
      </w:r>
      <w:proofErr w:type="spellEnd"/>
      <w:r w:rsidRPr="00B10368">
        <w:rPr>
          <w:rFonts w:ascii="Times New Roman" w:hAnsi="Times New Roman" w:cs="Times New Roman"/>
        </w:rPr>
        <w:t xml:space="preserve"> a </w:t>
      </w:r>
      <w:proofErr w:type="spellStart"/>
      <w:r w:rsidRPr="00B10368">
        <w:rPr>
          <w:rFonts w:ascii="Times New Roman" w:hAnsi="Times New Roman" w:cs="Times New Roman"/>
        </w:rPr>
        <w:t>obecné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pečate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Trenčianskej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župy</w:t>
      </w:r>
      <w:proofErr w:type="spellEnd"/>
      <w:r w:rsidRPr="00B10368">
        <w:rPr>
          <w:rFonts w:ascii="Times New Roman" w:hAnsi="Times New Roman" w:cs="Times New Roman"/>
        </w:rPr>
        <w:t xml:space="preserve"> (</w:t>
      </w:r>
      <w:proofErr w:type="spellStart"/>
      <w:r w:rsidRPr="00B10368">
        <w:rPr>
          <w:rFonts w:ascii="Times New Roman" w:hAnsi="Times New Roman" w:cs="Times New Roman"/>
        </w:rPr>
        <w:t>Slovenská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archívna</w:t>
      </w:r>
      <w:proofErr w:type="spellEnd"/>
      <w:r w:rsidRPr="00B10368">
        <w:rPr>
          <w:rFonts w:ascii="Times New Roman" w:hAnsi="Times New Roman" w:cs="Times New Roman"/>
        </w:rPr>
        <w:t xml:space="preserve"> </w:t>
      </w:r>
      <w:proofErr w:type="spellStart"/>
      <w:r w:rsidRPr="00B10368">
        <w:rPr>
          <w:rFonts w:ascii="Times New Roman" w:hAnsi="Times New Roman" w:cs="Times New Roman"/>
        </w:rPr>
        <w:t>správa</w:t>
      </w:r>
      <w:proofErr w:type="spellEnd"/>
      <w:r w:rsidRPr="00B10368">
        <w:rPr>
          <w:rFonts w:ascii="Times New Roman" w:hAnsi="Times New Roman" w:cs="Times New Roman"/>
        </w:rPr>
        <w:t xml:space="preserve"> 1974), str.132, tab. LXV/1,2 a XXII/8.</w:t>
      </w:r>
    </w:p>
    <w:p w:rsidR="000B4D7F" w:rsidRPr="00DF7D2E" w:rsidRDefault="000B4D7F" w:rsidP="000B4D7F">
      <w:pPr>
        <w:jc w:val="both"/>
      </w:pPr>
    </w:p>
    <w:p w:rsidR="000B4D7F" w:rsidRPr="00DF7D2E" w:rsidRDefault="000B4D7F" w:rsidP="000B4D7F">
      <w:pPr>
        <w:jc w:val="both"/>
      </w:pPr>
    </w:p>
    <w:p w:rsidR="000B4D7F" w:rsidRDefault="000B4D7F" w:rsidP="000B4D7F">
      <w:pPr>
        <w:jc w:val="both"/>
        <w:rPr>
          <w:b/>
        </w:rPr>
      </w:pPr>
      <w:r>
        <w:rPr>
          <w:b/>
        </w:rPr>
        <w:t>5.5. Logo obce</w:t>
      </w:r>
    </w:p>
    <w:p w:rsidR="000B4D7F" w:rsidRDefault="000B4D7F" w:rsidP="000B4D7F">
      <w:pPr>
        <w:jc w:val="both"/>
        <w:rPr>
          <w:b/>
        </w:rPr>
      </w:pPr>
    </w:p>
    <w:p w:rsidR="000B4D7F" w:rsidRPr="00126B94" w:rsidRDefault="000B4D7F" w:rsidP="000B4D7F">
      <w:pPr>
        <w:jc w:val="both"/>
      </w:pPr>
      <w:r w:rsidRPr="00126B94">
        <w:t>Obec nemá logo obce.</w:t>
      </w:r>
    </w:p>
    <w:p w:rsidR="000B4D7F" w:rsidRDefault="000B4D7F" w:rsidP="000B4D7F">
      <w:pPr>
        <w:jc w:val="both"/>
        <w:rPr>
          <w:b/>
        </w:rPr>
      </w:pPr>
    </w:p>
    <w:p w:rsidR="000B4D7F" w:rsidRDefault="000B4D7F" w:rsidP="000B4D7F">
      <w:pPr>
        <w:jc w:val="both"/>
        <w:rPr>
          <w:b/>
        </w:rPr>
      </w:pPr>
    </w:p>
    <w:p w:rsidR="000B4D7F" w:rsidRDefault="000B4D7F" w:rsidP="000B4D7F">
      <w:pPr>
        <w:jc w:val="both"/>
        <w:rPr>
          <w:b/>
        </w:rPr>
      </w:pPr>
      <w:r>
        <w:rPr>
          <w:b/>
        </w:rPr>
        <w:t xml:space="preserve">5.6. História obce </w:t>
      </w:r>
    </w:p>
    <w:p w:rsidR="000B4D7F" w:rsidRPr="00621BE0" w:rsidRDefault="000B4D7F" w:rsidP="000B4D7F">
      <w:pPr>
        <w:pStyle w:val="Normlnywebov"/>
      </w:pPr>
      <w:r>
        <w:t xml:space="preserve">Obec sa spomína v roku 1259 ako </w:t>
      </w:r>
      <w:proofErr w:type="spellStart"/>
      <w:r>
        <w:t>Mykus</w:t>
      </w:r>
      <w:proofErr w:type="spellEnd"/>
      <w:r>
        <w:t xml:space="preserve">, doložená je z roku 1439 ako </w:t>
      </w:r>
      <w:proofErr w:type="spellStart"/>
      <w:r>
        <w:t>Mykosoucz</w:t>
      </w:r>
      <w:proofErr w:type="spellEnd"/>
      <w:r>
        <w:t xml:space="preserve">, z roku 1470 ako </w:t>
      </w:r>
      <w:proofErr w:type="spellStart"/>
      <w:r>
        <w:t>Kis</w:t>
      </w:r>
      <w:proofErr w:type="spellEnd"/>
      <w:r>
        <w:t xml:space="preserve">, </w:t>
      </w:r>
      <w:proofErr w:type="spellStart"/>
      <w:r>
        <w:t>Nagh</w:t>
      </w:r>
      <w:proofErr w:type="spellEnd"/>
      <w:r>
        <w:t xml:space="preserve"> </w:t>
      </w:r>
      <w:proofErr w:type="spellStart"/>
      <w:r>
        <w:t>Mikussowcz</w:t>
      </w:r>
      <w:proofErr w:type="spellEnd"/>
      <w:r>
        <w:t xml:space="preserve">, z roku 1498 ako </w:t>
      </w:r>
      <w:proofErr w:type="spellStart"/>
      <w:r>
        <w:t>Mikwssowecz</w:t>
      </w:r>
      <w:proofErr w:type="spellEnd"/>
      <w:r>
        <w:t xml:space="preserve">, z roku 1773 ako </w:t>
      </w:r>
      <w:proofErr w:type="spellStart"/>
      <w:r>
        <w:t>Mikussowcz</w:t>
      </w:r>
      <w:proofErr w:type="spellEnd"/>
      <w:r>
        <w:t xml:space="preserve">, z roku 1786 ako </w:t>
      </w:r>
      <w:proofErr w:type="spellStart"/>
      <w:r>
        <w:t>Miklussowce</w:t>
      </w:r>
      <w:proofErr w:type="spellEnd"/>
      <w:r>
        <w:t xml:space="preserve">, z roku 1808 ako </w:t>
      </w:r>
      <w:proofErr w:type="spellStart"/>
      <w:r>
        <w:t>Mikussowce</w:t>
      </w:r>
      <w:proofErr w:type="spellEnd"/>
      <w:r>
        <w:t xml:space="preserve">, maďarsky </w:t>
      </w:r>
      <w:proofErr w:type="spellStart"/>
      <w:r>
        <w:t>Mikusóc</w:t>
      </w:r>
      <w:proofErr w:type="spellEnd"/>
      <w:r>
        <w:t xml:space="preserve">, </w:t>
      </w:r>
      <w:proofErr w:type="spellStart"/>
      <w:r>
        <w:t>Mikosfalva</w:t>
      </w:r>
      <w:proofErr w:type="spellEnd"/>
      <w:r>
        <w:t xml:space="preserve">. Patrila panstvu </w:t>
      </w:r>
      <w:proofErr w:type="spellStart"/>
      <w:r>
        <w:t>Vršatec</w:t>
      </w:r>
      <w:proofErr w:type="spellEnd"/>
      <w:r>
        <w:t xml:space="preserve">, časť zemianskej rodine </w:t>
      </w:r>
      <w:proofErr w:type="spellStart"/>
      <w:r>
        <w:t>Bartovcov</w:t>
      </w:r>
      <w:proofErr w:type="spellEnd"/>
      <w:r>
        <w:t xml:space="preserve">. V roku 1598 mala 44 domov, v roku 1720 mala 36 daňovníkov, v roku 1784 mala 133 domov, 156 rodín a 756 obyvateľov, v roku 1828 mala 91 domov a 353 obyvateľov. Zaoberali sa poľnohospodárstvom a pálením liehu. Za I. ČSR aj tkáčstvom, pradiarstvom a pálením liehu. Bol tu mlyn, pálenica a píla. Po roku 1918 sa mnohí vysťahovali. </w:t>
      </w:r>
    </w:p>
    <w:p w:rsidR="000B4D7F" w:rsidRDefault="000B4D7F" w:rsidP="000B4D7F">
      <w:pPr>
        <w:jc w:val="both"/>
        <w:rPr>
          <w:b/>
        </w:rPr>
      </w:pPr>
    </w:p>
    <w:p w:rsidR="000B4D7F" w:rsidRPr="00B81639" w:rsidRDefault="000B4D7F" w:rsidP="000B4D7F">
      <w:pPr>
        <w:jc w:val="both"/>
        <w:rPr>
          <w:b/>
        </w:rPr>
      </w:pPr>
    </w:p>
    <w:p w:rsidR="000B4D7F" w:rsidRPr="007D2F35" w:rsidRDefault="000B4D7F" w:rsidP="000B4D7F">
      <w:pPr>
        <w:jc w:val="both"/>
        <w:rPr>
          <w:b/>
        </w:rPr>
      </w:pPr>
      <w:r>
        <w:rPr>
          <w:b/>
        </w:rPr>
        <w:t xml:space="preserve">5.7. </w:t>
      </w:r>
      <w:r w:rsidRPr="007D2F35">
        <w:rPr>
          <w:b/>
        </w:rPr>
        <w:t xml:space="preserve">Kultúrne pamiatky </w:t>
      </w:r>
    </w:p>
    <w:p w:rsidR="000B4D7F" w:rsidRPr="007D2F35" w:rsidRDefault="000B4D7F" w:rsidP="000B4D7F">
      <w:pPr>
        <w:jc w:val="both"/>
        <w:rPr>
          <w:b/>
        </w:rPr>
      </w:pPr>
    </w:p>
    <w:p w:rsidR="000B4D7F" w:rsidRPr="007D2F3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0B4D7F" w:rsidRPr="007D2F3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Pr="007D2F35" w:rsidRDefault="000B4D7F" w:rsidP="000B4D7F">
      <w:pPr>
        <w:jc w:val="both"/>
        <w:rPr>
          <w:b/>
        </w:rPr>
      </w:pPr>
    </w:p>
    <w:p w:rsidR="000B4D7F" w:rsidRPr="007D2F35" w:rsidRDefault="000B4D7F" w:rsidP="000B4D7F">
      <w:pPr>
        <w:jc w:val="both"/>
        <w:rPr>
          <w:b/>
        </w:rPr>
      </w:pPr>
      <w:r>
        <w:rPr>
          <w:b/>
        </w:rPr>
        <w:t xml:space="preserve">5.8. </w:t>
      </w:r>
      <w:r w:rsidRPr="007D2F35">
        <w:rPr>
          <w:b/>
        </w:rPr>
        <w:t>Významné osobnosti obce</w:t>
      </w:r>
    </w:p>
    <w:p w:rsidR="000B4D7F" w:rsidRPr="007D2F35" w:rsidRDefault="000B4D7F" w:rsidP="000B4D7F">
      <w:pPr>
        <w:jc w:val="both"/>
        <w:rPr>
          <w:b/>
        </w:rPr>
      </w:pP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Obec nemá významné osobnosti obce</w:t>
      </w: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11</w:t>
      </w: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Pr="00621BE0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Pr="006B0144" w:rsidRDefault="000B4D7F" w:rsidP="000B4D7F">
      <w:pPr>
        <w:jc w:val="both"/>
        <w:rPr>
          <w:b/>
          <w:sz w:val="28"/>
          <w:szCs w:val="28"/>
        </w:rPr>
      </w:pPr>
      <w:r w:rsidRPr="006B0144">
        <w:rPr>
          <w:b/>
        </w:rPr>
        <w:t xml:space="preserve">6. </w:t>
      </w:r>
      <w:r w:rsidRPr="006B0144">
        <w:rPr>
          <w:b/>
          <w:sz w:val="28"/>
          <w:szCs w:val="28"/>
        </w:rPr>
        <w:t>Plnenie úloh obce /prenesené kompetencie, originálne kompe</w:t>
      </w:r>
      <w:r>
        <w:rPr>
          <w:b/>
          <w:sz w:val="28"/>
          <w:szCs w:val="28"/>
        </w:rPr>
        <w:t>t</w:t>
      </w:r>
      <w:r w:rsidRPr="006B0144">
        <w:rPr>
          <w:b/>
          <w:sz w:val="28"/>
          <w:szCs w:val="28"/>
        </w:rPr>
        <w:t>encie /</w:t>
      </w:r>
    </w:p>
    <w:p w:rsidR="000B4D7F" w:rsidRPr="005D54F9" w:rsidRDefault="000B4D7F" w:rsidP="000B4D7F">
      <w:pPr>
        <w:jc w:val="both"/>
      </w:pPr>
    </w:p>
    <w:p w:rsidR="000B4D7F" w:rsidRPr="00DE6DC0" w:rsidRDefault="000B4D7F" w:rsidP="000B4D7F">
      <w:pPr>
        <w:jc w:val="both"/>
      </w:pPr>
      <w:r>
        <w:rPr>
          <w:b/>
        </w:rPr>
        <w:lastRenderedPageBreak/>
        <w:t xml:space="preserve">6.1. Výchova a vzdelávanie </w:t>
      </w:r>
    </w:p>
    <w:p w:rsidR="000B4D7F" w:rsidRPr="007D2F35" w:rsidRDefault="000B4D7F" w:rsidP="000B4D7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0B4D7F" w:rsidRPr="007D2F35" w:rsidRDefault="000B4D7F" w:rsidP="000B4D7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Základná  škola mala v roku 201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9   153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žiakov a v materskej škole bolo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40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detí.</w:t>
      </w:r>
    </w:p>
    <w:p w:rsidR="000B4D7F" w:rsidRPr="007D2F35" w:rsidRDefault="000B4D7F" w:rsidP="000B4D7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Je rozpočtovou organizáciou obce,   je napojená na rozpočet obce.</w:t>
      </w:r>
    </w:p>
    <w:p w:rsidR="000B4D7F" w:rsidRPr="007D2F35" w:rsidRDefault="000B4D7F" w:rsidP="000B4D7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základnej škole je zriadená  materská škola,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školský klub,  centrum voľného času a škol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ská jedáleň. Toto  sú originálne  kompetencie  obce a finančné prostriedky na ich činnosť d</w:t>
      </w:r>
      <w:r>
        <w:rPr>
          <w:rFonts w:ascii="Times New Roman" w:hAnsi="Times New Roman" w:cs="Times New Roman"/>
          <w:sz w:val="24"/>
          <w:szCs w:val="24"/>
          <w:lang w:val="sk-SK"/>
        </w:rPr>
        <w:t>ostáva obec vo výnose dane od MF SR.</w:t>
      </w:r>
    </w:p>
    <w:p w:rsidR="000B4D7F" w:rsidRPr="007D2F35" w:rsidRDefault="000B4D7F" w:rsidP="000B4D7F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Finančné prostriedky na činnosť základnej 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koly obci zasiela Ministerstvo vnútra SR cez  okresný úrad,  odbor školstva na obec  ich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 základnej škole s materskou školou. </w:t>
      </w:r>
    </w:p>
    <w:p w:rsidR="000B4D7F" w:rsidRDefault="000B4D7F" w:rsidP="000B4D7F">
      <w:pPr>
        <w:jc w:val="both"/>
      </w:pPr>
      <w:r>
        <w:t xml:space="preserve">                    </w:t>
      </w:r>
    </w:p>
    <w:p w:rsidR="000B4D7F" w:rsidRDefault="000B4D7F" w:rsidP="000B4D7F">
      <w:pPr>
        <w:jc w:val="both"/>
      </w:pPr>
    </w:p>
    <w:p w:rsidR="000B4D7F" w:rsidRPr="002F0E15" w:rsidRDefault="000B4D7F" w:rsidP="000B4D7F">
      <w:pPr>
        <w:jc w:val="both"/>
      </w:pPr>
      <w:r>
        <w:t xml:space="preserve">                                                                                                             </w:t>
      </w:r>
    </w:p>
    <w:p w:rsidR="000B4D7F" w:rsidRDefault="000B4D7F" w:rsidP="000B4D7F">
      <w:pPr>
        <w:jc w:val="both"/>
      </w:pPr>
      <w:r>
        <w:rPr>
          <w:b/>
        </w:rPr>
        <w:t>6.2.  Zdravotníctvo</w:t>
      </w:r>
    </w:p>
    <w:p w:rsidR="000B4D7F" w:rsidRDefault="000B4D7F" w:rsidP="000B4D7F">
      <w:pPr>
        <w:jc w:val="both"/>
      </w:pPr>
      <w:r>
        <w:t xml:space="preserve"> </w:t>
      </w:r>
      <w:r w:rsidRPr="00092635">
        <w:t xml:space="preserve">Zdravotnú starostlivosť </w:t>
      </w:r>
      <w:r>
        <w:t>pre občanov poskytujú lekári v zdravotnom stredisku v Pruskom.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Pr="000840B1" w:rsidRDefault="000B4D7F" w:rsidP="000B4D7F">
      <w:pPr>
        <w:jc w:val="both"/>
      </w:pPr>
      <w:r w:rsidRPr="000840B1">
        <w:rPr>
          <w:b/>
        </w:rPr>
        <w:t>6.3.  Sociálne</w:t>
      </w:r>
      <w:r>
        <w:rPr>
          <w:b/>
        </w:rPr>
        <w:t xml:space="preserve"> zabezpečenie</w:t>
      </w:r>
    </w:p>
    <w:p w:rsidR="000B4D7F" w:rsidRDefault="000B4D7F" w:rsidP="000B4D7F">
      <w:pPr>
        <w:jc w:val="both"/>
      </w:pPr>
      <w:r>
        <w:t xml:space="preserve">Sociálne služby obec zabezpečuje cez opatrovateľskú službu. V roku 2019 sme zabezpečovali opatrovateľskú službu jednej občianke. 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  <w:rPr>
          <w:b/>
        </w:rPr>
      </w:pPr>
      <w:r>
        <w:rPr>
          <w:b/>
        </w:rPr>
        <w:t>6.4.  Kultúra</w:t>
      </w:r>
    </w:p>
    <w:p w:rsidR="000B4D7F" w:rsidRPr="00180298" w:rsidRDefault="000B4D7F" w:rsidP="000B4D7F">
      <w:pPr>
        <w:jc w:val="both"/>
      </w:pPr>
      <w:r>
        <w:t xml:space="preserve"> </w:t>
      </w:r>
      <w:r w:rsidRPr="00180298">
        <w:t xml:space="preserve">Spoločenský a kultúrny život v obci sa zabezpečuje </w:t>
      </w:r>
      <w:r>
        <w:t xml:space="preserve">nielen </w:t>
      </w:r>
      <w:r w:rsidRPr="00180298">
        <w:t>v priestoroch kultúrneho domu.</w:t>
      </w:r>
      <w:r>
        <w:t xml:space="preserve">, ale aj v priestoroch hasičskej zbrojnice a v areáli futbalového ihriska. </w:t>
      </w:r>
      <w:r w:rsidRPr="00180298">
        <w:t xml:space="preserve"> V roku 201</w:t>
      </w:r>
      <w:r>
        <w:t>9</w:t>
      </w:r>
      <w:r w:rsidRPr="00180298">
        <w:t xml:space="preserve"> sa uskutočnili</w:t>
      </w:r>
      <w:r>
        <w:t xml:space="preserve"> tieto </w:t>
      </w:r>
      <w:r w:rsidRPr="00180298">
        <w:t xml:space="preserve"> kultúrne akcie: </w:t>
      </w:r>
      <w:r>
        <w:t xml:space="preserve">uvítanie novonarodených detí, fašiangy, </w:t>
      </w:r>
      <w:r w:rsidRPr="00180298">
        <w:t xml:space="preserve">  </w:t>
      </w:r>
      <w:r>
        <w:t>deň matiek,  deň otcov, oslava 50. výročia založenia futbalu v obci spojená s 760 výročím obce, súťaž vo varení gulášu 5. ročník - „</w:t>
      </w:r>
      <w:proofErr w:type="spellStart"/>
      <w:r>
        <w:t>mikušovský</w:t>
      </w:r>
      <w:proofErr w:type="spellEnd"/>
      <w:r>
        <w:t xml:space="preserve"> kotlík“,  posedenie so seniormi,  katarínska zabíjačka, zapaľovanie adventnej sviece.</w:t>
      </w:r>
    </w:p>
    <w:p w:rsidR="000B4D7F" w:rsidRDefault="000B4D7F" w:rsidP="000B4D7F">
      <w:pPr>
        <w:pStyle w:val="Bezriadkovania"/>
        <w:rPr>
          <w:sz w:val="24"/>
          <w:szCs w:val="24"/>
          <w:lang w:val="sk-SK"/>
        </w:rPr>
      </w:pPr>
    </w:p>
    <w:p w:rsidR="000B4D7F" w:rsidRPr="008A0694" w:rsidRDefault="000B4D7F" w:rsidP="000B4D7F">
      <w:pPr>
        <w:jc w:val="both"/>
      </w:pPr>
      <w:r w:rsidRPr="000840B1">
        <w:rPr>
          <w:b/>
        </w:rPr>
        <w:t>6.5.</w:t>
      </w:r>
      <w:r>
        <w:rPr>
          <w:b/>
        </w:rPr>
        <w:t xml:space="preserve">  Hospodárstvo </w:t>
      </w:r>
    </w:p>
    <w:p w:rsidR="000B4D7F" w:rsidRDefault="000B4D7F" w:rsidP="000B4D7F">
      <w:pPr>
        <w:ind w:left="435"/>
        <w:jc w:val="both"/>
        <w:rPr>
          <w:b/>
        </w:rPr>
      </w:pPr>
    </w:p>
    <w:p w:rsidR="000B4D7F" w:rsidRDefault="000B4D7F" w:rsidP="000B4D7F">
      <w:pPr>
        <w:jc w:val="both"/>
      </w:pPr>
      <w:r>
        <w:t>Najvýznamnejší poskytovatelia služieb v obci :</w:t>
      </w:r>
    </w:p>
    <w:p w:rsidR="000B4D7F" w:rsidRPr="007D2F3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 v dolnej časti obce</w:t>
      </w:r>
    </w:p>
    <w:p w:rsidR="000B4D7F" w:rsidRPr="007D2F3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v hornej časti obce</w:t>
      </w:r>
    </w:p>
    <w:p w:rsidR="000B4D7F" w:rsidRPr="007D2F35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-    2  pohostinstvá</w:t>
      </w:r>
    </w:p>
    <w:p w:rsidR="000B4D7F" w:rsidRPr="00C34C72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</w:t>
      </w:r>
    </w:p>
    <w:p w:rsidR="000B4D7F" w:rsidRDefault="000B4D7F" w:rsidP="000B4D7F">
      <w:pPr>
        <w:jc w:val="both"/>
      </w:pPr>
      <w:r>
        <w:t>Najvýznamnejší priemysel v obci :</w:t>
      </w: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obci sa nenachádza priemyselná zóna.</w:t>
      </w:r>
    </w:p>
    <w:p w:rsidR="000B4D7F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0B4D7F" w:rsidRDefault="000B4D7F" w:rsidP="000B4D7F">
      <w:pPr>
        <w:jc w:val="both"/>
      </w:pPr>
      <w:r>
        <w:t>Najvýznamnejšia poľnohospodárska výroba v obci :</w:t>
      </w:r>
    </w:p>
    <w:p w:rsidR="000B4D7F" w:rsidRDefault="000B4D7F" w:rsidP="000B4D7F">
      <w:pPr>
        <w:jc w:val="both"/>
      </w:pPr>
      <w:r>
        <w:t>Obyvatelia obce si súkromne sadia zeleninu,  zemiaky,  obilniny  na svojich poliach.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                                                                                                                                               11       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Pr="000840B1" w:rsidRDefault="000B4D7F" w:rsidP="000B4D7F">
      <w:pPr>
        <w:jc w:val="both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</w:t>
      </w:r>
      <w:r w:rsidRPr="000840B1">
        <w:rPr>
          <w:b/>
          <w:sz w:val="28"/>
          <w:szCs w:val="28"/>
        </w:rPr>
        <w:t>7.Informácia o vývoji obce z pohľadu rozpočtovníctva</w:t>
      </w:r>
    </w:p>
    <w:p w:rsidR="000B4D7F" w:rsidRDefault="000B4D7F" w:rsidP="000B4D7F">
      <w:pPr>
        <w:tabs>
          <w:tab w:val="right" w:pos="8820"/>
        </w:tabs>
        <w:jc w:val="both"/>
        <w:rPr>
          <w:b/>
        </w:rPr>
      </w:pPr>
    </w:p>
    <w:p w:rsidR="000B4D7F" w:rsidRDefault="000B4D7F" w:rsidP="000B4D7F">
      <w:pPr>
        <w:jc w:val="both"/>
      </w:pPr>
    </w:p>
    <w:p w:rsidR="000B4D7F" w:rsidRPr="00A47D27" w:rsidRDefault="000B4D7F" w:rsidP="000B4D7F">
      <w:pPr>
        <w:jc w:val="both"/>
      </w:pPr>
      <w:r w:rsidRPr="00A47D27">
        <w:t>Základným   nástrojom  finančného  hospodárenia  obce  bol   rozpočet   obce   na  rok   201</w:t>
      </w:r>
      <w:r>
        <w:t>9</w:t>
      </w:r>
      <w:r w:rsidRPr="00A47D27">
        <w:t>.</w:t>
      </w:r>
    </w:p>
    <w:p w:rsidR="000B4D7F" w:rsidRDefault="000B4D7F" w:rsidP="000B4D7F">
      <w:pPr>
        <w:jc w:val="both"/>
      </w:pPr>
      <w:r w:rsidRPr="00A47D27">
        <w:t>Obec v roku 201</w:t>
      </w:r>
      <w:r>
        <w:t>9</w:t>
      </w:r>
      <w:r w:rsidRPr="00A47D27">
        <w:t xml:space="preserve"> zostavila rozpočet podľa ustanovenia § 10 odsek 7) zákona č.583/2004 </w:t>
      </w:r>
      <w:proofErr w:type="spellStart"/>
      <w:r w:rsidRPr="00A47D27">
        <w:t>Z.z</w:t>
      </w:r>
      <w:proofErr w:type="spellEnd"/>
      <w:r w:rsidRPr="00A47D27">
        <w:t>. o rozpočtových pravidlách územnej samosprávy a o zmene a doplnení niektorých zákonov v znení neskorších predpisov. Rozpočet obce na rok 201</w:t>
      </w:r>
      <w:r>
        <w:t xml:space="preserve">9 </w:t>
      </w:r>
      <w:r w:rsidRPr="00A47D27">
        <w:t>bol zostavený ako vyrovnaný.</w:t>
      </w:r>
    </w:p>
    <w:p w:rsidR="000B4D7F" w:rsidRDefault="000B4D7F" w:rsidP="000B4D7F">
      <w:pPr>
        <w:jc w:val="both"/>
      </w:pPr>
      <w:r>
        <w:t>Bežný  rozpočet bol zostavený ako   prebytkový.</w:t>
      </w:r>
    </w:p>
    <w:p w:rsidR="000B4D7F" w:rsidRDefault="000B4D7F" w:rsidP="000B4D7F">
      <w:pPr>
        <w:jc w:val="both"/>
      </w:pPr>
      <w:r>
        <w:t>Kapitálový rozpočet bol zostavený ako  schodkový, výdavky boli kryté z bežného rozpočtu.</w:t>
      </w:r>
    </w:p>
    <w:p w:rsidR="000B4D7F" w:rsidRDefault="000B4D7F" w:rsidP="000B4D7F">
      <w:pPr>
        <w:jc w:val="both"/>
      </w:pPr>
    </w:p>
    <w:p w:rsidR="000B4D7F" w:rsidRPr="00A47D27" w:rsidRDefault="000B4D7F" w:rsidP="000B4D7F">
      <w:pPr>
        <w:jc w:val="both"/>
      </w:pPr>
    </w:p>
    <w:p w:rsidR="000B4D7F" w:rsidRPr="00A47D27" w:rsidRDefault="000B4D7F" w:rsidP="000B4D7F">
      <w:pPr>
        <w:jc w:val="both"/>
      </w:pPr>
      <w:r w:rsidRPr="00A47D27">
        <w:t>Hospodárenie obce sa riadilo podľa schváleného rozpočtu na rok 201</w:t>
      </w:r>
      <w:r>
        <w:t>9.</w:t>
      </w:r>
      <w:r w:rsidRPr="00A47D27">
        <w:t xml:space="preserve"> </w:t>
      </w:r>
    </w:p>
    <w:p w:rsidR="000B4D7F" w:rsidRPr="00A47D27" w:rsidRDefault="000B4D7F" w:rsidP="000B4D7F">
      <w:pPr>
        <w:jc w:val="both"/>
      </w:pPr>
      <w:r w:rsidRPr="00A47D27">
        <w:t>Rozpočet obce bol schválený obecným</w:t>
      </w:r>
      <w:r>
        <w:t xml:space="preserve"> zastupiteľstvom dňa  13.12.2018 </w:t>
      </w:r>
      <w:r w:rsidRPr="00A47D27">
        <w:t xml:space="preserve"> uznesením</w:t>
      </w:r>
    </w:p>
    <w:p w:rsidR="000B4D7F" w:rsidRPr="00A47D27" w:rsidRDefault="000B4D7F" w:rsidP="000B4D7F">
      <w:pPr>
        <w:jc w:val="both"/>
      </w:pPr>
      <w:r>
        <w:t>č. 23/2018  bod 1/.</w:t>
      </w:r>
    </w:p>
    <w:p w:rsidR="000B4D7F" w:rsidRPr="00A47D27" w:rsidRDefault="000B4D7F" w:rsidP="000B4D7F">
      <w:pPr>
        <w:jc w:val="both"/>
      </w:pPr>
      <w:r w:rsidRPr="00A47D27">
        <w:t xml:space="preserve">Rozpočet bol zmenený </w:t>
      </w:r>
      <w:r>
        <w:t>štyri</w:t>
      </w:r>
      <w:r w:rsidRPr="00A47D27">
        <w:t>krát :</w:t>
      </w:r>
    </w:p>
    <w:p w:rsidR="000B4D7F" w:rsidRPr="00CE5477" w:rsidRDefault="000B4D7F" w:rsidP="000B4D7F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 xml:space="preserve">prvá </w:t>
      </w:r>
      <w:r>
        <w:t xml:space="preserve"> zmena  schválená dňa   28.3.2019       uznesením č.   4/2019,   bod 2/.</w:t>
      </w:r>
    </w:p>
    <w:p w:rsidR="000B4D7F" w:rsidRPr="00CE5477" w:rsidRDefault="000B4D7F" w:rsidP="000B4D7F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druhá zmena schválená dňa   19.6.2019       uznesením č.   9/2019,   bod 7/.</w:t>
      </w:r>
    </w:p>
    <w:p w:rsidR="000B4D7F" w:rsidRPr="00CE5477" w:rsidRDefault="000B4D7F" w:rsidP="000B4D7F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>tretia zmena  schvále</w:t>
      </w:r>
      <w:r>
        <w:t>ná dňa   26.9.2019       uznesením č. 16/2019,   bod 4/.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štvrtá zmena schválená dňa    20.2.2019      uznesením č.   6/2020.</w:t>
      </w:r>
    </w:p>
    <w:p w:rsidR="000B4D7F" w:rsidRDefault="000B4D7F" w:rsidP="000B4D7F">
      <w:pPr>
        <w:ind w:left="360"/>
        <w:jc w:val="both"/>
      </w:pP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center"/>
        <w:rPr>
          <w:b/>
        </w:rPr>
      </w:pPr>
    </w:p>
    <w:p w:rsidR="000B4D7F" w:rsidRPr="003C41C4" w:rsidRDefault="000B4D7F" w:rsidP="000B4D7F">
      <w:pPr>
        <w:spacing w:line="360" w:lineRule="auto"/>
        <w:ind w:left="142"/>
        <w:jc w:val="both"/>
        <w:rPr>
          <w:b/>
        </w:rPr>
      </w:pPr>
      <w:r>
        <w:rPr>
          <w:b/>
        </w:rPr>
        <w:t>7.1.</w:t>
      </w:r>
      <w:r w:rsidRPr="003C41C4">
        <w:rPr>
          <w:b/>
        </w:rPr>
        <w:t xml:space="preserve">Plnenie príjmov a čerpanie výdavkov za rok </w:t>
      </w:r>
      <w:r>
        <w:rPr>
          <w:b/>
        </w:rPr>
        <w:t>2019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0B4D7F" w:rsidRPr="00B70817" w:rsidTr="00194542">
        <w:tc>
          <w:tcPr>
            <w:tcW w:w="2410" w:type="dxa"/>
            <w:shd w:val="clear" w:color="auto" w:fill="DDD9C3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0B4D7F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0B4D7F" w:rsidRPr="004D01E5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0B4D7F" w:rsidRPr="00327A39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0B4D7F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0B4D7F" w:rsidRPr="004D01E5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0B4D7F" w:rsidRPr="00327A39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0B4D7F" w:rsidRPr="00327A39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0B4D7F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0B4D7F" w:rsidRPr="00327A39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31.12.2019</w:t>
            </w:r>
          </w:p>
        </w:tc>
        <w:tc>
          <w:tcPr>
            <w:tcW w:w="1231" w:type="dxa"/>
            <w:shd w:val="clear" w:color="auto" w:fill="DDD9C3"/>
          </w:tcPr>
          <w:p w:rsidR="000B4D7F" w:rsidRPr="00327A39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0B4D7F" w:rsidRPr="00327A39" w:rsidRDefault="000B4D7F" w:rsidP="0019454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B4D7F" w:rsidRPr="00B70817" w:rsidTr="00194542">
        <w:tc>
          <w:tcPr>
            <w:tcW w:w="2410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1 057 413</w:t>
            </w:r>
          </w:p>
        </w:tc>
        <w:tc>
          <w:tcPr>
            <w:tcW w:w="1984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1 142 532</w:t>
            </w:r>
          </w:p>
        </w:tc>
        <w:tc>
          <w:tcPr>
            <w:tcW w:w="1843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1 144 288,39</w:t>
            </w:r>
          </w:p>
        </w:tc>
        <w:tc>
          <w:tcPr>
            <w:tcW w:w="1231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99,99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920 998</w:t>
            </w: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1 049 496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1 049 421,58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99,99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jc w:val="center"/>
              <w:outlineLvl w:val="0"/>
            </w:pPr>
          </w:p>
        </w:tc>
        <w:tc>
          <w:tcPr>
            <w:tcW w:w="1984" w:type="dxa"/>
          </w:tcPr>
          <w:p w:rsidR="000B4D7F" w:rsidRPr="00B70817" w:rsidRDefault="000B4D7F" w:rsidP="00194542">
            <w:pPr>
              <w:jc w:val="center"/>
              <w:outlineLvl w:val="0"/>
            </w:pPr>
            <w:r>
              <w:t xml:space="preserve">       3 747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jc w:val="center"/>
              <w:outlineLvl w:val="0"/>
            </w:pPr>
            <w:r>
              <w:t xml:space="preserve">      3 747,00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outlineLvl w:val="0"/>
            </w:pPr>
            <w:r>
              <w:t xml:space="preserve">  100,00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102 510</w:t>
            </w: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  56 927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  58 757,43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</w:pPr>
            <w:r>
              <w:t xml:space="preserve">  103,22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2D4E2E" w:rsidRDefault="000B4D7F" w:rsidP="00194542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D4E2E">
              <w:rPr>
                <w:sz w:val="20"/>
                <w:szCs w:val="20"/>
              </w:rPr>
              <w:t xml:space="preserve">Príjmy RO s právnou </w:t>
            </w:r>
          </w:p>
          <w:p w:rsidR="000B4D7F" w:rsidRPr="00E41886" w:rsidRDefault="000B4D7F" w:rsidP="0019454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2D4E2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33 905</w:t>
            </w: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  32 362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  32 362,38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</w:pPr>
            <w:r>
              <w:t xml:space="preserve">  100,00</w:t>
            </w:r>
          </w:p>
        </w:tc>
      </w:tr>
      <w:tr w:rsidR="000B4D7F" w:rsidRPr="00B70817" w:rsidTr="00194542">
        <w:tc>
          <w:tcPr>
            <w:tcW w:w="2410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1 057 413</w:t>
            </w:r>
          </w:p>
        </w:tc>
        <w:tc>
          <w:tcPr>
            <w:tcW w:w="1984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1 142 532</w:t>
            </w:r>
          </w:p>
        </w:tc>
        <w:tc>
          <w:tcPr>
            <w:tcW w:w="1843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1 098 577,89</w:t>
            </w:r>
          </w:p>
        </w:tc>
        <w:tc>
          <w:tcPr>
            <w:tcW w:w="1231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96,15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252 617</w:t>
            </w: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371 178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358 738,21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96,65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</w:pPr>
            <w:r>
              <w:t xml:space="preserve">      165 730</w:t>
            </w: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89 352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59 053,04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66,09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39 700</w:t>
            </w: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40 416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42 245,74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</w:pPr>
            <w:r>
              <w:t xml:space="preserve">  104,52</w:t>
            </w:r>
          </w:p>
        </w:tc>
      </w:tr>
      <w:tr w:rsidR="000B4D7F" w:rsidRPr="00B70817" w:rsidTr="00194542">
        <w:tc>
          <w:tcPr>
            <w:tcW w:w="2410" w:type="dxa"/>
          </w:tcPr>
          <w:p w:rsidR="000B4D7F" w:rsidRPr="002D4E2E" w:rsidRDefault="000B4D7F" w:rsidP="00194542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D4E2E">
              <w:rPr>
                <w:sz w:val="20"/>
                <w:szCs w:val="20"/>
              </w:rPr>
              <w:t>Výdavky RO s právnou</w:t>
            </w:r>
          </w:p>
          <w:p w:rsidR="000B4D7F" w:rsidRPr="00E41886" w:rsidRDefault="000B4D7F" w:rsidP="00194542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2D4E2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599 366</w:t>
            </w:r>
          </w:p>
        </w:tc>
        <w:tc>
          <w:tcPr>
            <w:tcW w:w="1984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641 586</w:t>
            </w:r>
          </w:p>
        </w:tc>
        <w:tc>
          <w:tcPr>
            <w:tcW w:w="1843" w:type="dxa"/>
          </w:tcPr>
          <w:p w:rsidR="000B4D7F" w:rsidRPr="00B70817" w:rsidRDefault="000B4D7F" w:rsidP="00194542">
            <w:pPr>
              <w:tabs>
                <w:tab w:val="right" w:pos="8460"/>
              </w:tabs>
            </w:pPr>
            <w:r>
              <w:t xml:space="preserve">    638 540,90</w:t>
            </w:r>
          </w:p>
        </w:tc>
        <w:tc>
          <w:tcPr>
            <w:tcW w:w="1231" w:type="dxa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</w:pPr>
            <w:r>
              <w:t>99,52</w:t>
            </w:r>
          </w:p>
        </w:tc>
      </w:tr>
      <w:tr w:rsidR="000B4D7F" w:rsidRPr="00B70817" w:rsidTr="00194542">
        <w:tc>
          <w:tcPr>
            <w:tcW w:w="2410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1 057 413</w:t>
            </w:r>
          </w:p>
        </w:tc>
        <w:tc>
          <w:tcPr>
            <w:tcW w:w="1984" w:type="dxa"/>
            <w:shd w:val="clear" w:color="auto" w:fill="D9D9D9"/>
          </w:tcPr>
          <w:p w:rsidR="000B4D7F" w:rsidRPr="00153990" w:rsidRDefault="000B4D7F" w:rsidP="00194542">
            <w:pPr>
              <w:pStyle w:val="Odsekzoznamu"/>
              <w:numPr>
                <w:ilvl w:val="0"/>
                <w:numId w:val="19"/>
              </w:numPr>
              <w:tabs>
                <w:tab w:val="right" w:pos="8460"/>
              </w:tabs>
              <w:jc w:val="center"/>
              <w:rPr>
                <w:b/>
              </w:rPr>
            </w:pPr>
            <w:r w:rsidRPr="00153990">
              <w:rPr>
                <w:b/>
              </w:rPr>
              <w:t>142 532</w:t>
            </w:r>
          </w:p>
        </w:tc>
        <w:tc>
          <w:tcPr>
            <w:tcW w:w="1843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0B4D7F" w:rsidRPr="00B70817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0B4D7F" w:rsidRDefault="000B4D7F" w:rsidP="000B4D7F">
      <w:pPr>
        <w:spacing w:line="360" w:lineRule="auto"/>
        <w:jc w:val="both"/>
        <w:rPr>
          <w:color w:val="FF0000"/>
        </w:rPr>
      </w:pPr>
    </w:p>
    <w:p w:rsidR="000B4D7F" w:rsidRDefault="000B4D7F" w:rsidP="000B4D7F">
      <w:pPr>
        <w:spacing w:line="360" w:lineRule="auto"/>
        <w:jc w:val="both"/>
        <w:rPr>
          <w:color w:val="FF0000"/>
        </w:rPr>
      </w:pPr>
    </w:p>
    <w:p w:rsidR="000B4D7F" w:rsidRDefault="000B4D7F" w:rsidP="000B4D7F">
      <w:pPr>
        <w:spacing w:line="360" w:lineRule="auto"/>
        <w:jc w:val="both"/>
      </w:pPr>
      <w:r w:rsidRPr="00C34C72">
        <w:t xml:space="preserve">                                                                                                                                </w:t>
      </w:r>
      <w:r>
        <w:t xml:space="preserve">                </w:t>
      </w:r>
      <w:r w:rsidRPr="00C34C72">
        <w:t>1</w:t>
      </w:r>
      <w:r>
        <w:t>2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  <w:rPr>
          <w:color w:val="FF0000"/>
        </w:rPr>
      </w:pPr>
    </w:p>
    <w:p w:rsidR="000B4D7F" w:rsidRPr="006A14DE" w:rsidRDefault="000B4D7F" w:rsidP="000B4D7F">
      <w:pPr>
        <w:spacing w:line="360" w:lineRule="auto"/>
        <w:jc w:val="both"/>
        <w:rPr>
          <w:b/>
        </w:rPr>
      </w:pPr>
      <w:r>
        <w:rPr>
          <w:b/>
        </w:rPr>
        <w:t>7.2.</w:t>
      </w:r>
      <w:r w:rsidRPr="006A14DE">
        <w:rPr>
          <w:b/>
        </w:rPr>
        <w:t xml:space="preserve">Prebytok/schodok rozpočtového hospodárenia za rok </w:t>
      </w:r>
      <w:r>
        <w:rPr>
          <w:b/>
        </w:rPr>
        <w:t>2019</w:t>
      </w:r>
      <w:r w:rsidRPr="006A14DE">
        <w:rPr>
          <w:b/>
        </w:rPr>
        <w:tab/>
      </w:r>
      <w:r w:rsidRPr="006A14DE">
        <w:rPr>
          <w:b/>
        </w:rPr>
        <w:tab/>
      </w:r>
    </w:p>
    <w:p w:rsidR="000B4D7F" w:rsidRPr="00FB2F59" w:rsidRDefault="000B4D7F" w:rsidP="000B4D7F">
      <w:pPr>
        <w:rPr>
          <w:b/>
          <w:sz w:val="28"/>
          <w:szCs w:val="28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86"/>
        <w:gridCol w:w="2649"/>
      </w:tblGrid>
      <w:tr w:rsidR="000B4D7F" w:rsidRPr="00E04CB5" w:rsidTr="00194542">
        <w:tc>
          <w:tcPr>
            <w:tcW w:w="6086" w:type="dxa"/>
          </w:tcPr>
          <w:p w:rsidR="000B4D7F" w:rsidRPr="00E04CB5" w:rsidRDefault="000B4D7F" w:rsidP="00194542"/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 xml:space="preserve">                    Hospodárenie obce</w:t>
            </w:r>
          </w:p>
          <w:p w:rsidR="000B4D7F" w:rsidRPr="00E04CB5" w:rsidRDefault="000B4D7F" w:rsidP="00194542"/>
        </w:tc>
        <w:tc>
          <w:tcPr>
            <w:tcW w:w="2649" w:type="dxa"/>
          </w:tcPr>
          <w:p w:rsidR="000B4D7F" w:rsidRPr="00E04CB5" w:rsidRDefault="000B4D7F" w:rsidP="00194542">
            <w:pPr>
              <w:jc w:val="center"/>
              <w:rPr>
                <w:b/>
                <w:i/>
              </w:rPr>
            </w:pPr>
          </w:p>
          <w:p w:rsidR="000B4D7F" w:rsidRPr="00E04CB5" w:rsidRDefault="000B4D7F" w:rsidP="00194542">
            <w:pPr>
              <w:jc w:val="center"/>
              <w:rPr>
                <w:b/>
                <w:i/>
              </w:rPr>
            </w:pPr>
            <w:r w:rsidRPr="00E04CB5">
              <w:rPr>
                <w:b/>
                <w:i/>
              </w:rPr>
              <w:t>Skutočnosť k 31.12.2019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r w:rsidRPr="00E04CB5">
              <w:t>Bežné príjmy obec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 1 049 421,58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r w:rsidRPr="00E04CB5">
              <w:t>Bežné príjmy  Základná škola s materskou školou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     32 362,38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>Bežné príjmy spolu :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1 081 783,96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</w:p>
        </w:tc>
        <w:tc>
          <w:tcPr>
            <w:tcW w:w="2649" w:type="dxa"/>
          </w:tcPr>
          <w:p w:rsidR="000B4D7F" w:rsidRPr="00E04CB5" w:rsidRDefault="000B4D7F" w:rsidP="00194542">
            <w:pPr>
              <w:jc w:val="center"/>
              <w:rPr>
                <w:b/>
                <w:i/>
              </w:rPr>
            </w:pP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r w:rsidRPr="00E04CB5">
              <w:t>Bežné výdavky obec:</w:t>
            </w:r>
          </w:p>
        </w:tc>
        <w:tc>
          <w:tcPr>
            <w:tcW w:w="2649" w:type="dxa"/>
          </w:tcPr>
          <w:p w:rsidR="000B4D7F" w:rsidRPr="00140959" w:rsidRDefault="000B4D7F" w:rsidP="00194542">
            <w:pPr>
              <w:jc w:val="center"/>
            </w:pPr>
            <w:r>
              <w:t>358 738,21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r w:rsidRPr="00E04CB5">
              <w:t>Bežné výdavky  Základná škola s materskou školou</w:t>
            </w:r>
          </w:p>
        </w:tc>
        <w:tc>
          <w:tcPr>
            <w:tcW w:w="2649" w:type="dxa"/>
          </w:tcPr>
          <w:p w:rsidR="000B4D7F" w:rsidRPr="00140959" w:rsidRDefault="000B4D7F" w:rsidP="00194542">
            <w:pPr>
              <w:jc w:val="center"/>
            </w:pPr>
            <w:r>
              <w:t>638 540,90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>Bežné výdavky spolu :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  997 279,11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/>
        </w:tc>
        <w:tc>
          <w:tcPr>
            <w:tcW w:w="2649" w:type="dxa"/>
          </w:tcPr>
          <w:p w:rsidR="000B4D7F" w:rsidRPr="00E04CB5" w:rsidRDefault="000B4D7F" w:rsidP="00194542">
            <w:pPr>
              <w:rPr>
                <w:i/>
              </w:rPr>
            </w:pP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>Bežný rozpočet</w:t>
            </w:r>
          </w:p>
        </w:tc>
        <w:tc>
          <w:tcPr>
            <w:tcW w:w="2649" w:type="dxa"/>
          </w:tcPr>
          <w:p w:rsidR="000B4D7F" w:rsidRPr="00140959" w:rsidRDefault="000B4D7F" w:rsidP="00194542">
            <w:pPr>
              <w:rPr>
                <w:b/>
              </w:rPr>
            </w:pPr>
            <w:r>
              <w:t xml:space="preserve">      </w:t>
            </w:r>
            <w:r w:rsidRPr="00140959">
              <w:rPr>
                <w:b/>
              </w:rPr>
              <w:t>+    84 504,85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/>
        </w:tc>
        <w:tc>
          <w:tcPr>
            <w:tcW w:w="2649" w:type="dxa"/>
          </w:tcPr>
          <w:p w:rsidR="000B4D7F" w:rsidRPr="00E04CB5" w:rsidRDefault="000B4D7F" w:rsidP="00194542">
            <w:pPr>
              <w:jc w:val="center"/>
              <w:rPr>
                <w:i/>
              </w:rPr>
            </w:pP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>Kapitálové príjmy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    3 747,-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>Kapitálové výdavky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   59 053,04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</w:p>
        </w:tc>
        <w:tc>
          <w:tcPr>
            <w:tcW w:w="2649" w:type="dxa"/>
          </w:tcPr>
          <w:p w:rsidR="000B4D7F" w:rsidRPr="00E04CB5" w:rsidRDefault="000B4D7F" w:rsidP="00194542">
            <w:pPr>
              <w:rPr>
                <w:i/>
              </w:rPr>
            </w:pP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 xml:space="preserve">Kapitálový rozpočet </w:t>
            </w:r>
          </w:p>
        </w:tc>
        <w:tc>
          <w:tcPr>
            <w:tcW w:w="2649" w:type="dxa"/>
          </w:tcPr>
          <w:p w:rsidR="000B4D7F" w:rsidRPr="00140959" w:rsidRDefault="000B4D7F" w:rsidP="00194542">
            <w:pPr>
              <w:pStyle w:val="Odsekzoznamu"/>
              <w:numPr>
                <w:ilvl w:val="0"/>
                <w:numId w:val="6"/>
              </w:numPr>
              <w:tabs>
                <w:tab w:val="clear" w:pos="360"/>
                <w:tab w:val="num" w:pos="720"/>
              </w:tabs>
              <w:ind w:left="720"/>
              <w:rPr>
                <w:b/>
              </w:rPr>
            </w:pPr>
            <w:r>
              <w:rPr>
                <w:b/>
              </w:rPr>
              <w:t>55 306,04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/>
        </w:tc>
        <w:tc>
          <w:tcPr>
            <w:tcW w:w="2649" w:type="dxa"/>
          </w:tcPr>
          <w:p w:rsidR="000B4D7F" w:rsidRPr="00E04CB5" w:rsidRDefault="000B4D7F" w:rsidP="00194542">
            <w:pPr>
              <w:rPr>
                <w:i/>
              </w:rPr>
            </w:pP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>Prebytok/schodok   bežného a kapitálového rozpočtu</w:t>
            </w:r>
          </w:p>
        </w:tc>
        <w:tc>
          <w:tcPr>
            <w:tcW w:w="2649" w:type="dxa"/>
          </w:tcPr>
          <w:p w:rsidR="000B4D7F" w:rsidRPr="00140959" w:rsidRDefault="000B4D7F" w:rsidP="0019454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Pr="00140959">
              <w:rPr>
                <w:b/>
              </w:rPr>
              <w:t xml:space="preserve">+ </w:t>
            </w:r>
            <w:r>
              <w:rPr>
                <w:b/>
              </w:rPr>
              <w:t xml:space="preserve">   </w:t>
            </w:r>
            <w:r w:rsidRPr="00140959">
              <w:rPr>
                <w:b/>
              </w:rPr>
              <w:t>29 198,81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/>
        </w:tc>
        <w:tc>
          <w:tcPr>
            <w:tcW w:w="2649" w:type="dxa"/>
          </w:tcPr>
          <w:p w:rsidR="000B4D7F" w:rsidRPr="00E04CB5" w:rsidRDefault="000B4D7F" w:rsidP="00194542">
            <w:pPr>
              <w:pStyle w:val="Odsekzoznamu"/>
              <w:rPr>
                <w:i/>
              </w:rPr>
            </w:pP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>
              <w:rPr>
                <w:b/>
              </w:rPr>
              <w:t>Príjmové finančné  operácie</w:t>
            </w:r>
            <w:r w:rsidRPr="00E04CB5">
              <w:rPr>
                <w:b/>
              </w:rPr>
              <w:t xml:space="preserve"> </w:t>
            </w:r>
            <w:r>
              <w:rPr>
                <w:b/>
              </w:rPr>
              <w:t xml:space="preserve">s výnimkou cudzích prostriedkov </w:t>
            </w:r>
            <w:r w:rsidRPr="00E04CB5">
              <w:rPr>
                <w:b/>
              </w:rPr>
              <w:t xml:space="preserve"> -  obec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   58 757,43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>
              <w:rPr>
                <w:b/>
              </w:rPr>
              <w:t>Výdavkové finančné operácie s výnimkou cudzích prostriedkov</w:t>
            </w:r>
          </w:p>
        </w:tc>
        <w:tc>
          <w:tcPr>
            <w:tcW w:w="2649" w:type="dxa"/>
          </w:tcPr>
          <w:p w:rsidR="000B4D7F" w:rsidRPr="00140959" w:rsidRDefault="000B4D7F" w:rsidP="00194542">
            <w:r>
              <w:t xml:space="preserve">            42 245,74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>
            <w:pPr>
              <w:rPr>
                <w:b/>
              </w:rPr>
            </w:pPr>
            <w:r w:rsidRPr="00E04CB5">
              <w:rPr>
                <w:b/>
              </w:rPr>
              <w:t>Rozdiel finančných operácií</w:t>
            </w:r>
          </w:p>
        </w:tc>
        <w:tc>
          <w:tcPr>
            <w:tcW w:w="2649" w:type="dxa"/>
          </w:tcPr>
          <w:p w:rsidR="000B4D7F" w:rsidRPr="00140959" w:rsidRDefault="000B4D7F" w:rsidP="00194542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</w:t>
            </w:r>
            <w:r w:rsidRPr="00140959">
              <w:rPr>
                <w:b/>
                <w:i/>
              </w:rPr>
              <w:t xml:space="preserve">+ </w:t>
            </w:r>
            <w:r>
              <w:rPr>
                <w:b/>
                <w:i/>
              </w:rPr>
              <w:t xml:space="preserve">  </w:t>
            </w:r>
            <w:r w:rsidRPr="00140959">
              <w:rPr>
                <w:b/>
              </w:rPr>
              <w:t>16 511,69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E04CB5" w:rsidRDefault="000B4D7F" w:rsidP="00194542"/>
        </w:tc>
        <w:tc>
          <w:tcPr>
            <w:tcW w:w="2649" w:type="dxa"/>
          </w:tcPr>
          <w:p w:rsidR="000B4D7F" w:rsidRPr="00E04CB5" w:rsidRDefault="000B4D7F" w:rsidP="00194542">
            <w:pPr>
              <w:jc w:val="center"/>
              <w:rPr>
                <w:b/>
                <w:i/>
              </w:rPr>
            </w:pPr>
          </w:p>
        </w:tc>
      </w:tr>
      <w:tr w:rsidR="000B4D7F" w:rsidRPr="00E04CB5" w:rsidTr="00194542">
        <w:tc>
          <w:tcPr>
            <w:tcW w:w="6086" w:type="dxa"/>
          </w:tcPr>
          <w:p w:rsidR="000B4D7F" w:rsidRPr="00DF2F89" w:rsidRDefault="000B4D7F" w:rsidP="00194542">
            <w:pPr>
              <w:rPr>
                <w:b/>
              </w:rPr>
            </w:pPr>
            <w:r w:rsidRPr="00DF2F89">
              <w:rPr>
                <w:b/>
              </w:rPr>
              <w:t>Príjmy spolu</w:t>
            </w:r>
          </w:p>
        </w:tc>
        <w:tc>
          <w:tcPr>
            <w:tcW w:w="2649" w:type="dxa"/>
          </w:tcPr>
          <w:p w:rsidR="000B4D7F" w:rsidRPr="00DF2F89" w:rsidRDefault="000B4D7F" w:rsidP="00194542">
            <w:pPr>
              <w:rPr>
                <w:b/>
              </w:rPr>
            </w:pPr>
            <w:r>
              <w:rPr>
                <w:b/>
              </w:rPr>
              <w:t xml:space="preserve">      1 144 288,39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DF2F89" w:rsidRDefault="000B4D7F" w:rsidP="00194542">
            <w:pPr>
              <w:rPr>
                <w:b/>
              </w:rPr>
            </w:pPr>
            <w:r w:rsidRPr="00DF2F89">
              <w:rPr>
                <w:b/>
              </w:rPr>
              <w:t>Výdavky spolu</w:t>
            </w:r>
          </w:p>
        </w:tc>
        <w:tc>
          <w:tcPr>
            <w:tcW w:w="2649" w:type="dxa"/>
          </w:tcPr>
          <w:p w:rsidR="000B4D7F" w:rsidRPr="00DF2F89" w:rsidRDefault="000B4D7F" w:rsidP="00194542">
            <w:pPr>
              <w:rPr>
                <w:b/>
              </w:rPr>
            </w:pPr>
            <w:r>
              <w:rPr>
                <w:b/>
              </w:rPr>
              <w:t xml:space="preserve">      1 098 577,89</w:t>
            </w:r>
          </w:p>
        </w:tc>
      </w:tr>
      <w:tr w:rsidR="000B4D7F" w:rsidRPr="00E04CB5" w:rsidTr="00194542">
        <w:tc>
          <w:tcPr>
            <w:tcW w:w="6086" w:type="dxa"/>
          </w:tcPr>
          <w:p w:rsidR="000B4D7F" w:rsidRPr="00DF2F89" w:rsidRDefault="000B4D7F" w:rsidP="00194542">
            <w:pPr>
              <w:rPr>
                <w:b/>
              </w:rPr>
            </w:pPr>
            <w:r w:rsidRPr="00DF2F89">
              <w:rPr>
                <w:b/>
              </w:rPr>
              <w:t xml:space="preserve">Hospodárenie obce </w:t>
            </w:r>
          </w:p>
        </w:tc>
        <w:tc>
          <w:tcPr>
            <w:tcW w:w="2649" w:type="dxa"/>
          </w:tcPr>
          <w:p w:rsidR="000B4D7F" w:rsidRPr="00E04CB5" w:rsidRDefault="000B4D7F" w:rsidP="00194542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+     45 710,50</w:t>
            </w:r>
          </w:p>
        </w:tc>
      </w:tr>
      <w:tr w:rsidR="000B4D7F" w:rsidRPr="00B26585" w:rsidTr="00194542">
        <w:tc>
          <w:tcPr>
            <w:tcW w:w="6086" w:type="dxa"/>
          </w:tcPr>
          <w:p w:rsidR="000B4D7F" w:rsidRPr="00E04CB5" w:rsidRDefault="000B4D7F" w:rsidP="00194542">
            <w:r w:rsidRPr="00E04CB5">
              <w:t>Vylúčenie z</w:t>
            </w:r>
            <w:r>
              <w:t> </w:t>
            </w:r>
            <w:r w:rsidRPr="00E04CB5">
              <w:t>prebytku</w:t>
            </w:r>
          </w:p>
        </w:tc>
        <w:tc>
          <w:tcPr>
            <w:tcW w:w="2649" w:type="dxa"/>
          </w:tcPr>
          <w:p w:rsidR="000B4D7F" w:rsidRPr="00B26585" w:rsidRDefault="000B4D7F" w:rsidP="00194542">
            <w:r>
              <w:t xml:space="preserve">    </w:t>
            </w:r>
            <w:r w:rsidRPr="00B26585">
              <w:t xml:space="preserve">- </w:t>
            </w:r>
            <w:r>
              <w:t xml:space="preserve">       6 940,20</w:t>
            </w:r>
          </w:p>
        </w:tc>
      </w:tr>
      <w:tr w:rsidR="000B4D7F" w:rsidRPr="00B26585" w:rsidTr="00194542">
        <w:tc>
          <w:tcPr>
            <w:tcW w:w="6086" w:type="dxa"/>
          </w:tcPr>
          <w:p w:rsidR="000B4D7F" w:rsidRPr="00E04CB5" w:rsidRDefault="000B4D7F" w:rsidP="00194542">
            <w:r w:rsidRPr="00E04CB5">
              <w:t xml:space="preserve">Upravené hospodárenie obce </w:t>
            </w:r>
          </w:p>
        </w:tc>
        <w:tc>
          <w:tcPr>
            <w:tcW w:w="2649" w:type="dxa"/>
          </w:tcPr>
          <w:p w:rsidR="000B4D7F" w:rsidRPr="00B26585" w:rsidRDefault="000B4D7F" w:rsidP="00194542">
            <w:pPr>
              <w:rPr>
                <w:b/>
                <w:i/>
              </w:rPr>
            </w:pPr>
            <w:r>
              <w:t xml:space="preserve">          </w:t>
            </w:r>
            <w:r>
              <w:rPr>
                <w:b/>
                <w:i/>
              </w:rPr>
              <w:t>38 770,30 €</w:t>
            </w:r>
          </w:p>
        </w:tc>
      </w:tr>
    </w:tbl>
    <w:p w:rsidR="000B4D7F" w:rsidRDefault="000B4D7F" w:rsidP="000B4D7F">
      <w:pPr>
        <w:rPr>
          <w:b/>
          <w:sz w:val="28"/>
          <w:szCs w:val="28"/>
        </w:rPr>
      </w:pPr>
    </w:p>
    <w:p w:rsidR="000B4D7F" w:rsidRPr="005C6B8C" w:rsidRDefault="000B4D7F" w:rsidP="000B4D7F">
      <w:pPr>
        <w:jc w:val="both"/>
        <w:rPr>
          <w:b/>
        </w:rPr>
      </w:pPr>
      <w:r w:rsidRPr="00A47D27">
        <w:t xml:space="preserve">V zmysle ustanovenia § 16  odsek 6 zákona č.583/2004 </w:t>
      </w:r>
      <w:proofErr w:type="spellStart"/>
      <w:r w:rsidRPr="00A47D27">
        <w:t>Z.z</w:t>
      </w:r>
      <w:proofErr w:type="spellEnd"/>
      <w:r w:rsidRPr="00A47D27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522B11">
        <w:rPr>
          <w:b/>
        </w:rPr>
        <w:t xml:space="preserve">prebytku vylučujú : </w:t>
      </w: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</w:t>
      </w:r>
    </w:p>
    <w:p w:rsidR="000B4D7F" w:rsidRDefault="000B4D7F" w:rsidP="000B4D7F">
      <w:r w:rsidRPr="00A47D27">
        <w:t xml:space="preserve">- zostatok nevyčerpaných finančných prostriedkov  </w:t>
      </w:r>
      <w:proofErr w:type="spellStart"/>
      <w:r w:rsidRPr="00A47D27">
        <w:t>ZŠsMŠ</w:t>
      </w:r>
      <w:proofErr w:type="spellEnd"/>
      <w:r w:rsidRPr="00A47D27">
        <w:t xml:space="preserve">  </w:t>
      </w:r>
      <w:r>
        <w:t xml:space="preserve">na prenesené kompetencie   </w:t>
      </w:r>
    </w:p>
    <w:p w:rsidR="000B4D7F" w:rsidRDefault="000B4D7F" w:rsidP="000B4D7F">
      <w:r>
        <w:t xml:space="preserve">  v zmysle § 8 ods. 5 zákona č. 523/2004 </w:t>
      </w:r>
      <w:proofErr w:type="spellStart"/>
      <w:r>
        <w:t>Z.z</w:t>
      </w:r>
      <w:proofErr w:type="spellEnd"/>
      <w:r>
        <w:t xml:space="preserve">. o rozpočtových pravidlách verejnej správy, </w:t>
      </w:r>
    </w:p>
    <w:p w:rsidR="000B4D7F" w:rsidRDefault="000B4D7F" w:rsidP="000B4D7F">
      <w:r>
        <w:t xml:space="preserve">  ktoré je možné vyčerpať do  31.3.2020                          </w:t>
      </w:r>
      <w:r w:rsidRPr="00A47D27">
        <w:t xml:space="preserve"> v sume   </w:t>
      </w:r>
      <w:r>
        <w:t xml:space="preserve">        225,26  €</w:t>
      </w:r>
    </w:p>
    <w:p w:rsidR="000B4D7F" w:rsidRDefault="000B4D7F" w:rsidP="000B4D7F">
      <w:r>
        <w:t xml:space="preserve">-zostatok na účte školskej jedálne v Základnej škole s materskou školou,  ktorý  bol </w:t>
      </w:r>
    </w:p>
    <w:p w:rsidR="000B4D7F" w:rsidRDefault="000B4D7F" w:rsidP="000B4D7F">
      <w:r>
        <w:t xml:space="preserve">  k 31.12.2019 zaslaný na účet obce                                   v sume       2 819,84  €</w:t>
      </w:r>
    </w:p>
    <w:p w:rsidR="000B4D7F" w:rsidRDefault="000B4D7F" w:rsidP="000B4D7F">
      <w:r>
        <w:t xml:space="preserve">                                                                                                                                                   13</w:t>
      </w:r>
    </w:p>
    <w:p w:rsidR="000B4D7F" w:rsidRDefault="000B4D7F" w:rsidP="000B4D7F"/>
    <w:p w:rsidR="000B4D7F" w:rsidRDefault="000B4D7F" w:rsidP="000B4D7F"/>
    <w:p w:rsidR="000B4D7F" w:rsidRDefault="000B4D7F" w:rsidP="000B4D7F"/>
    <w:p w:rsidR="000B4D7F" w:rsidRDefault="000B4D7F" w:rsidP="000B4D7F"/>
    <w:p w:rsidR="000B4D7F" w:rsidRPr="00B26585" w:rsidRDefault="000B4D7F" w:rsidP="000B4D7F">
      <w:pPr>
        <w:rPr>
          <w:b/>
        </w:rPr>
      </w:pPr>
      <w:r>
        <w:t xml:space="preserve">Finančné prostriedky Základnej školy s materskou školou Mikušovce 16,  ktoré sa vylučujú z prebytku hospodárenia  :    </w:t>
      </w:r>
      <w:r w:rsidRPr="00B26585">
        <w:rPr>
          <w:b/>
        </w:rPr>
        <w:t>3 045,10  €</w:t>
      </w:r>
    </w:p>
    <w:p w:rsidR="000B4D7F" w:rsidRDefault="000B4D7F" w:rsidP="000B4D7F">
      <w:r>
        <w:lastRenderedPageBreak/>
        <w:t xml:space="preserve">-nevyčerpané prostriedky fondu údržby a opráv nájomných bytoviek sa pri usporiadaní  </w:t>
      </w:r>
    </w:p>
    <w:p w:rsidR="000B4D7F" w:rsidRDefault="000B4D7F" w:rsidP="000B4D7F">
      <w:r>
        <w:t xml:space="preserve"> prebytku rozpočtu obce z tohto prebytku vylučujú  podľa § 16 ods. 6 zákona č, 583/2004 </w:t>
      </w:r>
      <w:proofErr w:type="spellStart"/>
      <w:r>
        <w:t>Z.z</w:t>
      </w:r>
      <w:proofErr w:type="spellEnd"/>
      <w:r>
        <w:t>.</w:t>
      </w:r>
    </w:p>
    <w:p w:rsidR="000B4D7F" w:rsidRDefault="000B4D7F" w:rsidP="000B4D7F">
      <w:pPr>
        <w:rPr>
          <w:b/>
        </w:rPr>
      </w:pPr>
      <w:r>
        <w:t xml:space="preserve"> v  sume                                </w:t>
      </w:r>
      <w:r w:rsidRPr="00941847">
        <w:rPr>
          <w:b/>
        </w:rPr>
        <w:t>3 895,10 €</w:t>
      </w:r>
    </w:p>
    <w:p w:rsidR="000B4D7F" w:rsidRDefault="000B4D7F" w:rsidP="000B4D7F">
      <w:pPr>
        <w:rPr>
          <w:b/>
        </w:rPr>
      </w:pPr>
      <w:r>
        <w:rPr>
          <w:b/>
        </w:rPr>
        <w:t>Spolu sa  z prebytku hospodárenia obce za rok 2019 vylučuje suma  6 940,20 €.</w:t>
      </w:r>
    </w:p>
    <w:p w:rsidR="000B4D7F" w:rsidRPr="00941847" w:rsidRDefault="000B4D7F" w:rsidP="000B4D7F">
      <w:pPr>
        <w:rPr>
          <w:b/>
        </w:rPr>
      </w:pPr>
    </w:p>
    <w:p w:rsidR="000B4D7F" w:rsidRPr="00B26585" w:rsidRDefault="000B4D7F" w:rsidP="000B4D7F">
      <w:pPr>
        <w:tabs>
          <w:tab w:val="right" w:pos="7740"/>
        </w:tabs>
        <w:jc w:val="both"/>
        <w:rPr>
          <w:b/>
          <w:color w:val="000000" w:themeColor="text1"/>
        </w:rPr>
      </w:pPr>
      <w:r>
        <w:rPr>
          <w:b/>
        </w:rPr>
        <w:t xml:space="preserve">Prebytok </w:t>
      </w:r>
      <w:r w:rsidRPr="006A14DE">
        <w:rPr>
          <w:b/>
        </w:rPr>
        <w:t>rozpočtu</w:t>
      </w:r>
      <w:r>
        <w:t xml:space="preserve"> v sume 29 198,81 €</w:t>
      </w:r>
      <w:r w:rsidRPr="006A14DE">
        <w:t xml:space="preserve">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B26585">
        <w:rPr>
          <w:b/>
          <w:color w:val="000000" w:themeColor="text1"/>
        </w:rPr>
        <w:t>navrhujeme použiť na :</w:t>
      </w:r>
      <w:r w:rsidRPr="00B26585">
        <w:rPr>
          <w:b/>
          <w:color w:val="000000" w:themeColor="text1"/>
        </w:rPr>
        <w:tab/>
      </w:r>
    </w:p>
    <w:p w:rsidR="000B4D7F" w:rsidRPr="00B26585" w:rsidRDefault="000B4D7F" w:rsidP="000B4D7F">
      <w:pPr>
        <w:numPr>
          <w:ilvl w:val="0"/>
          <w:numId w:val="6"/>
        </w:numPr>
        <w:tabs>
          <w:tab w:val="clear" w:pos="360"/>
          <w:tab w:val="num" w:pos="720"/>
          <w:tab w:val="right" w:pos="6663"/>
        </w:tabs>
        <w:ind w:left="720"/>
        <w:jc w:val="both"/>
        <w:rPr>
          <w:b/>
          <w:color w:val="000000" w:themeColor="text1"/>
        </w:rPr>
      </w:pPr>
      <w:r w:rsidRPr="00B26585">
        <w:rPr>
          <w:b/>
          <w:color w:val="000000" w:themeColor="text1"/>
        </w:rPr>
        <w:t>tvorbu rezervného fondu</w:t>
      </w:r>
      <w:r w:rsidRPr="00B26585">
        <w:rPr>
          <w:b/>
          <w:color w:val="000000" w:themeColor="text1"/>
        </w:rPr>
        <w:tab/>
      </w:r>
      <w:r>
        <w:rPr>
          <w:b/>
          <w:iCs/>
          <w:color w:val="000000" w:themeColor="text1"/>
        </w:rPr>
        <w:t xml:space="preserve">22 258,61 </w:t>
      </w:r>
      <w:r w:rsidRPr="00B26585">
        <w:rPr>
          <w:b/>
          <w:iCs/>
          <w:color w:val="000000" w:themeColor="text1"/>
        </w:rPr>
        <w:t xml:space="preserve"> </w:t>
      </w:r>
      <w:r w:rsidRPr="00B26585">
        <w:rPr>
          <w:b/>
          <w:color w:val="000000" w:themeColor="text1"/>
        </w:rPr>
        <w:t xml:space="preserve">EUR </w:t>
      </w:r>
    </w:p>
    <w:p w:rsidR="000B4D7F" w:rsidRPr="00B26585" w:rsidRDefault="000B4D7F" w:rsidP="000B4D7F">
      <w:pPr>
        <w:tabs>
          <w:tab w:val="right" w:pos="5580"/>
        </w:tabs>
        <w:jc w:val="both"/>
        <w:rPr>
          <w:b/>
        </w:rPr>
      </w:pPr>
      <w:r w:rsidRPr="005C1CCC">
        <w:rPr>
          <w:b/>
        </w:rPr>
        <w:t xml:space="preserve">Zostatok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>. o rozpočtových pravidlách územnej samosprávy a o zmene a doplnení niektorých zákonov v znení neskorších predpisov v </w:t>
      </w:r>
      <w:r>
        <w:t>sume   16 511,69 €</w:t>
      </w:r>
      <w:r w:rsidRPr="005C1CCC">
        <w:rPr>
          <w:b/>
        </w:rPr>
        <w:t>,</w:t>
      </w:r>
      <w:r w:rsidRPr="005C1CCC">
        <w:t xml:space="preserve"> </w:t>
      </w:r>
      <w:r w:rsidRPr="00B26585">
        <w:rPr>
          <w:b/>
        </w:rPr>
        <w:t>navrhujeme použiť na :</w:t>
      </w:r>
    </w:p>
    <w:p w:rsidR="000B4D7F" w:rsidRPr="00941847" w:rsidRDefault="000B4D7F" w:rsidP="000B4D7F">
      <w:pPr>
        <w:numPr>
          <w:ilvl w:val="0"/>
          <w:numId w:val="6"/>
        </w:numPr>
        <w:tabs>
          <w:tab w:val="clear" w:pos="360"/>
          <w:tab w:val="num" w:pos="720"/>
          <w:tab w:val="right" w:pos="5580"/>
        </w:tabs>
        <w:ind w:left="720"/>
        <w:jc w:val="both"/>
        <w:rPr>
          <w:b/>
        </w:rPr>
      </w:pPr>
      <w:r w:rsidRPr="00B26585">
        <w:rPr>
          <w:b/>
        </w:rPr>
        <w:t>tvorbu rezervného fondu</w:t>
      </w:r>
      <w:r w:rsidRPr="00B26585">
        <w:rPr>
          <w:b/>
        </w:rPr>
        <w:tab/>
      </w:r>
      <w:r>
        <w:rPr>
          <w:b/>
          <w:iCs/>
        </w:rPr>
        <w:t xml:space="preserve">       </w:t>
      </w:r>
      <w:r>
        <w:rPr>
          <w:b/>
        </w:rPr>
        <w:t xml:space="preserve">                     </w:t>
      </w:r>
      <w:r w:rsidRPr="00B26585">
        <w:rPr>
          <w:b/>
          <w:iCs/>
        </w:rPr>
        <w:t xml:space="preserve"> 16 511,69  </w:t>
      </w:r>
      <w:r w:rsidRPr="00B26585">
        <w:rPr>
          <w:b/>
        </w:rPr>
        <w:t xml:space="preserve">EUR </w:t>
      </w:r>
    </w:p>
    <w:p w:rsidR="000B4D7F" w:rsidRPr="006C7613" w:rsidRDefault="000B4D7F" w:rsidP="000B4D7F">
      <w:pPr>
        <w:rPr>
          <w:b/>
        </w:rPr>
      </w:pPr>
      <w:r w:rsidRPr="00B26585">
        <w:t xml:space="preserve">Na </w:t>
      </w:r>
      <w:r>
        <w:t xml:space="preserve"> základe uvedených skutočností navrhujeme </w:t>
      </w:r>
      <w:r w:rsidRPr="001F6682">
        <w:rPr>
          <w:b/>
        </w:rPr>
        <w:t>tvorbu rezervného fondu za rok 2019</w:t>
      </w:r>
      <w:r>
        <w:t xml:space="preserve"> vo výške  </w:t>
      </w:r>
      <w:r>
        <w:rPr>
          <w:b/>
        </w:rPr>
        <w:t xml:space="preserve">38 770,30 </w:t>
      </w:r>
      <w:r w:rsidRPr="006C7613">
        <w:rPr>
          <w:b/>
        </w:rPr>
        <w:t xml:space="preserve"> EUR.</w:t>
      </w:r>
    </w:p>
    <w:p w:rsidR="000B4D7F" w:rsidRDefault="000B4D7F" w:rsidP="000B4D7F">
      <w:pPr>
        <w:rPr>
          <w:b/>
        </w:rPr>
      </w:pPr>
      <w:r>
        <w:rPr>
          <w:b/>
        </w:rPr>
        <w:t xml:space="preserve">                       </w:t>
      </w:r>
    </w:p>
    <w:p w:rsidR="000B4D7F" w:rsidRPr="005B2C25" w:rsidRDefault="000B4D7F" w:rsidP="000B4D7F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</w:t>
      </w:r>
    </w:p>
    <w:p w:rsidR="000B4D7F" w:rsidRPr="00CB0D3F" w:rsidRDefault="000B4D7F" w:rsidP="000B4D7F">
      <w:pPr>
        <w:spacing w:line="360" w:lineRule="auto"/>
        <w:ind w:left="142"/>
        <w:jc w:val="both"/>
        <w:rPr>
          <w:b/>
        </w:rPr>
      </w:pPr>
      <w:r>
        <w:rPr>
          <w:b/>
        </w:rPr>
        <w:t>7.3.</w:t>
      </w:r>
      <w:r w:rsidRPr="00CB0D3F">
        <w:rPr>
          <w:b/>
        </w:rPr>
        <w:t xml:space="preserve">Rozpočet na roky </w:t>
      </w:r>
      <w:r>
        <w:rPr>
          <w:b/>
        </w:rPr>
        <w:t>2020</w:t>
      </w:r>
      <w:r w:rsidRPr="00CB0D3F">
        <w:rPr>
          <w:b/>
        </w:rPr>
        <w:t xml:space="preserve"> - </w:t>
      </w:r>
      <w:r>
        <w:rPr>
          <w:b/>
        </w:rPr>
        <w:t>2022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4"/>
        <w:gridCol w:w="1639"/>
        <w:gridCol w:w="1876"/>
        <w:gridCol w:w="1830"/>
        <w:gridCol w:w="1711"/>
      </w:tblGrid>
      <w:tr w:rsidR="000B4D7F" w:rsidRPr="00CB0D3F" w:rsidTr="00194542">
        <w:tc>
          <w:tcPr>
            <w:tcW w:w="2138" w:type="dxa"/>
            <w:shd w:val="clear" w:color="auto" w:fill="DDD9C3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890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43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722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2022</w:t>
            </w:r>
          </w:p>
        </w:tc>
      </w:tr>
      <w:tr w:rsidR="000B4D7F" w:rsidRPr="00CB0D3F" w:rsidTr="00194542">
        <w:tc>
          <w:tcPr>
            <w:tcW w:w="2138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1 144 288,39</w:t>
            </w:r>
          </w:p>
        </w:tc>
        <w:tc>
          <w:tcPr>
            <w:tcW w:w="1890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1 316 516</w:t>
            </w:r>
          </w:p>
        </w:tc>
        <w:tc>
          <w:tcPr>
            <w:tcW w:w="1843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1 058 900</w:t>
            </w:r>
          </w:p>
        </w:tc>
        <w:tc>
          <w:tcPr>
            <w:tcW w:w="1722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1 062 946</w:t>
            </w:r>
          </w:p>
        </w:tc>
      </w:tr>
      <w:tr w:rsidR="000B4D7F" w:rsidRPr="00CB0D3F" w:rsidTr="00194542">
        <w:tc>
          <w:tcPr>
            <w:tcW w:w="2138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B4D7F" w:rsidRPr="00CB0D3F" w:rsidTr="00194542">
        <w:tc>
          <w:tcPr>
            <w:tcW w:w="2138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right"/>
            </w:pPr>
            <w:r w:rsidRPr="00153990">
              <w:t>1 049 421,58</w:t>
            </w:r>
          </w:p>
        </w:tc>
        <w:tc>
          <w:tcPr>
            <w:tcW w:w="1890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>1 030 416</w:t>
            </w:r>
          </w:p>
        </w:tc>
        <w:tc>
          <w:tcPr>
            <w:tcW w:w="1843" w:type="dxa"/>
          </w:tcPr>
          <w:p w:rsidR="000B4D7F" w:rsidRPr="00823727" w:rsidRDefault="000B4D7F" w:rsidP="00194542">
            <w:pPr>
              <w:tabs>
                <w:tab w:val="right" w:pos="8460"/>
              </w:tabs>
              <w:jc w:val="center"/>
            </w:pPr>
            <w:r w:rsidRPr="00823727">
              <w:t>1 036 550</w:t>
            </w:r>
          </w:p>
        </w:tc>
        <w:tc>
          <w:tcPr>
            <w:tcW w:w="1722" w:type="dxa"/>
          </w:tcPr>
          <w:p w:rsidR="000B4D7F" w:rsidRPr="00823727" w:rsidRDefault="000B4D7F" w:rsidP="00194542">
            <w:pPr>
              <w:tabs>
                <w:tab w:val="right" w:pos="8460"/>
              </w:tabs>
            </w:pPr>
            <w:r>
              <w:t xml:space="preserve">    1 040 596</w:t>
            </w:r>
          </w:p>
        </w:tc>
      </w:tr>
      <w:tr w:rsidR="000B4D7F" w:rsidRPr="00CB0D3F" w:rsidTr="00194542">
        <w:tc>
          <w:tcPr>
            <w:tcW w:w="2138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right"/>
            </w:pPr>
            <w:r w:rsidRPr="00153990">
              <w:t>3 747,00</w:t>
            </w:r>
          </w:p>
        </w:tc>
        <w:tc>
          <w:tcPr>
            <w:tcW w:w="1890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263 000</w:t>
            </w:r>
          </w:p>
        </w:tc>
        <w:tc>
          <w:tcPr>
            <w:tcW w:w="1843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B4D7F" w:rsidRPr="00CB0D3F" w:rsidTr="00194542">
        <w:tc>
          <w:tcPr>
            <w:tcW w:w="2138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     </w:t>
            </w:r>
            <w:r w:rsidRPr="00153990">
              <w:t>58</w:t>
            </w:r>
            <w:r>
              <w:t> </w:t>
            </w:r>
            <w:r w:rsidRPr="00153990">
              <w:t>757</w:t>
            </w:r>
            <w:r>
              <w:t>,43</w:t>
            </w:r>
          </w:p>
        </w:tc>
        <w:tc>
          <w:tcPr>
            <w:tcW w:w="1890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     750</w:t>
            </w:r>
          </w:p>
        </w:tc>
        <w:tc>
          <w:tcPr>
            <w:tcW w:w="1843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B4D7F" w:rsidRPr="00823727" w:rsidTr="00194542">
        <w:tc>
          <w:tcPr>
            <w:tcW w:w="2138" w:type="dxa"/>
          </w:tcPr>
          <w:p w:rsidR="000B4D7F" w:rsidRPr="00153990" w:rsidRDefault="000B4D7F" w:rsidP="00194542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153990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right"/>
            </w:pPr>
            <w:r w:rsidRPr="00153990">
              <w:t>32 362,38</w:t>
            </w:r>
          </w:p>
        </w:tc>
        <w:tc>
          <w:tcPr>
            <w:tcW w:w="1890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22 350</w:t>
            </w:r>
          </w:p>
        </w:tc>
        <w:tc>
          <w:tcPr>
            <w:tcW w:w="1843" w:type="dxa"/>
          </w:tcPr>
          <w:p w:rsidR="000B4D7F" w:rsidRPr="00823727" w:rsidRDefault="000B4D7F" w:rsidP="00194542">
            <w:pPr>
              <w:tabs>
                <w:tab w:val="right" w:pos="8460"/>
              </w:tabs>
              <w:jc w:val="center"/>
            </w:pPr>
            <w:r w:rsidRPr="00823727">
              <w:t>22 350</w:t>
            </w:r>
          </w:p>
        </w:tc>
        <w:tc>
          <w:tcPr>
            <w:tcW w:w="1722" w:type="dxa"/>
          </w:tcPr>
          <w:p w:rsidR="000B4D7F" w:rsidRPr="00823727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Pr="00823727">
              <w:t>22 350</w:t>
            </w:r>
          </w:p>
        </w:tc>
      </w:tr>
    </w:tbl>
    <w:p w:rsidR="000B4D7F" w:rsidRPr="00CB0D3F" w:rsidRDefault="000B4D7F" w:rsidP="000B4D7F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5"/>
        <w:gridCol w:w="1639"/>
        <w:gridCol w:w="1706"/>
        <w:gridCol w:w="1855"/>
        <w:gridCol w:w="1855"/>
      </w:tblGrid>
      <w:tr w:rsidR="000B4D7F" w:rsidRPr="00CB0D3F" w:rsidTr="00194542">
        <w:tc>
          <w:tcPr>
            <w:tcW w:w="2138" w:type="dxa"/>
            <w:shd w:val="clear" w:color="auto" w:fill="DDD9C3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717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69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69" w:type="dxa"/>
            <w:shd w:val="clear" w:color="auto" w:fill="DDD9C3"/>
          </w:tcPr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B4D7F" w:rsidRPr="00073313" w:rsidRDefault="000B4D7F" w:rsidP="0019454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2022</w:t>
            </w:r>
          </w:p>
        </w:tc>
      </w:tr>
      <w:tr w:rsidR="000B4D7F" w:rsidRPr="00CB0D3F" w:rsidTr="00194542">
        <w:tc>
          <w:tcPr>
            <w:tcW w:w="2138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1 098 577,89</w:t>
            </w:r>
          </w:p>
        </w:tc>
        <w:tc>
          <w:tcPr>
            <w:tcW w:w="1717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1 316 516</w:t>
            </w:r>
          </w:p>
        </w:tc>
        <w:tc>
          <w:tcPr>
            <w:tcW w:w="1869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1 058 900</w:t>
            </w:r>
          </w:p>
        </w:tc>
        <w:tc>
          <w:tcPr>
            <w:tcW w:w="1869" w:type="dxa"/>
            <w:shd w:val="clear" w:color="auto" w:fill="D9D9D9"/>
          </w:tcPr>
          <w:p w:rsidR="000B4D7F" w:rsidRPr="00CB0D3F" w:rsidRDefault="000B4D7F" w:rsidP="001945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1 062 946</w:t>
            </w:r>
          </w:p>
        </w:tc>
      </w:tr>
      <w:tr w:rsidR="000B4D7F" w:rsidRPr="00CB0D3F" w:rsidTr="00194542">
        <w:tc>
          <w:tcPr>
            <w:tcW w:w="2138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B4D7F" w:rsidRPr="00711CD4" w:rsidTr="00194542">
        <w:tc>
          <w:tcPr>
            <w:tcW w:w="2138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right"/>
            </w:pPr>
            <w:r w:rsidRPr="00153990">
              <w:t>358 738,21</w:t>
            </w:r>
          </w:p>
        </w:tc>
        <w:tc>
          <w:tcPr>
            <w:tcW w:w="1717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>324 951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  <w:jc w:val="center"/>
            </w:pPr>
            <w:r w:rsidRPr="00711CD4">
              <w:t>342 085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  <w:jc w:val="center"/>
            </w:pPr>
            <w:r w:rsidRPr="00711CD4">
              <w:t>344 931</w:t>
            </w:r>
          </w:p>
        </w:tc>
      </w:tr>
      <w:tr w:rsidR="000B4D7F" w:rsidRPr="00CB0D3F" w:rsidTr="00194542">
        <w:tc>
          <w:tcPr>
            <w:tcW w:w="2138" w:type="dxa"/>
          </w:tcPr>
          <w:p w:rsidR="000B4D7F" w:rsidRPr="00073313" w:rsidRDefault="000B4D7F" w:rsidP="00194542">
            <w:pPr>
              <w:tabs>
                <w:tab w:val="right" w:pos="8460"/>
              </w:tabs>
              <w:jc w:val="both"/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right"/>
            </w:pPr>
            <w:r w:rsidRPr="00153990">
              <w:t>59 053,04</w:t>
            </w:r>
          </w:p>
        </w:tc>
        <w:tc>
          <w:tcPr>
            <w:tcW w:w="1717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>293 750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  <w:jc w:val="center"/>
            </w:pPr>
            <w:r w:rsidRPr="00711CD4">
              <w:t>18 900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  <w:jc w:val="center"/>
            </w:pPr>
            <w:r>
              <w:t>20 000</w:t>
            </w:r>
          </w:p>
        </w:tc>
      </w:tr>
      <w:tr w:rsidR="000B4D7F" w:rsidRPr="00CB0D3F" w:rsidTr="00194542">
        <w:tc>
          <w:tcPr>
            <w:tcW w:w="2138" w:type="dxa"/>
          </w:tcPr>
          <w:p w:rsidR="000B4D7F" w:rsidRPr="00CB0D3F" w:rsidRDefault="000B4D7F" w:rsidP="00194542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right"/>
            </w:pPr>
            <w:r w:rsidRPr="00153990">
              <w:t>42 245,74</w:t>
            </w:r>
          </w:p>
        </w:tc>
        <w:tc>
          <w:tcPr>
            <w:tcW w:w="1717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center"/>
            </w:pPr>
            <w:r>
              <w:t xml:space="preserve">  40 300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  <w:jc w:val="center"/>
            </w:pPr>
            <w:r w:rsidRPr="00711CD4">
              <w:t>40 300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  <w:jc w:val="center"/>
            </w:pPr>
            <w:r>
              <w:t>40 300</w:t>
            </w:r>
          </w:p>
        </w:tc>
      </w:tr>
      <w:tr w:rsidR="000B4D7F" w:rsidRPr="00711CD4" w:rsidTr="00194542">
        <w:tc>
          <w:tcPr>
            <w:tcW w:w="2138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153990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0B4D7F" w:rsidRPr="00153990" w:rsidRDefault="000B4D7F" w:rsidP="00194542">
            <w:pPr>
              <w:tabs>
                <w:tab w:val="right" w:pos="8460"/>
              </w:tabs>
              <w:jc w:val="right"/>
            </w:pPr>
            <w:r w:rsidRPr="00153990">
              <w:t>638 540,90</w:t>
            </w:r>
          </w:p>
        </w:tc>
        <w:tc>
          <w:tcPr>
            <w:tcW w:w="1717" w:type="dxa"/>
          </w:tcPr>
          <w:p w:rsidR="000B4D7F" w:rsidRPr="00153990" w:rsidRDefault="000B4D7F" w:rsidP="00194542">
            <w:pPr>
              <w:tabs>
                <w:tab w:val="right" w:pos="8460"/>
              </w:tabs>
            </w:pPr>
            <w:r>
              <w:t xml:space="preserve">       657 515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</w:pPr>
            <w:r>
              <w:rPr>
                <w:b/>
              </w:rPr>
              <w:t xml:space="preserve">      </w:t>
            </w:r>
            <w:r w:rsidRPr="00711CD4">
              <w:t>657 615</w:t>
            </w:r>
          </w:p>
        </w:tc>
        <w:tc>
          <w:tcPr>
            <w:tcW w:w="1869" w:type="dxa"/>
          </w:tcPr>
          <w:p w:rsidR="000B4D7F" w:rsidRPr="00711CD4" w:rsidRDefault="000B4D7F" w:rsidP="00194542">
            <w:pPr>
              <w:tabs>
                <w:tab w:val="right" w:pos="8460"/>
              </w:tabs>
            </w:pPr>
            <w:r>
              <w:t xml:space="preserve">        657 715</w:t>
            </w:r>
          </w:p>
        </w:tc>
      </w:tr>
    </w:tbl>
    <w:p w:rsidR="000B4D7F" w:rsidRPr="005B2C25" w:rsidRDefault="000B4D7F" w:rsidP="000B4D7F">
      <w:pPr>
        <w:spacing w:line="360" w:lineRule="auto"/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</w:t>
      </w:r>
      <w:r>
        <w:t>14</w:t>
      </w:r>
    </w:p>
    <w:p w:rsidR="000B4D7F" w:rsidRDefault="000B4D7F" w:rsidP="000B4D7F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0B4D7F" w:rsidRDefault="000B4D7F" w:rsidP="000B4D7F">
      <w:pPr>
        <w:spacing w:line="360" w:lineRule="auto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rPr>
          <w:b/>
          <w:sz w:val="28"/>
          <w:szCs w:val="28"/>
        </w:rPr>
      </w:pPr>
    </w:p>
    <w:p w:rsidR="000B4D7F" w:rsidRDefault="000B4D7F" w:rsidP="000B4D7F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0B4D7F" w:rsidRPr="00BD5F58" w:rsidRDefault="000B4D7F" w:rsidP="000B4D7F">
      <w:pPr>
        <w:spacing w:line="360" w:lineRule="auto"/>
        <w:rPr>
          <w:b/>
          <w:sz w:val="28"/>
          <w:szCs w:val="28"/>
        </w:rPr>
      </w:pPr>
    </w:p>
    <w:p w:rsidR="000B4D7F" w:rsidRPr="000B7418" w:rsidRDefault="000B4D7F" w:rsidP="000B4D7F">
      <w:pPr>
        <w:spacing w:line="360" w:lineRule="auto"/>
        <w:ind w:left="142"/>
        <w:jc w:val="both"/>
        <w:rPr>
          <w:b/>
        </w:rPr>
      </w:pPr>
      <w:r>
        <w:rPr>
          <w:b/>
        </w:rPr>
        <w:t>8.1.</w:t>
      </w: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0B4D7F" w:rsidRPr="00A92B52" w:rsidTr="00194542">
        <w:tc>
          <w:tcPr>
            <w:tcW w:w="3686" w:type="dxa"/>
            <w:shd w:val="clear" w:color="auto" w:fill="DDD9C3"/>
          </w:tcPr>
          <w:p w:rsidR="000B4D7F" w:rsidRPr="00A92B52" w:rsidRDefault="000B4D7F" w:rsidP="0019454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0B4D7F" w:rsidRPr="00A92B52" w:rsidRDefault="000B4D7F" w:rsidP="0019454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B4D7F" w:rsidRPr="00A92B52" w:rsidRDefault="000B4D7F" w:rsidP="0019454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0B4D7F" w:rsidRPr="00A92B52" w:rsidRDefault="000B4D7F" w:rsidP="0019454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B4D7F" w:rsidRPr="00A92B52" w:rsidRDefault="000B4D7F" w:rsidP="0019454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0B4D7F" w:rsidRPr="00A92B52" w:rsidTr="00194542">
        <w:tc>
          <w:tcPr>
            <w:tcW w:w="3686" w:type="dxa"/>
            <w:shd w:val="clear" w:color="auto" w:fill="D9D9D9"/>
          </w:tcPr>
          <w:p w:rsidR="000B4D7F" w:rsidRPr="0066599E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0B4D7F" w:rsidRPr="00D70A3A" w:rsidRDefault="000B4D7F" w:rsidP="001945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2 963 519,69</w:t>
            </w:r>
          </w:p>
        </w:tc>
        <w:tc>
          <w:tcPr>
            <w:tcW w:w="2693" w:type="dxa"/>
            <w:shd w:val="clear" w:color="auto" w:fill="D9D9D9"/>
          </w:tcPr>
          <w:p w:rsidR="000B4D7F" w:rsidRPr="00D70A3A" w:rsidRDefault="000B4D7F" w:rsidP="001945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2 789 245,34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2 289 038,42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2 193 860,55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   0,-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0,-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2 144 644,88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2 049 467,01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144 393,54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144 393,54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673 866,24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595 064,13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     0,-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 735,00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419 603,65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405 444,73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     0,-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    0,-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29 010,52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 24 421,61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225 252,07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164 462,79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   0,-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0,-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  0,-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0,-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FB33BA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  615,03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320,66</w:t>
            </w:r>
          </w:p>
        </w:tc>
      </w:tr>
    </w:tbl>
    <w:p w:rsidR="000B4D7F" w:rsidRPr="00A92B52" w:rsidRDefault="000B4D7F" w:rsidP="000B4D7F">
      <w:pPr>
        <w:spacing w:line="360" w:lineRule="auto"/>
        <w:jc w:val="both"/>
        <w:rPr>
          <w:b/>
          <w:sz w:val="22"/>
          <w:szCs w:val="22"/>
        </w:rPr>
      </w:pPr>
    </w:p>
    <w:p w:rsidR="000B4D7F" w:rsidRPr="000B7418" w:rsidRDefault="000B4D7F" w:rsidP="000B4D7F">
      <w:pPr>
        <w:spacing w:line="360" w:lineRule="auto"/>
        <w:ind w:left="142"/>
        <w:jc w:val="both"/>
        <w:rPr>
          <w:b/>
        </w:rPr>
      </w:pPr>
      <w:r>
        <w:rPr>
          <w:b/>
        </w:rPr>
        <w:t>8.2.</w:t>
      </w: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0B4D7F" w:rsidRPr="00A92B52" w:rsidTr="00194542">
        <w:tc>
          <w:tcPr>
            <w:tcW w:w="3686" w:type="dxa"/>
            <w:shd w:val="clear" w:color="auto" w:fill="DDD9C3"/>
          </w:tcPr>
          <w:p w:rsidR="000B4D7F" w:rsidRPr="00A92B52" w:rsidRDefault="000B4D7F" w:rsidP="00194542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0B4D7F" w:rsidRPr="00A92B52" w:rsidRDefault="000B4D7F" w:rsidP="0019454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B4D7F" w:rsidRPr="00A92B52" w:rsidRDefault="000B4D7F" w:rsidP="0019454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0B4D7F" w:rsidRPr="00A92B52" w:rsidRDefault="000B4D7F" w:rsidP="0019454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B4D7F" w:rsidRPr="00A92B52" w:rsidRDefault="000B4D7F" w:rsidP="0019454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0B4D7F" w:rsidRPr="00A92B52" w:rsidTr="00194542">
        <w:tc>
          <w:tcPr>
            <w:tcW w:w="3686" w:type="dxa"/>
            <w:shd w:val="clear" w:color="auto" w:fill="D9D9D9"/>
          </w:tcPr>
          <w:p w:rsidR="000B4D7F" w:rsidRPr="00487712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0B4D7F" w:rsidRPr="00D70A3A" w:rsidRDefault="000B4D7F" w:rsidP="001945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2 963 519,69</w:t>
            </w:r>
          </w:p>
        </w:tc>
        <w:tc>
          <w:tcPr>
            <w:tcW w:w="2693" w:type="dxa"/>
            <w:shd w:val="clear" w:color="auto" w:fill="D9D9D9"/>
          </w:tcPr>
          <w:p w:rsidR="000B4D7F" w:rsidRPr="00D70A3A" w:rsidRDefault="000B4D7F" w:rsidP="001945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2 789 245,34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487712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1 115 866,02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1 042 160,67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</w:tr>
      <w:tr w:rsidR="000B4D7F" w:rsidRPr="00A92B52" w:rsidTr="00194542">
        <w:tc>
          <w:tcPr>
            <w:tcW w:w="3686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0B4D7F" w:rsidRPr="00637527" w:rsidRDefault="000B4D7F" w:rsidP="00194542">
            <w:pPr>
              <w:pStyle w:val="Odsekzoznamu"/>
              <w:numPr>
                <w:ilvl w:val="0"/>
                <w:numId w:val="23"/>
              </w:numPr>
              <w:spacing w:line="360" w:lineRule="auto"/>
              <w:rPr>
                <w:b/>
              </w:rPr>
            </w:pPr>
            <w:r w:rsidRPr="00637527">
              <w:rPr>
                <w:b/>
              </w:rPr>
              <w:t>689,40</w:t>
            </w:r>
          </w:p>
        </w:tc>
        <w:tc>
          <w:tcPr>
            <w:tcW w:w="2693" w:type="dxa"/>
          </w:tcPr>
          <w:p w:rsidR="000B4D7F" w:rsidRPr="00637527" w:rsidRDefault="000B4D7F" w:rsidP="0019454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-</w:t>
            </w:r>
            <w:r w:rsidRPr="00637527">
              <w:rPr>
                <w:b/>
              </w:rPr>
              <w:t xml:space="preserve">   </w:t>
            </w:r>
            <w:r>
              <w:rPr>
                <w:b/>
              </w:rPr>
              <w:t xml:space="preserve">    </w:t>
            </w:r>
            <w:r w:rsidRPr="00637527">
              <w:rPr>
                <w:b/>
              </w:rPr>
              <w:t>74 456,84</w:t>
            </w:r>
          </w:p>
        </w:tc>
      </w:tr>
      <w:tr w:rsidR="000B4D7F" w:rsidRPr="00A92B52" w:rsidTr="00194542">
        <w:trPr>
          <w:trHeight w:val="452"/>
        </w:trPr>
        <w:tc>
          <w:tcPr>
            <w:tcW w:w="3686" w:type="dxa"/>
          </w:tcPr>
          <w:p w:rsidR="000B4D7F" w:rsidRPr="001D71F4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952 957,97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890 179,75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 xml:space="preserve">   1 500,-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  <w:jc w:val="center"/>
            </w:pPr>
            <w:r>
              <w:t>2 160,-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 10 814,13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   225,26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869 180,36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828 493,31  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  71 463,48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59 301,18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Pr="00A92B52" w:rsidRDefault="000B4D7F" w:rsidP="0019454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         0,-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          0,-</w:t>
            </w:r>
          </w:p>
        </w:tc>
      </w:tr>
      <w:tr w:rsidR="000B4D7F" w:rsidRPr="00A92B52" w:rsidTr="00194542">
        <w:tc>
          <w:tcPr>
            <w:tcW w:w="3686" w:type="dxa"/>
          </w:tcPr>
          <w:p w:rsidR="000B4D7F" w:rsidRDefault="000B4D7F" w:rsidP="00194542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 894 695,70</w:t>
            </w:r>
          </w:p>
        </w:tc>
        <w:tc>
          <w:tcPr>
            <w:tcW w:w="2693" w:type="dxa"/>
          </w:tcPr>
          <w:p w:rsidR="000B4D7F" w:rsidRPr="00A47D27" w:rsidRDefault="000B4D7F" w:rsidP="00194542">
            <w:pPr>
              <w:spacing w:line="360" w:lineRule="auto"/>
            </w:pPr>
            <w:r>
              <w:t xml:space="preserve">              856 904,92</w:t>
            </w:r>
          </w:p>
        </w:tc>
      </w:tr>
    </w:tbl>
    <w:p w:rsidR="000B4D7F" w:rsidRDefault="000B4D7F" w:rsidP="000B4D7F">
      <w:pPr>
        <w:tabs>
          <w:tab w:val="left" w:pos="2880"/>
          <w:tab w:val="right" w:pos="8820"/>
        </w:tabs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jc w:val="both"/>
      </w:pPr>
      <w:r>
        <w:t>Prírastky majetku v roku 2019 :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</w:pPr>
      <w:r>
        <w:t>Rekonštrukcia požiarnej zbrojnice   -   z dotácie v sume                23 932,35 €</w:t>
      </w:r>
    </w:p>
    <w:p w:rsidR="000B4D7F" w:rsidRDefault="000B4D7F" w:rsidP="000B4D7F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 xml:space="preserve">                                                              z vlastných prostriedkov     8 282,90 €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</w:pPr>
      <w:r>
        <w:t>Rekonštrukcia chodníka a kanála pod chodníkom    -   8  000,- €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</w:pPr>
      <w:r>
        <w:t>Nové verejné osvetlenia    6 957,79 €</w:t>
      </w:r>
    </w:p>
    <w:p w:rsidR="000B4D7F" w:rsidRDefault="000B4D7F" w:rsidP="000B4D7F">
      <w:pPr>
        <w:pStyle w:val="Odsekzoznamu"/>
        <w:tabs>
          <w:tab w:val="left" w:pos="2880"/>
          <w:tab w:val="right" w:pos="8820"/>
        </w:tabs>
        <w:ind w:left="360"/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jc w:val="both"/>
      </w:pPr>
      <w:r>
        <w:t>Úbytky majetku obce v roku 2019 :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</w:pPr>
      <w:r>
        <w:t xml:space="preserve">Predaj obecných pozemkov občanom v účtovnej hodnote  10 141,88 € 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</w:pPr>
      <w:r>
        <w:t>Zbúranie domu na  Zbernom dvore    1 327,76 €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</w:pPr>
      <w:r>
        <w:t xml:space="preserve">Vyradenie chodníka od </w:t>
      </w:r>
      <w:proofErr w:type="spellStart"/>
      <w:r>
        <w:t>čp</w:t>
      </w:r>
      <w:proofErr w:type="spellEnd"/>
      <w:r>
        <w:t xml:space="preserve">. 16 po </w:t>
      </w:r>
      <w:proofErr w:type="spellStart"/>
      <w:r>
        <w:t>čp</w:t>
      </w:r>
      <w:proofErr w:type="spellEnd"/>
      <w:r>
        <w:t>. 21  - zlý technický stav</w:t>
      </w:r>
    </w:p>
    <w:p w:rsidR="000B4D7F" w:rsidRDefault="000B4D7F" w:rsidP="000B4D7F">
      <w:pPr>
        <w:pStyle w:val="Odsekzoznamu"/>
        <w:tabs>
          <w:tab w:val="left" w:pos="2880"/>
          <w:tab w:val="right" w:pos="8820"/>
        </w:tabs>
        <w:ind w:left="360"/>
        <w:jc w:val="both"/>
      </w:pPr>
    </w:p>
    <w:p w:rsidR="000B4D7F" w:rsidRDefault="000B4D7F" w:rsidP="000B4D7F">
      <w:pPr>
        <w:tabs>
          <w:tab w:val="left" w:pos="2880"/>
          <w:tab w:val="right" w:pos="8820"/>
        </w:tabs>
      </w:pPr>
      <w:r>
        <w:t>Tvorba opravných položiek :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</w:pPr>
      <w:r>
        <w:t>K nedokončenému majetku  /penzión/   v sume 436 564,91 €.</w:t>
      </w:r>
    </w:p>
    <w:p w:rsidR="000B4D7F" w:rsidRDefault="000B4D7F" w:rsidP="000B4D7F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</w:pPr>
      <w:r>
        <w:t>K neuhradeným pohľadávkam za daň z nehnuteľnosti, daň za odpad,  neuhradené faktúry za odber vody  v sume 1 229,20 €.</w:t>
      </w:r>
    </w:p>
    <w:p w:rsidR="000B4D7F" w:rsidRDefault="000B4D7F" w:rsidP="000B4D7F">
      <w:pPr>
        <w:pStyle w:val="Odsekzoznamu"/>
        <w:tabs>
          <w:tab w:val="left" w:pos="2880"/>
          <w:tab w:val="right" w:pos="8820"/>
        </w:tabs>
        <w:ind w:left="360"/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jc w:val="both"/>
      </w:pPr>
    </w:p>
    <w:p w:rsidR="000B4D7F" w:rsidRPr="00D74BC1" w:rsidRDefault="000B4D7F" w:rsidP="000B4D7F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8.3.  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0B4D7F" w:rsidTr="00194542">
        <w:tc>
          <w:tcPr>
            <w:tcW w:w="5103" w:type="dxa"/>
            <w:shd w:val="clear" w:color="auto" w:fill="D9D9D9"/>
          </w:tcPr>
          <w:p w:rsidR="000B4D7F" w:rsidRPr="00B37E98" w:rsidRDefault="000B4D7F" w:rsidP="0019454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0B4D7F" w:rsidRDefault="000B4D7F" w:rsidP="001945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0B4D7F" w:rsidRPr="00B37E98" w:rsidRDefault="000B4D7F" w:rsidP="001945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0B4D7F" w:rsidRDefault="000B4D7F" w:rsidP="001945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0B4D7F" w:rsidTr="00194542">
        <w:tc>
          <w:tcPr>
            <w:tcW w:w="5103" w:type="dxa"/>
          </w:tcPr>
          <w:p w:rsidR="000B4D7F" w:rsidRPr="009B5AB6" w:rsidRDefault="000B4D7F" w:rsidP="00194542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 xml:space="preserve"> 28 687,68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24 338,90</w:t>
            </w:r>
          </w:p>
        </w:tc>
      </w:tr>
      <w:tr w:rsidR="000B4D7F" w:rsidTr="00194542">
        <w:tc>
          <w:tcPr>
            <w:tcW w:w="5103" w:type="dxa"/>
          </w:tcPr>
          <w:p w:rsidR="000B4D7F" w:rsidRPr="009B5AB6" w:rsidRDefault="000B4D7F" w:rsidP="00194542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 xml:space="preserve"> 1 294,42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1 311,91</w:t>
            </w:r>
          </w:p>
        </w:tc>
      </w:tr>
    </w:tbl>
    <w:p w:rsidR="000B4D7F" w:rsidRDefault="000B4D7F" w:rsidP="000B4D7F"/>
    <w:p w:rsidR="000B4D7F" w:rsidRDefault="000B4D7F" w:rsidP="000B4D7F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8.4.  </w:t>
      </w: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0B4D7F" w:rsidTr="00194542">
        <w:tc>
          <w:tcPr>
            <w:tcW w:w="5103" w:type="dxa"/>
            <w:shd w:val="clear" w:color="auto" w:fill="D9D9D9"/>
          </w:tcPr>
          <w:p w:rsidR="000B4D7F" w:rsidRPr="00B37E98" w:rsidRDefault="000B4D7F" w:rsidP="0019454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0B4D7F" w:rsidRDefault="000B4D7F" w:rsidP="001945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B4D7F" w:rsidRPr="00B37E98" w:rsidRDefault="000B4D7F" w:rsidP="00194542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0B4D7F" w:rsidRDefault="000B4D7F" w:rsidP="0019454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0B4D7F" w:rsidTr="00194542">
        <w:tc>
          <w:tcPr>
            <w:tcW w:w="5103" w:type="dxa"/>
          </w:tcPr>
          <w:p w:rsidR="000B4D7F" w:rsidRPr="009B5AB6" w:rsidRDefault="000B4D7F" w:rsidP="00194542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940 643,84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>887 794,49</w:t>
            </w:r>
          </w:p>
        </w:tc>
      </w:tr>
      <w:tr w:rsidR="000B4D7F" w:rsidTr="00194542">
        <w:tc>
          <w:tcPr>
            <w:tcW w:w="5103" w:type="dxa"/>
          </w:tcPr>
          <w:p w:rsidR="000B4D7F" w:rsidRPr="009B5AB6" w:rsidRDefault="000B4D7F" w:rsidP="00194542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0B4D7F" w:rsidRDefault="000B4D7F" w:rsidP="00194542">
            <w:pPr>
              <w:spacing w:line="360" w:lineRule="auto"/>
            </w:pPr>
            <w:r>
              <w:t xml:space="preserve">                 0,00</w:t>
            </w:r>
          </w:p>
        </w:tc>
        <w:tc>
          <w:tcPr>
            <w:tcW w:w="1984" w:type="dxa"/>
          </w:tcPr>
          <w:p w:rsidR="000B4D7F" w:rsidRDefault="000B4D7F" w:rsidP="00194542">
            <w:pPr>
              <w:spacing w:line="360" w:lineRule="auto"/>
              <w:jc w:val="center"/>
            </w:pPr>
            <w:r>
              <w:t xml:space="preserve">          0,00</w:t>
            </w:r>
          </w:p>
        </w:tc>
      </w:tr>
    </w:tbl>
    <w:p w:rsidR="000B4D7F" w:rsidRDefault="000B4D7F" w:rsidP="000B4D7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B4D7F" w:rsidRPr="005B2C25" w:rsidRDefault="000B4D7F" w:rsidP="000B4D7F">
      <w:pPr>
        <w:tabs>
          <w:tab w:val="left" w:pos="2880"/>
          <w:tab w:val="right" w:pos="8820"/>
        </w:tabs>
        <w:jc w:val="both"/>
      </w:pPr>
      <w:r>
        <w:rPr>
          <w:color w:val="0000FF"/>
        </w:rPr>
        <w:t xml:space="preserve">                                                                                                                                             </w:t>
      </w:r>
      <w:r>
        <w:t>16</w:t>
      </w:r>
    </w:p>
    <w:p w:rsidR="000B4D7F" w:rsidRDefault="000B4D7F" w:rsidP="000B4D7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B4D7F" w:rsidRDefault="000B4D7F" w:rsidP="000B4D7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B4D7F" w:rsidRDefault="000B4D7F" w:rsidP="000B4D7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B4D7F" w:rsidRDefault="000B4D7F" w:rsidP="000B4D7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</w:t>
      </w:r>
      <w:r>
        <w:t>ch položiek z účtovnej závierky:</w:t>
      </w: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  <w:r>
        <w:lastRenderedPageBreak/>
        <w:t>Pokles pohľadávok predstavuje úhradu nedoplatkov za daň z nehnuteľnosti, daň za odpady</w:t>
      </w: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  <w:r>
        <w:t>a faktúr za odber vody z obecného vodovodu. Pokles záväzkov predstavuje splácanie úveru zo ŠFRB na výstavbu nájomných bytoviek,  zostatok k 31.12.2019  je v sume   840 310,60 €.</w:t>
      </w:r>
    </w:p>
    <w:p w:rsidR="000B4D7F" w:rsidRPr="00040CEA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</w:p>
    <w:p w:rsidR="000B4D7F" w:rsidRPr="005B2C25" w:rsidRDefault="000B4D7F" w:rsidP="000B4D7F">
      <w:pPr>
        <w:pStyle w:val="Odsekzoznamu"/>
        <w:numPr>
          <w:ilvl w:val="0"/>
          <w:numId w:val="21"/>
        </w:numPr>
        <w:spacing w:line="360" w:lineRule="auto"/>
        <w:rPr>
          <w:b/>
          <w:sz w:val="28"/>
          <w:szCs w:val="28"/>
        </w:rPr>
      </w:pPr>
      <w:r w:rsidRPr="00114FB5">
        <w:rPr>
          <w:b/>
          <w:sz w:val="28"/>
          <w:szCs w:val="28"/>
        </w:rPr>
        <w:t>Hospodársky výsledok  za 2019 - vývoj nákladov a výnoso</w:t>
      </w:r>
      <w:r>
        <w:rPr>
          <w:b/>
          <w:sz w:val="28"/>
          <w:szCs w:val="28"/>
        </w:rPr>
        <w:t>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0B4D7F" w:rsidRPr="00B37E98" w:rsidTr="00194542">
        <w:tc>
          <w:tcPr>
            <w:tcW w:w="3828" w:type="dxa"/>
            <w:shd w:val="clear" w:color="auto" w:fill="DDD9C3"/>
          </w:tcPr>
          <w:p w:rsidR="000B4D7F" w:rsidRPr="00B37E98" w:rsidRDefault="000B4D7F" w:rsidP="0019454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0B4D7F" w:rsidRPr="00B37E98" w:rsidRDefault="000B4D7F" w:rsidP="0019454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0B4D7F" w:rsidRPr="00B37E98" w:rsidRDefault="000B4D7F" w:rsidP="0019454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0B4D7F" w:rsidRPr="00B37E98" w:rsidTr="00194542">
        <w:tc>
          <w:tcPr>
            <w:tcW w:w="3828" w:type="dxa"/>
            <w:shd w:val="clear" w:color="auto" w:fill="D9D9D9"/>
          </w:tcPr>
          <w:p w:rsidR="000B4D7F" w:rsidRPr="00B37E98" w:rsidRDefault="000B4D7F" w:rsidP="00194542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0B4D7F" w:rsidRPr="00F84656" w:rsidRDefault="000B4D7F" w:rsidP="001945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524 688,15</w:t>
            </w:r>
          </w:p>
        </w:tc>
        <w:tc>
          <w:tcPr>
            <w:tcW w:w="2693" w:type="dxa"/>
            <w:shd w:val="clear" w:color="auto" w:fill="D9D9D9"/>
          </w:tcPr>
          <w:p w:rsidR="000B4D7F" w:rsidRPr="00B37E98" w:rsidRDefault="000B4D7F" w:rsidP="001945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700 387,63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F01A39" w:rsidRDefault="000B4D7F" w:rsidP="00194542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0B4D7F" w:rsidRPr="00A50CCB" w:rsidRDefault="000B4D7F" w:rsidP="00194542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        35 591,64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t xml:space="preserve">              </w:t>
            </w:r>
            <w:r w:rsidRPr="001C4830">
              <w:t>46 36</w:t>
            </w:r>
            <w:r>
              <w:t>1</w:t>
            </w:r>
            <w:r w:rsidRPr="001C4830">
              <w:t>,35</w:t>
            </w:r>
          </w:p>
        </w:tc>
      </w:tr>
      <w:tr w:rsidR="000B4D7F" w:rsidRPr="001C4830" w:rsidTr="00194542">
        <w:tc>
          <w:tcPr>
            <w:tcW w:w="3828" w:type="dxa"/>
          </w:tcPr>
          <w:p w:rsidR="000B4D7F" w:rsidRPr="00F01A39" w:rsidRDefault="000B4D7F" w:rsidP="00194542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0B4D7F" w:rsidRPr="00A50CCB" w:rsidRDefault="000B4D7F" w:rsidP="00194542">
            <w:pPr>
              <w:spacing w:line="360" w:lineRule="auto"/>
              <w:jc w:val="both"/>
            </w:pPr>
            <w:r>
              <w:t xml:space="preserve">            42 402,19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 w:rsidRPr="001C4830">
              <w:t xml:space="preserve">             70 950,78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F01A39" w:rsidRDefault="000B4D7F" w:rsidP="00194542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0B4D7F" w:rsidRPr="00A50CCB" w:rsidRDefault="000B4D7F" w:rsidP="00194542">
            <w:pPr>
              <w:spacing w:line="360" w:lineRule="auto"/>
              <w:jc w:val="both"/>
            </w:pPr>
            <w:r>
              <w:t xml:space="preserve">          160 742,67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</w:t>
            </w:r>
            <w:r>
              <w:t xml:space="preserve">          186 463,76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F01A39" w:rsidRDefault="000B4D7F" w:rsidP="00194542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0B4D7F" w:rsidRPr="00A50CCB" w:rsidRDefault="000B4D7F" w:rsidP="00194542">
            <w:pPr>
              <w:spacing w:line="360" w:lineRule="auto"/>
              <w:jc w:val="both"/>
            </w:pPr>
            <w:r>
              <w:t xml:space="preserve">            11 050,20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</w:t>
            </w:r>
            <w:r w:rsidRPr="001C4830">
              <w:t>11 744,03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Default="000B4D7F" w:rsidP="00194542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 xml:space="preserve">Ostatné náklady na </w:t>
            </w:r>
          </w:p>
          <w:p w:rsidR="000B4D7F" w:rsidRPr="00F01A39" w:rsidRDefault="000B4D7F" w:rsidP="00194542">
            <w:r>
              <w:t xml:space="preserve">        prevádzkovú činnosť</w:t>
            </w:r>
          </w:p>
        </w:tc>
        <w:tc>
          <w:tcPr>
            <w:tcW w:w="2693" w:type="dxa"/>
          </w:tcPr>
          <w:p w:rsidR="000B4D7F" w:rsidRPr="00A50CCB" w:rsidRDefault="000B4D7F" w:rsidP="00194542">
            <w:pPr>
              <w:spacing w:line="360" w:lineRule="auto"/>
              <w:jc w:val="both"/>
            </w:pPr>
            <w:r>
              <w:t xml:space="preserve">              8 466,73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 w:rsidRPr="001C4830">
              <w:rPr>
                <w:b/>
              </w:rPr>
              <w:t xml:space="preserve">             </w:t>
            </w:r>
            <w:r w:rsidRPr="001C4830">
              <w:t>18 224,21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Default="000B4D7F" w:rsidP="00194542">
            <w:r>
              <w:t xml:space="preserve">55-  Odpisy, rezervy a OP </w:t>
            </w:r>
          </w:p>
          <w:p w:rsidR="000B4D7F" w:rsidRPr="00F01A39" w:rsidRDefault="000B4D7F" w:rsidP="00194542">
            <w:r>
              <w:t xml:space="preserve">       z </w:t>
            </w:r>
            <w:proofErr w:type="spellStart"/>
            <w:r>
              <w:t>prevádz.činnosti</w:t>
            </w:r>
            <w:proofErr w:type="spellEnd"/>
            <w:r>
              <w:t xml:space="preserve"> a </w:t>
            </w:r>
            <w:proofErr w:type="spellStart"/>
            <w:r>
              <w:t>zúčtov</w:t>
            </w:r>
            <w:proofErr w:type="spellEnd"/>
            <w:r>
              <w:t>. ČR</w:t>
            </w:r>
          </w:p>
        </w:tc>
        <w:tc>
          <w:tcPr>
            <w:tcW w:w="2693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 xml:space="preserve">            88 874,78</w:t>
            </w:r>
          </w:p>
        </w:tc>
        <w:tc>
          <w:tcPr>
            <w:tcW w:w="2693" w:type="dxa"/>
          </w:tcPr>
          <w:p w:rsidR="000B4D7F" w:rsidRPr="00786012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</w:t>
            </w:r>
            <w:r w:rsidRPr="00786012">
              <w:t>143 154,06</w:t>
            </w:r>
          </w:p>
        </w:tc>
      </w:tr>
      <w:tr w:rsidR="000B4D7F" w:rsidRPr="001C4830" w:rsidTr="00194542">
        <w:tc>
          <w:tcPr>
            <w:tcW w:w="3828" w:type="dxa"/>
          </w:tcPr>
          <w:p w:rsidR="000B4D7F" w:rsidRPr="00F01A39" w:rsidRDefault="000B4D7F" w:rsidP="00194542">
            <w:r>
              <w:t>56 – Finančné náklady</w:t>
            </w:r>
          </w:p>
        </w:tc>
        <w:tc>
          <w:tcPr>
            <w:tcW w:w="2693" w:type="dxa"/>
          </w:tcPr>
          <w:p w:rsidR="000B4D7F" w:rsidRPr="00A50CCB" w:rsidRDefault="000B4D7F" w:rsidP="00194542">
            <w:pPr>
              <w:spacing w:line="360" w:lineRule="auto"/>
              <w:jc w:val="both"/>
            </w:pPr>
            <w:r>
              <w:t xml:space="preserve">            11 219,59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t xml:space="preserve">       </w:t>
            </w:r>
            <w:r w:rsidRPr="001C4830">
              <w:t xml:space="preserve">      10 391,16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F01A39" w:rsidRDefault="000B4D7F" w:rsidP="00194542">
            <w:r>
              <w:t>57 – Mimoriadne náklady</w:t>
            </w:r>
          </w:p>
        </w:tc>
        <w:tc>
          <w:tcPr>
            <w:tcW w:w="2693" w:type="dxa"/>
          </w:tcPr>
          <w:p w:rsidR="000B4D7F" w:rsidRPr="00A50CCB" w:rsidRDefault="000B4D7F" w:rsidP="00194542">
            <w:pPr>
              <w:spacing w:line="360" w:lineRule="auto"/>
              <w:jc w:val="both"/>
            </w:pPr>
            <w:r>
              <w:t xml:space="preserve">                     0,-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</w:t>
            </w:r>
            <w:r w:rsidRPr="001C4830">
              <w:t>0,-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Default="000B4D7F" w:rsidP="00194542">
            <w:r>
              <w:t xml:space="preserve">58 – Náklady na transfery a náklady </w:t>
            </w:r>
          </w:p>
          <w:p w:rsidR="000B4D7F" w:rsidRPr="00F01A39" w:rsidRDefault="000B4D7F" w:rsidP="00194542">
            <w:r>
              <w:t xml:space="preserve">        z odvodov príjmov</w:t>
            </w:r>
          </w:p>
        </w:tc>
        <w:tc>
          <w:tcPr>
            <w:tcW w:w="2693" w:type="dxa"/>
          </w:tcPr>
          <w:p w:rsidR="000B4D7F" w:rsidRPr="00F244D9" w:rsidRDefault="000B4D7F" w:rsidP="00194542">
            <w:pPr>
              <w:spacing w:line="360" w:lineRule="auto"/>
              <w:jc w:val="both"/>
            </w:pPr>
            <w:r>
              <w:t xml:space="preserve">         166 298,60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t xml:space="preserve">          </w:t>
            </w:r>
            <w:r w:rsidRPr="001C4830">
              <w:t xml:space="preserve"> 213 073,87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F01A39" w:rsidRDefault="000B4D7F" w:rsidP="00194542">
            <w:r>
              <w:t>59 – Dane z príjmov</w:t>
            </w:r>
          </w:p>
        </w:tc>
        <w:tc>
          <w:tcPr>
            <w:tcW w:w="2693" w:type="dxa"/>
          </w:tcPr>
          <w:p w:rsidR="000B4D7F" w:rsidRPr="00F244D9" w:rsidRDefault="000B4D7F" w:rsidP="00194542">
            <w:pPr>
              <w:spacing w:line="360" w:lineRule="auto"/>
              <w:jc w:val="both"/>
            </w:pPr>
            <w:r>
              <w:t xml:space="preserve">                   41,75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</w:t>
            </w:r>
            <w:r w:rsidRPr="001C4830">
              <w:t>24,41</w:t>
            </w:r>
          </w:p>
        </w:tc>
      </w:tr>
      <w:tr w:rsidR="000B4D7F" w:rsidRPr="00B37E98" w:rsidTr="00194542">
        <w:tc>
          <w:tcPr>
            <w:tcW w:w="3828" w:type="dxa"/>
            <w:shd w:val="clear" w:color="auto" w:fill="D9D9D9"/>
          </w:tcPr>
          <w:p w:rsidR="000B4D7F" w:rsidRPr="00B37E98" w:rsidRDefault="000B4D7F" w:rsidP="00194542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0B4D7F" w:rsidRPr="00B37E98" w:rsidRDefault="000B4D7F" w:rsidP="001945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608 377,55</w:t>
            </w:r>
          </w:p>
        </w:tc>
        <w:tc>
          <w:tcPr>
            <w:tcW w:w="2693" w:type="dxa"/>
            <w:shd w:val="clear" w:color="auto" w:fill="D9D9D9"/>
          </w:tcPr>
          <w:p w:rsidR="000B4D7F" w:rsidRPr="00B37E98" w:rsidRDefault="000B4D7F" w:rsidP="001945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625 930,79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3679A0" w:rsidRDefault="000B4D7F" w:rsidP="00194542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0B4D7F" w:rsidRPr="00F244D9" w:rsidRDefault="000B4D7F" w:rsidP="00194542">
            <w:pPr>
              <w:spacing w:line="360" w:lineRule="auto"/>
              <w:jc w:val="both"/>
            </w:pPr>
            <w:r>
              <w:t xml:space="preserve">            21 182,39</w:t>
            </w:r>
          </w:p>
        </w:tc>
        <w:tc>
          <w:tcPr>
            <w:tcW w:w="2693" w:type="dxa"/>
          </w:tcPr>
          <w:p w:rsidR="000B4D7F" w:rsidRPr="001C4830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1C4830">
              <w:t>20 301,77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3679A0" w:rsidRDefault="000B4D7F" w:rsidP="00194542">
            <w:r>
              <w:t>61-   Zmena stavu</w:t>
            </w:r>
          </w:p>
        </w:tc>
        <w:tc>
          <w:tcPr>
            <w:tcW w:w="2693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 xml:space="preserve">                     0,-</w:t>
            </w:r>
          </w:p>
        </w:tc>
        <w:tc>
          <w:tcPr>
            <w:tcW w:w="2693" w:type="dxa"/>
          </w:tcPr>
          <w:p w:rsidR="000B4D7F" w:rsidRPr="00E91014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</w:t>
            </w:r>
            <w:r w:rsidRPr="00E91014">
              <w:t>0,-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3679A0" w:rsidRDefault="000B4D7F" w:rsidP="00194542">
            <w:r>
              <w:t>62 – Aktivácia</w:t>
            </w:r>
          </w:p>
        </w:tc>
        <w:tc>
          <w:tcPr>
            <w:tcW w:w="2693" w:type="dxa"/>
          </w:tcPr>
          <w:p w:rsidR="000B4D7F" w:rsidRPr="00F244D9" w:rsidRDefault="000B4D7F" w:rsidP="00194542">
            <w:pPr>
              <w:spacing w:line="360" w:lineRule="auto"/>
              <w:jc w:val="both"/>
            </w:pPr>
            <w:r>
              <w:t xml:space="preserve">                     0,-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</w:t>
            </w:r>
            <w:r w:rsidRPr="0084227E">
              <w:t>0,-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Pr="003679A0" w:rsidRDefault="000B4D7F" w:rsidP="00194542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0B4D7F" w:rsidRPr="00F244D9" w:rsidRDefault="000B4D7F" w:rsidP="00194542">
            <w:pPr>
              <w:spacing w:line="360" w:lineRule="auto"/>
              <w:jc w:val="both"/>
            </w:pPr>
            <w:r>
              <w:t xml:space="preserve">           401 563,17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</w:t>
            </w:r>
            <w:r w:rsidRPr="0084227E">
              <w:t>448 611,45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Default="000B4D7F" w:rsidP="00194542">
            <w:r>
              <w:t>64 – Ostatné výnosy</w:t>
            </w:r>
          </w:p>
        </w:tc>
        <w:tc>
          <w:tcPr>
            <w:tcW w:w="2693" w:type="dxa"/>
          </w:tcPr>
          <w:p w:rsidR="000B4D7F" w:rsidRPr="00F244D9" w:rsidRDefault="000B4D7F" w:rsidP="00194542">
            <w:pPr>
              <w:spacing w:line="360" w:lineRule="auto"/>
              <w:jc w:val="both"/>
            </w:pPr>
            <w:r>
              <w:t xml:space="preserve">            79 402,47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84227E">
              <w:t>74 134,97</w:t>
            </w:r>
          </w:p>
        </w:tc>
      </w:tr>
      <w:tr w:rsidR="000B4D7F" w:rsidRPr="0084227E" w:rsidTr="00194542">
        <w:tc>
          <w:tcPr>
            <w:tcW w:w="3828" w:type="dxa"/>
          </w:tcPr>
          <w:p w:rsidR="000B4D7F" w:rsidRDefault="000B4D7F" w:rsidP="00194542">
            <w:r>
              <w:t xml:space="preserve">65 – </w:t>
            </w:r>
            <w:proofErr w:type="spellStart"/>
            <w:r>
              <w:t>Zúčtov</w:t>
            </w:r>
            <w:proofErr w:type="spellEnd"/>
            <w:r>
              <w:t>. rezerv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</w:t>
            </w:r>
            <w:proofErr w:type="spellEnd"/>
            <w:r>
              <w:t>. činnosti a </w:t>
            </w:r>
            <w:proofErr w:type="spellStart"/>
            <w:r>
              <w:t>zúčt</w:t>
            </w:r>
            <w:proofErr w:type="spellEnd"/>
            <w:r>
              <w:t>. čas rozlíšenia</w:t>
            </w:r>
          </w:p>
        </w:tc>
        <w:tc>
          <w:tcPr>
            <w:tcW w:w="2693" w:type="dxa"/>
          </w:tcPr>
          <w:p w:rsidR="000B4D7F" w:rsidRPr="00F244D9" w:rsidRDefault="000B4D7F" w:rsidP="00194542">
            <w:pPr>
              <w:spacing w:line="360" w:lineRule="auto"/>
              <w:jc w:val="both"/>
            </w:pPr>
            <w:r>
              <w:t xml:space="preserve">            49 224,55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t xml:space="preserve">            </w:t>
            </w:r>
            <w:r w:rsidRPr="0084227E">
              <w:t xml:space="preserve">    1 500,00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Default="000B4D7F" w:rsidP="00194542">
            <w:r>
              <w:t>66 – Finančné výnosy</w:t>
            </w:r>
          </w:p>
        </w:tc>
        <w:tc>
          <w:tcPr>
            <w:tcW w:w="2693" w:type="dxa"/>
          </w:tcPr>
          <w:p w:rsidR="000B4D7F" w:rsidRPr="00A75347" w:rsidRDefault="000B4D7F" w:rsidP="00194542">
            <w:pPr>
              <w:spacing w:line="360" w:lineRule="auto"/>
              <w:jc w:val="both"/>
            </w:pPr>
            <w:r>
              <w:t xml:space="preserve">                 173,64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</w:t>
            </w:r>
            <w:r w:rsidRPr="0084227E">
              <w:t>139,40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Default="000B4D7F" w:rsidP="00194542">
            <w:r>
              <w:t>67 – Mimoriadne výnosy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</w:t>
            </w:r>
            <w:r w:rsidRPr="0084227E">
              <w:t>0,-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</w:t>
            </w:r>
            <w:r w:rsidRPr="0084227E">
              <w:t>0,-</w:t>
            </w:r>
          </w:p>
        </w:tc>
      </w:tr>
      <w:tr w:rsidR="000B4D7F" w:rsidRPr="00B37E98" w:rsidTr="00194542">
        <w:tc>
          <w:tcPr>
            <w:tcW w:w="3828" w:type="dxa"/>
          </w:tcPr>
          <w:p w:rsidR="000B4D7F" w:rsidRDefault="000B4D7F" w:rsidP="00194542">
            <w:r>
              <w:t>69 – Výnosy z </w:t>
            </w:r>
            <w:proofErr w:type="spellStart"/>
            <w:r>
              <w:t>transf</w:t>
            </w:r>
            <w:proofErr w:type="spellEnd"/>
            <w:r>
              <w:t>. a </w:t>
            </w:r>
            <w:proofErr w:type="spellStart"/>
            <w:r>
              <w:t>rozp.príjmov</w:t>
            </w:r>
            <w:proofErr w:type="spellEnd"/>
            <w:r>
              <w:t xml:space="preserve"> </w:t>
            </w:r>
          </w:p>
        </w:tc>
        <w:tc>
          <w:tcPr>
            <w:tcW w:w="2693" w:type="dxa"/>
          </w:tcPr>
          <w:p w:rsidR="000B4D7F" w:rsidRPr="0084227E" w:rsidRDefault="000B4D7F" w:rsidP="00194542">
            <w:pPr>
              <w:spacing w:line="360" w:lineRule="auto"/>
              <w:jc w:val="both"/>
            </w:pPr>
            <w:r>
              <w:rPr>
                <w:b/>
              </w:rPr>
              <w:t xml:space="preserve">            </w:t>
            </w:r>
            <w:r w:rsidRPr="0084227E">
              <w:t xml:space="preserve"> 56 831,33</w:t>
            </w:r>
          </w:p>
        </w:tc>
        <w:tc>
          <w:tcPr>
            <w:tcW w:w="2693" w:type="dxa"/>
          </w:tcPr>
          <w:p w:rsidR="000B4D7F" w:rsidRPr="00D63897" w:rsidRDefault="000B4D7F" w:rsidP="001945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Pr="0084227E">
              <w:t>81 243,20</w:t>
            </w:r>
          </w:p>
        </w:tc>
      </w:tr>
      <w:tr w:rsidR="000B4D7F" w:rsidRPr="00B37E98" w:rsidTr="00194542">
        <w:tc>
          <w:tcPr>
            <w:tcW w:w="3828" w:type="dxa"/>
            <w:shd w:val="clear" w:color="auto" w:fill="D9D9D9"/>
          </w:tcPr>
          <w:p w:rsidR="000B4D7F" w:rsidRPr="00B37E98" w:rsidRDefault="000B4D7F" w:rsidP="00194542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B4D7F" w:rsidRDefault="000B4D7F" w:rsidP="00194542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0B4D7F" w:rsidRPr="00D91022" w:rsidRDefault="000B4D7F" w:rsidP="001945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Pr="00D91022">
              <w:rPr>
                <w:b/>
              </w:rPr>
              <w:t> 83 689,40</w:t>
            </w:r>
          </w:p>
        </w:tc>
        <w:tc>
          <w:tcPr>
            <w:tcW w:w="2693" w:type="dxa"/>
            <w:shd w:val="clear" w:color="auto" w:fill="D9D9D9"/>
          </w:tcPr>
          <w:p w:rsidR="000B4D7F" w:rsidRPr="0084227E" w:rsidRDefault="000B4D7F" w:rsidP="00194542">
            <w:pPr>
              <w:pStyle w:val="Odsekzoznamu"/>
              <w:spacing w:line="360" w:lineRule="auto"/>
              <w:ind w:left="360"/>
              <w:jc w:val="both"/>
              <w:rPr>
                <w:b/>
              </w:rPr>
            </w:pPr>
            <w:r>
              <w:rPr>
                <w:b/>
              </w:rPr>
              <w:t xml:space="preserve">      -74 456,84</w:t>
            </w:r>
          </w:p>
        </w:tc>
      </w:tr>
    </w:tbl>
    <w:p w:rsidR="000B4D7F" w:rsidRDefault="000B4D7F" w:rsidP="000B4D7F">
      <w:pPr>
        <w:spacing w:line="360" w:lineRule="auto"/>
        <w:jc w:val="both"/>
        <w:rPr>
          <w:b/>
        </w:rPr>
      </w:pPr>
    </w:p>
    <w:p w:rsidR="000B4D7F" w:rsidRPr="00FC7D5B" w:rsidRDefault="000B4D7F" w:rsidP="000B4D7F">
      <w:pPr>
        <w:spacing w:line="360" w:lineRule="auto"/>
        <w:jc w:val="both"/>
        <w:rPr>
          <w:b/>
        </w:rPr>
      </w:pPr>
    </w:p>
    <w:p w:rsidR="000B4D7F" w:rsidRPr="00A5679C" w:rsidRDefault="000B4D7F" w:rsidP="000B4D7F">
      <w:pPr>
        <w:pStyle w:val="Bezriadkovania"/>
        <w:rPr>
          <w:rFonts w:ascii="Times New Roman" w:hAnsi="Times New Roman" w:cs="Times New Roman"/>
          <w:sz w:val="24"/>
          <w:szCs w:val="24"/>
        </w:rPr>
      </w:pPr>
      <w:proofErr w:type="spellStart"/>
      <w:r w:rsidRPr="00A5679C">
        <w:rPr>
          <w:rFonts w:ascii="Times New Roman" w:hAnsi="Times New Roman" w:cs="Times New Roman"/>
          <w:sz w:val="24"/>
          <w:szCs w:val="24"/>
        </w:rPr>
        <w:lastRenderedPageBreak/>
        <w:t>Hospodársky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výsledok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/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záporný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>/ v 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sume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74 456</w:t>
      </w:r>
      <w:proofErr w:type="gramStart"/>
      <w:r w:rsidRPr="00A5679C">
        <w:rPr>
          <w:rFonts w:ascii="Times New Roman" w:hAnsi="Times New Roman" w:cs="Times New Roman"/>
          <w:sz w:val="24"/>
          <w:szCs w:val="24"/>
        </w:rPr>
        <w:t>,84</w:t>
      </w:r>
      <w:proofErr w:type="gramEnd"/>
      <w:r w:rsidRPr="00A5679C">
        <w:rPr>
          <w:rFonts w:ascii="Times New Roman" w:hAnsi="Times New Roman" w:cs="Times New Roman"/>
          <w:sz w:val="24"/>
          <w:szCs w:val="24"/>
        </w:rPr>
        <w:t xml:space="preserve"> EUR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bol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zúčtovaný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účet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428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výsledok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hospodárenia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minulých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679C">
        <w:rPr>
          <w:rFonts w:ascii="Times New Roman" w:hAnsi="Times New Roman" w:cs="Times New Roman"/>
          <w:sz w:val="24"/>
          <w:szCs w:val="24"/>
        </w:rPr>
        <w:t>rokov</w:t>
      </w:r>
      <w:proofErr w:type="spellEnd"/>
      <w:r w:rsidRPr="00A5679C">
        <w:rPr>
          <w:rFonts w:ascii="Times New Roman" w:hAnsi="Times New Roman" w:cs="Times New Roman"/>
          <w:sz w:val="24"/>
          <w:szCs w:val="24"/>
        </w:rPr>
        <w:t>.</w:t>
      </w: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r w:rsidRPr="00D91022">
        <w:t xml:space="preserve">Náklady obce </w:t>
      </w:r>
      <w:r>
        <w:t xml:space="preserve"> boli v roku 2019 v sume 700 387,63 €, vyššie oproti roku 2018 o 175 699,48 €.</w:t>
      </w:r>
    </w:p>
    <w:p w:rsidR="000B4D7F" w:rsidRDefault="000B4D7F" w:rsidP="000B4D7F">
      <w:r>
        <w:t>Výnosy obce boli v roku 2019 v sume   625 930,79 €, vyššie oproti roku 2018  o  17 553,24 €.</w:t>
      </w:r>
    </w:p>
    <w:p w:rsidR="000B4D7F" w:rsidRDefault="000B4D7F" w:rsidP="000B4D7F"/>
    <w:p w:rsidR="000B4D7F" w:rsidRDefault="000B4D7F" w:rsidP="000B4D7F">
      <w:r>
        <w:t>Spotreba materiálu v roku 2019 predstavuje 30 041,36 €,  viac o 8 282,39 € oproti roku 2018.</w:t>
      </w:r>
    </w:p>
    <w:p w:rsidR="000B4D7F" w:rsidRDefault="000B4D7F" w:rsidP="000B4D7F">
      <w:r>
        <w:t>Patrí sem nákup riadov do kuchyne v KD,  nábytku a riadov do školskej jedálne, materiál na ríny do nájomných bytoviek a kultúrneho domu, dopravné zrkadlá, informačné tabule, vlajky,</w:t>
      </w:r>
    </w:p>
    <w:p w:rsidR="000B4D7F" w:rsidRDefault="000B4D7F" w:rsidP="000B4D7F">
      <w:r>
        <w:t>nábytok do kancelárií,  telefónne ústredňa, notebook, tlačiarne, chladnička, vyžínač na cintorín, radiátory do  KD.</w:t>
      </w:r>
    </w:p>
    <w:p w:rsidR="000B4D7F" w:rsidRPr="00D91022" w:rsidRDefault="000B4D7F" w:rsidP="000B4D7F">
      <w:r>
        <w:t>Služby predstavujú  sumu 70 950,78 €,  viac o 28 548,59 € oproti roku 2018. Patria sem náklady na vývoz odpadu,  prevádzkovanie vodovodu,  ČOV – vypracovanie posudkov, búracie práce na  Zbernom dvore, projekt na opravu obecného vodovodu, zabezpečenie programu na  50. výročie TJ,  rozbor pitnej vody,  služby technika PO a BOZP.</w:t>
      </w:r>
    </w:p>
    <w:p w:rsidR="000B4D7F" w:rsidRPr="0043696D" w:rsidRDefault="000B4D7F" w:rsidP="000B4D7F">
      <w:r>
        <w:t xml:space="preserve">Odpisy, rezervy a opravné položky  -  suma 143 154,06 € predstavuje odpisy majetku,  opravnú položku k nedokončenému penziónu a rezervu na </w:t>
      </w:r>
      <w:proofErr w:type="spellStart"/>
      <w:r>
        <w:t>auditorské</w:t>
      </w:r>
      <w:proofErr w:type="spellEnd"/>
      <w:r>
        <w:t xml:space="preserve"> služby.</w:t>
      </w:r>
    </w:p>
    <w:p w:rsidR="000B4D7F" w:rsidRDefault="000B4D7F" w:rsidP="000B4D7F">
      <w:r w:rsidRPr="006510AA">
        <w:t xml:space="preserve">Náklady na transfery </w:t>
      </w:r>
      <w:r>
        <w:t>v sume 213 073,87 € sú väčšie oproti roku 2018 o 46 775,27 €,</w:t>
      </w:r>
    </w:p>
    <w:p w:rsidR="000B4D7F" w:rsidRDefault="000B4D7F" w:rsidP="000B4D7F">
      <w:r>
        <w:t>patria sem finančné prostriedky zasielané škole na originálne kompetencie,  vlastné príjmy</w:t>
      </w:r>
    </w:p>
    <w:p w:rsidR="000B4D7F" w:rsidRDefault="000B4D7F" w:rsidP="000B4D7F">
      <w:r>
        <w:t>školy a odpisy majetku školy.</w:t>
      </w:r>
    </w:p>
    <w:p w:rsidR="000B4D7F" w:rsidRDefault="000B4D7F" w:rsidP="000B4D7F">
      <w:r>
        <w:t>Výnosy obce boli v roku 2019 v sume 625 930,79 €, v roku 2018 v sume 608 377,55 €,</w:t>
      </w:r>
    </w:p>
    <w:p w:rsidR="000B4D7F" w:rsidRDefault="000B4D7F" w:rsidP="000B4D7F">
      <w:r>
        <w:t>rozdiel  + 17 553,24 €.</w:t>
      </w:r>
    </w:p>
    <w:p w:rsidR="000B4D7F" w:rsidRDefault="000B4D7F" w:rsidP="000B4D7F">
      <w:r>
        <w:t>Daňové výnosy samosprávy boli v sume 448 611,45 €,  v roku 2018 v sume 401 563,17 €.</w:t>
      </w:r>
    </w:p>
    <w:p w:rsidR="000B4D7F" w:rsidRDefault="000B4D7F" w:rsidP="000B4D7F">
      <w:r>
        <w:t>Medzi najväčšie výnosy patrí výnos dane poukázaný obci v sume 431 168,65 €,  výnosy z poplatok v sume 17 442,80 €.</w:t>
      </w:r>
    </w:p>
    <w:p w:rsidR="000B4D7F" w:rsidRDefault="000B4D7F" w:rsidP="000B4D7F">
      <w:r>
        <w:t xml:space="preserve">Výsledok hospodárenia je strata -74 456,84 €,  ktorá je spôsobená tým,  že náklady sú </w:t>
      </w:r>
    </w:p>
    <w:p w:rsidR="000B4D7F" w:rsidRPr="006510AA" w:rsidRDefault="000B4D7F" w:rsidP="000B4D7F">
      <w:r>
        <w:t xml:space="preserve">vyššie ako výnosy. </w:t>
      </w: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both"/>
      </w:pPr>
    </w:p>
    <w:p w:rsidR="000B4D7F" w:rsidRPr="00040CEA" w:rsidRDefault="000B4D7F" w:rsidP="000B4D7F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10.</w:t>
      </w:r>
      <w:r w:rsidRPr="00040CEA">
        <w:rPr>
          <w:b/>
          <w:sz w:val="28"/>
          <w:szCs w:val="28"/>
        </w:rPr>
        <w:t xml:space="preserve">Ostatné  dôležité informácie </w:t>
      </w:r>
    </w:p>
    <w:p w:rsidR="000B4D7F" w:rsidRPr="003F708C" w:rsidRDefault="000B4D7F" w:rsidP="000B4D7F">
      <w:pPr>
        <w:spacing w:line="360" w:lineRule="auto"/>
        <w:jc w:val="both"/>
        <w:rPr>
          <w:b/>
        </w:rPr>
      </w:pPr>
      <w:r>
        <w:rPr>
          <w:b/>
        </w:rPr>
        <w:t>10.1.</w:t>
      </w:r>
      <w:r w:rsidRPr="003F708C">
        <w:rPr>
          <w:b/>
        </w:rPr>
        <w:t xml:space="preserve">Prijaté granty a transfery </w:t>
      </w:r>
    </w:p>
    <w:p w:rsidR="000B4D7F" w:rsidRDefault="000B4D7F" w:rsidP="000B4D7F">
      <w:pPr>
        <w:spacing w:line="360" w:lineRule="auto"/>
        <w:jc w:val="both"/>
      </w:pPr>
      <w:r>
        <w:t>V roku 2019 obec prijala nasledovné granty a transfery</w:t>
      </w:r>
      <w:r w:rsidRPr="000E3E59">
        <w:t>:</w:t>
      </w:r>
    </w:p>
    <w:p w:rsidR="000B4D7F" w:rsidRDefault="000B4D7F" w:rsidP="000B4D7F">
      <w:pPr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0B4D7F" w:rsidRPr="00A47D27" w:rsidTr="00194542">
        <w:tc>
          <w:tcPr>
            <w:tcW w:w="720" w:type="dxa"/>
          </w:tcPr>
          <w:p w:rsidR="000B4D7F" w:rsidRPr="00A47D27" w:rsidRDefault="000B4D7F" w:rsidP="00194542">
            <w:proofErr w:type="spellStart"/>
            <w:r w:rsidRPr="00A47D27">
              <w:t>P.č</w:t>
            </w:r>
            <w:proofErr w:type="spellEnd"/>
            <w:r w:rsidRPr="00A47D27">
              <w:t>.</w:t>
            </w:r>
          </w:p>
        </w:tc>
        <w:tc>
          <w:tcPr>
            <w:tcW w:w="3041" w:type="dxa"/>
          </w:tcPr>
          <w:p w:rsidR="000B4D7F" w:rsidRPr="00A47D27" w:rsidRDefault="000B4D7F" w:rsidP="00194542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0B4D7F" w:rsidRPr="00A47D27" w:rsidRDefault="000B4D7F" w:rsidP="00194542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0B4D7F" w:rsidRPr="00A47D27" w:rsidRDefault="000B4D7F" w:rsidP="00194542">
            <w:r w:rsidRPr="00A47D27">
              <w:t xml:space="preserve">Účel </w:t>
            </w:r>
          </w:p>
        </w:tc>
      </w:tr>
      <w:tr w:rsidR="000B4D7F" w:rsidRPr="00A47D27" w:rsidTr="00194542">
        <w:tc>
          <w:tcPr>
            <w:tcW w:w="720" w:type="dxa"/>
          </w:tcPr>
          <w:p w:rsidR="000B4D7F" w:rsidRPr="00A47D27" w:rsidRDefault="000B4D7F" w:rsidP="00194542">
            <w:r>
              <w:t xml:space="preserve">  1</w:t>
            </w:r>
            <w:r w:rsidRPr="00A47D27">
              <w:t>.</w:t>
            </w:r>
          </w:p>
        </w:tc>
        <w:tc>
          <w:tcPr>
            <w:tcW w:w="3041" w:type="dxa"/>
          </w:tcPr>
          <w:p w:rsidR="000B4D7F" w:rsidRPr="00A47D27" w:rsidRDefault="000B4D7F" w:rsidP="00194542">
            <w:r>
              <w:t>Ministerstvo dopravy a výstavby SR</w:t>
            </w:r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</w:p>
          <w:p w:rsidR="000B4D7F" w:rsidRPr="00A47D27" w:rsidRDefault="000B4D7F" w:rsidP="00194542">
            <w:pPr>
              <w:jc w:val="center"/>
            </w:pPr>
            <w:r>
              <w:t xml:space="preserve"> 1 328,20</w:t>
            </w:r>
          </w:p>
        </w:tc>
        <w:tc>
          <w:tcPr>
            <w:tcW w:w="3799" w:type="dxa"/>
          </w:tcPr>
          <w:p w:rsidR="000B4D7F" w:rsidRPr="00A47D27" w:rsidRDefault="000B4D7F" w:rsidP="00194542">
            <w:r>
              <w:t>Na úsek stavebného poriadku</w:t>
            </w:r>
          </w:p>
        </w:tc>
      </w:tr>
      <w:tr w:rsidR="000B4D7F" w:rsidRPr="00A47D27" w:rsidTr="00194542">
        <w:tc>
          <w:tcPr>
            <w:tcW w:w="720" w:type="dxa"/>
          </w:tcPr>
          <w:p w:rsidR="000B4D7F" w:rsidRPr="00A47D27" w:rsidRDefault="000B4D7F" w:rsidP="00194542">
            <w:r>
              <w:t xml:space="preserve">  2.</w:t>
            </w:r>
          </w:p>
        </w:tc>
        <w:tc>
          <w:tcPr>
            <w:tcW w:w="3041" w:type="dxa"/>
          </w:tcPr>
          <w:p w:rsidR="000B4D7F" w:rsidRPr="00A47D27" w:rsidRDefault="000B4D7F" w:rsidP="00194542">
            <w:r>
              <w:t>Okresný úrad Trenčín,  odbor školstva</w:t>
            </w:r>
          </w:p>
        </w:tc>
        <w:tc>
          <w:tcPr>
            <w:tcW w:w="1620" w:type="dxa"/>
          </w:tcPr>
          <w:p w:rsidR="000B4D7F" w:rsidRDefault="000B4D7F" w:rsidP="00194542"/>
          <w:p w:rsidR="000B4D7F" w:rsidRDefault="000B4D7F" w:rsidP="00194542"/>
          <w:p w:rsidR="000B4D7F" w:rsidRPr="00A47D27" w:rsidRDefault="000B4D7F" w:rsidP="00194542">
            <w:r>
              <w:t xml:space="preserve">    427 606,00</w:t>
            </w:r>
          </w:p>
        </w:tc>
        <w:tc>
          <w:tcPr>
            <w:tcW w:w="3799" w:type="dxa"/>
          </w:tcPr>
          <w:p w:rsidR="000B4D7F" w:rsidRPr="00A47D27" w:rsidRDefault="000B4D7F" w:rsidP="00194542">
            <w:r>
              <w:t>Na prenesené kompetencie -  pre Základnú školu s materskou školou Mikušovce 16</w:t>
            </w:r>
          </w:p>
        </w:tc>
      </w:tr>
      <w:tr w:rsidR="000B4D7F" w:rsidRPr="00A47D27" w:rsidTr="00194542">
        <w:tc>
          <w:tcPr>
            <w:tcW w:w="720" w:type="dxa"/>
          </w:tcPr>
          <w:p w:rsidR="000B4D7F" w:rsidRPr="00A47D27" w:rsidRDefault="000B4D7F" w:rsidP="00194542">
            <w:r>
              <w:t xml:space="preserve">  3.</w:t>
            </w:r>
          </w:p>
        </w:tc>
        <w:tc>
          <w:tcPr>
            <w:tcW w:w="3041" w:type="dxa"/>
          </w:tcPr>
          <w:p w:rsidR="000B4D7F" w:rsidRPr="00A47D27" w:rsidRDefault="000B4D7F" w:rsidP="00194542">
            <w:r w:rsidRPr="00A47D27">
              <w:t>Ú</w:t>
            </w:r>
            <w:r>
              <w:t>rad práce , sociálnych vecí a rodiny</w:t>
            </w:r>
          </w:p>
        </w:tc>
        <w:tc>
          <w:tcPr>
            <w:tcW w:w="1620" w:type="dxa"/>
          </w:tcPr>
          <w:p w:rsidR="000B4D7F" w:rsidRDefault="000B4D7F" w:rsidP="00194542"/>
          <w:p w:rsidR="000B4D7F" w:rsidRPr="00A47D27" w:rsidRDefault="000B4D7F" w:rsidP="00194542">
            <w:r>
              <w:t xml:space="preserve">        116,20</w:t>
            </w:r>
          </w:p>
        </w:tc>
        <w:tc>
          <w:tcPr>
            <w:tcW w:w="3799" w:type="dxa"/>
          </w:tcPr>
          <w:p w:rsidR="000B4D7F" w:rsidRPr="00A47D27" w:rsidRDefault="000B4D7F" w:rsidP="00194542">
            <w:r>
              <w:t xml:space="preserve">Deti v hmotnej núdzi / školské pomôcky/ </w:t>
            </w:r>
          </w:p>
        </w:tc>
      </w:tr>
      <w:tr w:rsidR="000B4D7F" w:rsidTr="00194542">
        <w:tc>
          <w:tcPr>
            <w:tcW w:w="720" w:type="dxa"/>
          </w:tcPr>
          <w:p w:rsidR="000B4D7F" w:rsidRDefault="000B4D7F" w:rsidP="00194542">
            <w:r>
              <w:t xml:space="preserve">  4.</w:t>
            </w:r>
          </w:p>
        </w:tc>
        <w:tc>
          <w:tcPr>
            <w:tcW w:w="3041" w:type="dxa"/>
          </w:tcPr>
          <w:p w:rsidR="000B4D7F" w:rsidRPr="00A47D27" w:rsidRDefault="000B4D7F" w:rsidP="00194542">
            <w:r>
              <w:t xml:space="preserve">Úrad práce, soc. vecí a rodiny </w:t>
            </w:r>
          </w:p>
        </w:tc>
        <w:tc>
          <w:tcPr>
            <w:tcW w:w="1620" w:type="dxa"/>
          </w:tcPr>
          <w:p w:rsidR="000B4D7F" w:rsidRDefault="000B4D7F" w:rsidP="00194542"/>
          <w:p w:rsidR="000B4D7F" w:rsidRPr="00A47D27" w:rsidRDefault="000B4D7F" w:rsidP="00194542">
            <w:r>
              <w:t xml:space="preserve">   14 892,00</w:t>
            </w:r>
          </w:p>
        </w:tc>
        <w:tc>
          <w:tcPr>
            <w:tcW w:w="3799" w:type="dxa"/>
          </w:tcPr>
          <w:p w:rsidR="000B4D7F" w:rsidRDefault="000B4D7F" w:rsidP="00194542">
            <w:r>
              <w:t>Na stravu detí</w:t>
            </w:r>
          </w:p>
        </w:tc>
      </w:tr>
      <w:tr w:rsidR="000B4D7F" w:rsidTr="00194542">
        <w:tc>
          <w:tcPr>
            <w:tcW w:w="720" w:type="dxa"/>
          </w:tcPr>
          <w:p w:rsidR="000B4D7F" w:rsidRDefault="000B4D7F" w:rsidP="00194542">
            <w:r>
              <w:t xml:space="preserve">  5.</w:t>
            </w:r>
          </w:p>
        </w:tc>
        <w:tc>
          <w:tcPr>
            <w:tcW w:w="3041" w:type="dxa"/>
          </w:tcPr>
          <w:p w:rsidR="000B4D7F" w:rsidRDefault="000B4D7F" w:rsidP="00194542">
            <w:r>
              <w:t xml:space="preserve">Úrad práce, soc. vecí a rodiny </w:t>
            </w:r>
          </w:p>
        </w:tc>
        <w:tc>
          <w:tcPr>
            <w:tcW w:w="1620" w:type="dxa"/>
          </w:tcPr>
          <w:p w:rsidR="000B4D7F" w:rsidRDefault="000B4D7F" w:rsidP="00194542"/>
          <w:p w:rsidR="000B4D7F" w:rsidRDefault="000B4D7F" w:rsidP="00194542">
            <w:r>
              <w:t xml:space="preserve">          72,36</w:t>
            </w:r>
          </w:p>
        </w:tc>
        <w:tc>
          <w:tcPr>
            <w:tcW w:w="3799" w:type="dxa"/>
          </w:tcPr>
          <w:p w:rsidR="000B4D7F" w:rsidRDefault="000B4D7F" w:rsidP="00194542">
            <w:r>
              <w:t>Rodinné prídavky vyplácané cez obec</w:t>
            </w:r>
          </w:p>
        </w:tc>
      </w:tr>
      <w:tr w:rsidR="000B4D7F" w:rsidRPr="00A47D27" w:rsidTr="00194542">
        <w:tc>
          <w:tcPr>
            <w:tcW w:w="720" w:type="dxa"/>
          </w:tcPr>
          <w:p w:rsidR="000B4D7F" w:rsidRPr="00A47D27" w:rsidRDefault="000B4D7F" w:rsidP="00194542">
            <w:r>
              <w:t xml:space="preserve">  6.</w:t>
            </w:r>
          </w:p>
        </w:tc>
        <w:tc>
          <w:tcPr>
            <w:tcW w:w="3041" w:type="dxa"/>
          </w:tcPr>
          <w:p w:rsidR="000B4D7F" w:rsidRPr="00A47D27" w:rsidRDefault="000B4D7F" w:rsidP="00194542">
            <w:r>
              <w:t>Ministerstvo vnútra SR</w:t>
            </w:r>
          </w:p>
        </w:tc>
        <w:tc>
          <w:tcPr>
            <w:tcW w:w="1620" w:type="dxa"/>
          </w:tcPr>
          <w:p w:rsidR="000B4D7F" w:rsidRDefault="000B4D7F" w:rsidP="00194542">
            <w:r>
              <w:t xml:space="preserve">  </w:t>
            </w:r>
          </w:p>
          <w:p w:rsidR="000B4D7F" w:rsidRPr="00A47D27" w:rsidRDefault="000B4D7F" w:rsidP="00194542">
            <w:r>
              <w:lastRenderedPageBreak/>
              <w:t xml:space="preserve">        361,61</w:t>
            </w:r>
          </w:p>
        </w:tc>
        <w:tc>
          <w:tcPr>
            <w:tcW w:w="3799" w:type="dxa"/>
          </w:tcPr>
          <w:p w:rsidR="000B4D7F" w:rsidRPr="00A47D27" w:rsidRDefault="000B4D7F" w:rsidP="00194542">
            <w:r w:rsidRPr="00A47D27">
              <w:lastRenderedPageBreak/>
              <w:t>Na</w:t>
            </w:r>
            <w:r>
              <w:t xml:space="preserve"> úsek  hlásenie pobytu občanov </w:t>
            </w:r>
            <w:r>
              <w:lastRenderedPageBreak/>
              <w:t>a na úsek registra adries</w:t>
            </w:r>
          </w:p>
        </w:tc>
      </w:tr>
      <w:tr w:rsidR="000B4D7F" w:rsidRPr="00A47D27" w:rsidTr="00194542">
        <w:tc>
          <w:tcPr>
            <w:tcW w:w="720" w:type="dxa"/>
          </w:tcPr>
          <w:p w:rsidR="000B4D7F" w:rsidRPr="00A47D27" w:rsidRDefault="000B4D7F" w:rsidP="00194542">
            <w:r>
              <w:lastRenderedPageBreak/>
              <w:t xml:space="preserve">  7.</w:t>
            </w:r>
          </w:p>
        </w:tc>
        <w:tc>
          <w:tcPr>
            <w:tcW w:w="3041" w:type="dxa"/>
          </w:tcPr>
          <w:p w:rsidR="000B4D7F" w:rsidRPr="00A47D27" w:rsidRDefault="000B4D7F" w:rsidP="00194542">
            <w:r>
              <w:t>Okresný</w:t>
            </w:r>
            <w:r w:rsidRPr="00A47D27">
              <w:t xml:space="preserve"> úrad</w:t>
            </w:r>
            <w:r>
              <w:t xml:space="preserve"> Trenčín, odbor</w:t>
            </w:r>
            <w:r w:rsidRPr="00A47D27">
              <w:t xml:space="preserve"> </w:t>
            </w:r>
            <w:r>
              <w:t xml:space="preserve"> starostlivosti o </w:t>
            </w:r>
            <w:r w:rsidRPr="00A47D27">
              <w:t>ŽP</w:t>
            </w:r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</w:p>
          <w:p w:rsidR="000B4D7F" w:rsidRPr="00A47D27" w:rsidRDefault="000B4D7F" w:rsidP="00194542">
            <w:pPr>
              <w:jc w:val="center"/>
            </w:pPr>
            <w:r>
              <w:t xml:space="preserve">    95,07</w:t>
            </w:r>
          </w:p>
        </w:tc>
        <w:tc>
          <w:tcPr>
            <w:tcW w:w="3799" w:type="dxa"/>
          </w:tcPr>
          <w:p w:rsidR="000B4D7F" w:rsidRPr="00A47D27" w:rsidRDefault="000B4D7F" w:rsidP="00194542">
            <w:r w:rsidRPr="00A47D27">
              <w:t>Na</w:t>
            </w:r>
            <w:r>
              <w:t xml:space="preserve"> prenesený výkon  štátnej správy  starostlivosť o </w:t>
            </w:r>
            <w:r w:rsidRPr="00A47D27">
              <w:t>životné prostredie</w:t>
            </w:r>
          </w:p>
        </w:tc>
      </w:tr>
      <w:tr w:rsidR="000B4D7F" w:rsidRPr="00A47D27" w:rsidTr="00194542">
        <w:tc>
          <w:tcPr>
            <w:tcW w:w="720" w:type="dxa"/>
          </w:tcPr>
          <w:p w:rsidR="000B4D7F" w:rsidRDefault="000B4D7F" w:rsidP="00194542">
            <w:r>
              <w:t xml:space="preserve">  8. </w:t>
            </w:r>
          </w:p>
        </w:tc>
        <w:tc>
          <w:tcPr>
            <w:tcW w:w="3041" w:type="dxa"/>
          </w:tcPr>
          <w:p w:rsidR="000B4D7F" w:rsidRPr="00A47D27" w:rsidRDefault="000B4D7F" w:rsidP="00194542">
            <w:r>
              <w:t xml:space="preserve">DHZ SR </w:t>
            </w:r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</w:p>
          <w:p w:rsidR="000B4D7F" w:rsidRDefault="000B4D7F" w:rsidP="00194542">
            <w:pPr>
              <w:jc w:val="center"/>
            </w:pPr>
            <w:r>
              <w:t xml:space="preserve"> 3 000,00</w:t>
            </w:r>
          </w:p>
        </w:tc>
        <w:tc>
          <w:tcPr>
            <w:tcW w:w="3799" w:type="dxa"/>
          </w:tcPr>
          <w:p w:rsidR="000B4D7F" w:rsidRPr="00A47D27" w:rsidRDefault="000B4D7F" w:rsidP="00194542">
            <w:r>
              <w:t>Pre  materiálovo -technické vybavenie DHZ</w:t>
            </w:r>
          </w:p>
        </w:tc>
      </w:tr>
      <w:tr w:rsidR="000B4D7F" w:rsidRPr="00A47D27" w:rsidTr="00194542">
        <w:tc>
          <w:tcPr>
            <w:tcW w:w="720" w:type="dxa"/>
          </w:tcPr>
          <w:p w:rsidR="000B4D7F" w:rsidRPr="00A47D27" w:rsidRDefault="000B4D7F" w:rsidP="00194542">
            <w:r>
              <w:t xml:space="preserve">  9.</w:t>
            </w:r>
          </w:p>
        </w:tc>
        <w:tc>
          <w:tcPr>
            <w:tcW w:w="3041" w:type="dxa"/>
          </w:tcPr>
          <w:p w:rsidR="000B4D7F" w:rsidRPr="00A47D27" w:rsidRDefault="000B4D7F" w:rsidP="00194542">
            <w:r>
              <w:t>Ministerstvo dopravy a výstavby SR</w:t>
            </w:r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</w:p>
          <w:p w:rsidR="000B4D7F" w:rsidRPr="00A47D27" w:rsidRDefault="000B4D7F" w:rsidP="00194542">
            <w:pPr>
              <w:jc w:val="center"/>
            </w:pPr>
            <w:r>
              <w:t>43,93</w:t>
            </w:r>
          </w:p>
        </w:tc>
        <w:tc>
          <w:tcPr>
            <w:tcW w:w="3799" w:type="dxa"/>
          </w:tcPr>
          <w:p w:rsidR="000B4D7F" w:rsidRPr="00A47D27" w:rsidRDefault="000B4D7F" w:rsidP="00194542">
            <w:r w:rsidRPr="00A47D27">
              <w:t xml:space="preserve">Na </w:t>
            </w:r>
            <w:r>
              <w:t xml:space="preserve"> úsek  dopravy</w:t>
            </w:r>
          </w:p>
        </w:tc>
      </w:tr>
      <w:tr w:rsidR="000B4D7F" w:rsidTr="00194542">
        <w:tc>
          <w:tcPr>
            <w:tcW w:w="720" w:type="dxa"/>
          </w:tcPr>
          <w:p w:rsidR="000B4D7F" w:rsidRPr="00A47D27" w:rsidRDefault="000B4D7F" w:rsidP="00194542">
            <w:r>
              <w:t xml:space="preserve"> 10.</w:t>
            </w:r>
          </w:p>
        </w:tc>
        <w:tc>
          <w:tcPr>
            <w:tcW w:w="3041" w:type="dxa"/>
          </w:tcPr>
          <w:p w:rsidR="000B4D7F" w:rsidRDefault="000B4D7F" w:rsidP="00194542">
            <w:r>
              <w:t>Ministerstvo vnútra  SR</w:t>
            </w:r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  <w:r>
              <w:t>1 061,24</w:t>
            </w:r>
          </w:p>
        </w:tc>
        <w:tc>
          <w:tcPr>
            <w:tcW w:w="3799" w:type="dxa"/>
          </w:tcPr>
          <w:p w:rsidR="000B4D7F" w:rsidRDefault="000B4D7F" w:rsidP="00194542">
            <w:r>
              <w:t>Transfer na voľby prezidenta  SR</w:t>
            </w:r>
          </w:p>
        </w:tc>
      </w:tr>
      <w:tr w:rsidR="000B4D7F" w:rsidTr="00194542">
        <w:tc>
          <w:tcPr>
            <w:tcW w:w="720" w:type="dxa"/>
          </w:tcPr>
          <w:p w:rsidR="000B4D7F" w:rsidRDefault="000B4D7F" w:rsidP="00194542">
            <w:r>
              <w:t xml:space="preserve"> 11.</w:t>
            </w:r>
          </w:p>
        </w:tc>
        <w:tc>
          <w:tcPr>
            <w:tcW w:w="3041" w:type="dxa"/>
          </w:tcPr>
          <w:p w:rsidR="000B4D7F" w:rsidRDefault="000B4D7F" w:rsidP="00194542">
            <w:r>
              <w:t>Ministerstvo vnútra SR</w:t>
            </w:r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  <w:r>
              <w:t>623,52</w:t>
            </w:r>
          </w:p>
        </w:tc>
        <w:tc>
          <w:tcPr>
            <w:tcW w:w="3799" w:type="dxa"/>
          </w:tcPr>
          <w:p w:rsidR="000B4D7F" w:rsidRDefault="000B4D7F" w:rsidP="00194542">
            <w:r>
              <w:t>Transfer na voľby do  EU</w:t>
            </w:r>
          </w:p>
        </w:tc>
      </w:tr>
      <w:tr w:rsidR="000B4D7F" w:rsidTr="00194542">
        <w:trPr>
          <w:trHeight w:val="635"/>
        </w:trPr>
        <w:tc>
          <w:tcPr>
            <w:tcW w:w="720" w:type="dxa"/>
          </w:tcPr>
          <w:p w:rsidR="000B4D7F" w:rsidRDefault="000B4D7F" w:rsidP="00194542">
            <w:r>
              <w:t xml:space="preserve"> 12.</w:t>
            </w:r>
          </w:p>
        </w:tc>
        <w:tc>
          <w:tcPr>
            <w:tcW w:w="3041" w:type="dxa"/>
          </w:tcPr>
          <w:p w:rsidR="000B4D7F" w:rsidRDefault="000B4D7F" w:rsidP="00194542">
            <w:r>
              <w:t>Trenčiansky samosprávny kraj</w:t>
            </w:r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</w:p>
          <w:p w:rsidR="000B4D7F" w:rsidRDefault="000B4D7F" w:rsidP="00194542">
            <w:r>
              <w:t xml:space="preserve">       500,00</w:t>
            </w:r>
          </w:p>
        </w:tc>
        <w:tc>
          <w:tcPr>
            <w:tcW w:w="3799" w:type="dxa"/>
          </w:tcPr>
          <w:p w:rsidR="000B4D7F" w:rsidRDefault="000B4D7F" w:rsidP="00194542">
            <w:r>
              <w:t>Na kultúrnu akciu  „</w:t>
            </w:r>
            <w:proofErr w:type="spellStart"/>
            <w:r>
              <w:t>Mikušovský</w:t>
            </w:r>
            <w:proofErr w:type="spellEnd"/>
            <w:r>
              <w:t xml:space="preserve"> kotlík“</w:t>
            </w:r>
          </w:p>
        </w:tc>
      </w:tr>
      <w:tr w:rsidR="000B4D7F" w:rsidTr="00194542">
        <w:tc>
          <w:tcPr>
            <w:tcW w:w="720" w:type="dxa"/>
          </w:tcPr>
          <w:p w:rsidR="000B4D7F" w:rsidRDefault="000B4D7F" w:rsidP="00194542">
            <w:r>
              <w:t>13.</w:t>
            </w:r>
          </w:p>
        </w:tc>
        <w:tc>
          <w:tcPr>
            <w:tcW w:w="3041" w:type="dxa"/>
          </w:tcPr>
          <w:p w:rsidR="000B4D7F" w:rsidRDefault="000B4D7F" w:rsidP="00194542">
            <w:proofErr w:type="spellStart"/>
            <w:r>
              <w:t>TENDERnet</w:t>
            </w:r>
            <w:proofErr w:type="spellEnd"/>
          </w:p>
        </w:tc>
        <w:tc>
          <w:tcPr>
            <w:tcW w:w="1620" w:type="dxa"/>
          </w:tcPr>
          <w:p w:rsidR="000B4D7F" w:rsidRDefault="000B4D7F" w:rsidP="00194542">
            <w:pPr>
              <w:jc w:val="center"/>
            </w:pPr>
            <w:r>
              <w:t>100,00</w:t>
            </w:r>
          </w:p>
        </w:tc>
        <w:tc>
          <w:tcPr>
            <w:tcW w:w="3799" w:type="dxa"/>
          </w:tcPr>
          <w:p w:rsidR="000B4D7F" w:rsidRDefault="000B4D7F" w:rsidP="00194542">
            <w:r>
              <w:t>Na kultúrnu akciu  :</w:t>
            </w:r>
            <w:proofErr w:type="spellStart"/>
            <w:r>
              <w:t>Mikušovský</w:t>
            </w:r>
            <w:proofErr w:type="spellEnd"/>
            <w:r>
              <w:t xml:space="preserve"> kotlík“</w:t>
            </w:r>
          </w:p>
        </w:tc>
      </w:tr>
      <w:tr w:rsidR="000B4D7F" w:rsidRPr="002433BD" w:rsidTr="00194542">
        <w:tc>
          <w:tcPr>
            <w:tcW w:w="720" w:type="dxa"/>
          </w:tcPr>
          <w:p w:rsidR="000B4D7F" w:rsidRPr="00FD2B7E" w:rsidRDefault="000B4D7F" w:rsidP="00194542">
            <w:pPr>
              <w:rPr>
                <w:b/>
              </w:rPr>
            </w:pPr>
          </w:p>
        </w:tc>
        <w:tc>
          <w:tcPr>
            <w:tcW w:w="3041" w:type="dxa"/>
          </w:tcPr>
          <w:p w:rsidR="000B4D7F" w:rsidRPr="002433BD" w:rsidRDefault="000B4D7F" w:rsidP="00194542">
            <w:r w:rsidRPr="002433BD">
              <w:t>Spolu:</w:t>
            </w:r>
          </w:p>
        </w:tc>
        <w:tc>
          <w:tcPr>
            <w:tcW w:w="1620" w:type="dxa"/>
          </w:tcPr>
          <w:p w:rsidR="000B4D7F" w:rsidRPr="002433BD" w:rsidRDefault="000B4D7F" w:rsidP="00194542">
            <w:r>
              <w:t>449 800,13</w:t>
            </w:r>
          </w:p>
        </w:tc>
        <w:tc>
          <w:tcPr>
            <w:tcW w:w="3799" w:type="dxa"/>
          </w:tcPr>
          <w:p w:rsidR="000B4D7F" w:rsidRPr="002433BD" w:rsidRDefault="000B4D7F" w:rsidP="00194542"/>
        </w:tc>
      </w:tr>
    </w:tbl>
    <w:p w:rsidR="000B4D7F" w:rsidRPr="000E3E59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  <w:r>
        <w:t>Popis najvýznamnejších prijatých grantov a transferov:</w:t>
      </w:r>
    </w:p>
    <w:p w:rsidR="000B4D7F" w:rsidRDefault="000B4D7F" w:rsidP="000B4D7F">
      <w:pPr>
        <w:spacing w:line="360" w:lineRule="auto"/>
        <w:jc w:val="both"/>
      </w:pPr>
      <w:r>
        <w:t>Základná škola s materskou školou Mikušovce 16 dostala na prenesené kompetencie finančné prostriedky v sume 427 380,74 €,  nevyčerpala 225,26 €, tieto vyčerpá do 31.3.2020.</w:t>
      </w:r>
    </w:p>
    <w:p w:rsidR="000B4D7F" w:rsidRDefault="000B4D7F" w:rsidP="000B4D7F">
      <w:pPr>
        <w:spacing w:line="360" w:lineRule="auto"/>
        <w:jc w:val="both"/>
      </w:pPr>
      <w:r>
        <w:t xml:space="preserve">Na stavu detí jej bolo poukázaných 14 892,- €,  vyčerpala 12 068,40 €,  nevyčerpané finančné prostriedky v sume 2 823,60 € vrátila v roku 2020  </w:t>
      </w:r>
      <w:proofErr w:type="spellStart"/>
      <w:r>
        <w:t>ÚPSVaR</w:t>
      </w:r>
      <w:proofErr w:type="spellEnd"/>
      <w:r>
        <w:t>.</w:t>
      </w:r>
    </w:p>
    <w:p w:rsidR="000B4D7F" w:rsidRDefault="000B4D7F" w:rsidP="000B4D7F">
      <w:pPr>
        <w:spacing w:line="360" w:lineRule="auto"/>
        <w:jc w:val="both"/>
      </w:pPr>
      <w:r>
        <w:t>DHZ  bola poukázaná dotácia v sume 3 000,- € na materiálno-technické vybavenie, nebol im uznaný výdavok v sume 28,80 €, tieto finančné prostriedky sa vrátili.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</w:p>
    <w:p w:rsidR="000B4D7F" w:rsidRPr="000E3E59" w:rsidRDefault="000B4D7F" w:rsidP="000B4D7F">
      <w:pPr>
        <w:spacing w:line="360" w:lineRule="auto"/>
        <w:jc w:val="both"/>
        <w:rPr>
          <w:b/>
        </w:rPr>
      </w:pPr>
      <w:r>
        <w:rPr>
          <w:b/>
        </w:rPr>
        <w:t>10.2.</w:t>
      </w: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0B4D7F" w:rsidRPr="000E3E59" w:rsidRDefault="000B4D7F" w:rsidP="000B4D7F">
      <w:pPr>
        <w:spacing w:line="360" w:lineRule="auto"/>
        <w:jc w:val="both"/>
      </w:pPr>
      <w:r w:rsidRPr="000E3E59">
        <w:t xml:space="preserve">V roku </w:t>
      </w:r>
      <w:r>
        <w:t>2019</w:t>
      </w:r>
      <w:r w:rsidRPr="000E3E59">
        <w:t xml:space="preserve"> obec poskytla zo svojho rozpočtu dotácie v zmysle VZN č.</w:t>
      </w:r>
      <w:r>
        <w:t>2/2019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361"/>
        <w:gridCol w:w="2340"/>
      </w:tblGrid>
      <w:tr w:rsidR="000B4D7F" w:rsidRPr="00B37E98" w:rsidTr="00194542">
        <w:tc>
          <w:tcPr>
            <w:tcW w:w="3119" w:type="dxa"/>
            <w:shd w:val="clear" w:color="auto" w:fill="D9D9D9"/>
          </w:tcPr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361" w:type="dxa"/>
            <w:shd w:val="clear" w:color="auto" w:fill="D9D9D9"/>
          </w:tcPr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B4D7F" w:rsidRPr="00B37E98" w:rsidRDefault="000B4D7F" w:rsidP="0019454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0B4D7F" w:rsidTr="00194542">
        <w:tc>
          <w:tcPr>
            <w:tcW w:w="3119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>DHZ Mikušovce</w:t>
            </w:r>
          </w:p>
        </w:tc>
        <w:tc>
          <w:tcPr>
            <w:tcW w:w="3361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>Materiálno-technické vybavenie DHZ</w:t>
            </w:r>
          </w:p>
        </w:tc>
        <w:tc>
          <w:tcPr>
            <w:tcW w:w="2340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 xml:space="preserve">                2 000,- €</w:t>
            </w:r>
          </w:p>
        </w:tc>
      </w:tr>
      <w:tr w:rsidR="000B4D7F" w:rsidTr="00194542">
        <w:tc>
          <w:tcPr>
            <w:tcW w:w="3119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>TJ Družstevník Mikušovce</w:t>
            </w:r>
          </w:p>
        </w:tc>
        <w:tc>
          <w:tcPr>
            <w:tcW w:w="3361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>Na činnosť TJ</w:t>
            </w:r>
          </w:p>
        </w:tc>
        <w:tc>
          <w:tcPr>
            <w:tcW w:w="2340" w:type="dxa"/>
          </w:tcPr>
          <w:p w:rsidR="000B4D7F" w:rsidRDefault="000B4D7F" w:rsidP="00194542">
            <w:pPr>
              <w:spacing w:line="360" w:lineRule="auto"/>
              <w:jc w:val="both"/>
            </w:pPr>
            <w:r>
              <w:t xml:space="preserve">                5 000,- €</w:t>
            </w:r>
          </w:p>
        </w:tc>
      </w:tr>
    </w:tbl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19</w:t>
      </w: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  <w:rPr>
          <w:b/>
        </w:rPr>
      </w:pPr>
      <w:r>
        <w:rPr>
          <w:b/>
        </w:rPr>
        <w:lastRenderedPageBreak/>
        <w:t>10.3.</w:t>
      </w:r>
      <w:r w:rsidRPr="000E3E59">
        <w:rPr>
          <w:b/>
        </w:rPr>
        <w:t xml:space="preserve">Významné investičné akcie v roku </w:t>
      </w:r>
      <w:r>
        <w:rPr>
          <w:b/>
        </w:rPr>
        <w:t>2019</w:t>
      </w:r>
    </w:p>
    <w:p w:rsidR="000B4D7F" w:rsidRDefault="000B4D7F" w:rsidP="000B4D7F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2019:</w:t>
      </w:r>
    </w:p>
    <w:p w:rsidR="000B4D7F" w:rsidRDefault="000B4D7F" w:rsidP="000B4D7F">
      <w:pPr>
        <w:spacing w:line="360" w:lineRule="auto"/>
        <w:jc w:val="both"/>
      </w:pPr>
      <w:r>
        <w:t>Rekonštrukcia požiarnej zbrojnice</w:t>
      </w:r>
    </w:p>
    <w:p w:rsidR="000B4D7F" w:rsidRDefault="000B4D7F" w:rsidP="000B4D7F">
      <w:pPr>
        <w:spacing w:line="360" w:lineRule="auto"/>
        <w:jc w:val="both"/>
      </w:pPr>
      <w:r>
        <w:t xml:space="preserve">Rekonštrukcia chodníka od </w:t>
      </w:r>
      <w:proofErr w:type="spellStart"/>
      <w:r>
        <w:t>čp</w:t>
      </w:r>
      <w:proofErr w:type="spellEnd"/>
      <w:r>
        <w:t xml:space="preserve">. 17 po </w:t>
      </w:r>
      <w:proofErr w:type="spellStart"/>
      <w:r>
        <w:t>čp</w:t>
      </w:r>
      <w:proofErr w:type="spellEnd"/>
      <w:r>
        <w:t>. 21</w:t>
      </w:r>
    </w:p>
    <w:p w:rsidR="000B4D7F" w:rsidRDefault="000B4D7F" w:rsidP="000B4D7F">
      <w:pPr>
        <w:spacing w:line="360" w:lineRule="auto"/>
        <w:jc w:val="both"/>
      </w:pPr>
      <w:r>
        <w:t xml:space="preserve">Rekonštrukcia kanála pod chodníkom od </w:t>
      </w:r>
      <w:proofErr w:type="spellStart"/>
      <w:r>
        <w:t>čp</w:t>
      </w:r>
      <w:proofErr w:type="spellEnd"/>
      <w:r>
        <w:t xml:space="preserve">. 17 po </w:t>
      </w:r>
      <w:proofErr w:type="spellStart"/>
      <w:r>
        <w:t>čp</w:t>
      </w:r>
      <w:proofErr w:type="spellEnd"/>
      <w:r>
        <w:t>. 21</w:t>
      </w:r>
    </w:p>
    <w:p w:rsidR="000B4D7F" w:rsidRDefault="000B4D7F" w:rsidP="000B4D7F">
      <w:pPr>
        <w:spacing w:line="360" w:lineRule="auto"/>
        <w:jc w:val="both"/>
      </w:pPr>
      <w:r>
        <w:t xml:space="preserve">Nové osvetlenia pri </w:t>
      </w:r>
      <w:proofErr w:type="spellStart"/>
      <w:r>
        <w:t>čp</w:t>
      </w:r>
      <w:proofErr w:type="spellEnd"/>
      <w:r>
        <w:t xml:space="preserve">. 84, 114, 148, 352, 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  <w:rPr>
          <w:b/>
        </w:rPr>
      </w:pPr>
      <w:r>
        <w:rPr>
          <w:b/>
        </w:rPr>
        <w:t>10.4.</w:t>
      </w:r>
      <w:r w:rsidRPr="000E3E59">
        <w:rPr>
          <w:b/>
        </w:rPr>
        <w:t xml:space="preserve">Predpokladaný budúci vývoj činnosti </w:t>
      </w:r>
    </w:p>
    <w:p w:rsidR="000B4D7F" w:rsidRPr="000E3E59" w:rsidRDefault="000B4D7F" w:rsidP="000B4D7F">
      <w:pPr>
        <w:spacing w:line="360" w:lineRule="auto"/>
        <w:jc w:val="both"/>
      </w:pPr>
      <w:r w:rsidRPr="000E3E59">
        <w:t>Predpokladané investičné akcie realizované v budúcich rokoch:</w:t>
      </w:r>
    </w:p>
    <w:p w:rsidR="000B4D7F" w:rsidRDefault="000B4D7F" w:rsidP="000B4D7F">
      <w:pPr>
        <w:spacing w:line="360" w:lineRule="auto"/>
        <w:jc w:val="both"/>
      </w:pPr>
      <w:r>
        <w:t>Zberný dvor – úprava dvora, oplotenie a zakúpenie kontajnerov na odpad -  rok 2020</w:t>
      </w:r>
    </w:p>
    <w:p w:rsidR="000B4D7F" w:rsidRDefault="000B4D7F" w:rsidP="000B4D7F">
      <w:pPr>
        <w:spacing w:line="360" w:lineRule="auto"/>
        <w:jc w:val="both"/>
      </w:pPr>
      <w:r>
        <w:t>Územný plán obce -  rok 2020 – 2021</w:t>
      </w:r>
    </w:p>
    <w:p w:rsidR="000B4D7F" w:rsidRDefault="000B4D7F" w:rsidP="000B4D7F">
      <w:pPr>
        <w:spacing w:line="360" w:lineRule="auto"/>
        <w:jc w:val="both"/>
      </w:pPr>
      <w:r>
        <w:t>Kanalizácia – rok 2022</w:t>
      </w:r>
    </w:p>
    <w:p w:rsidR="000B4D7F" w:rsidRDefault="000B4D7F" w:rsidP="000B4D7F">
      <w:pPr>
        <w:spacing w:line="360" w:lineRule="auto"/>
        <w:jc w:val="both"/>
      </w:pPr>
      <w:r>
        <w:t>Úprava -   cestné komunikácie v obci – rok 2022</w:t>
      </w:r>
    </w:p>
    <w:p w:rsidR="000B4D7F" w:rsidRDefault="000B4D7F" w:rsidP="000B4D7F">
      <w:pPr>
        <w:spacing w:line="360" w:lineRule="auto"/>
        <w:ind w:left="795"/>
        <w:jc w:val="both"/>
      </w:pPr>
    </w:p>
    <w:p w:rsidR="000B4D7F" w:rsidRDefault="000B4D7F" w:rsidP="000B4D7F">
      <w:pPr>
        <w:spacing w:line="360" w:lineRule="auto"/>
        <w:jc w:val="both"/>
        <w:rPr>
          <w:b/>
        </w:rPr>
      </w:pPr>
      <w:r>
        <w:rPr>
          <w:b/>
        </w:rPr>
        <w:t xml:space="preserve">10.5.Udalosti osobitného významu po skončení účtovného obdobia </w:t>
      </w:r>
    </w:p>
    <w:p w:rsidR="000B4D7F" w:rsidRDefault="000B4D7F" w:rsidP="000B4D7F">
      <w:pPr>
        <w:spacing w:line="360" w:lineRule="auto"/>
        <w:jc w:val="both"/>
      </w:pPr>
      <w:r>
        <w:t xml:space="preserve"> Obec nezaznamenala žiadnu udalosť osobitného významu po skončení účtovného obdobia, za ktoré sa vyhotovuje výročná správa. 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  <w:rPr>
          <w:b/>
        </w:rPr>
      </w:pPr>
      <w:r>
        <w:rPr>
          <w:b/>
        </w:rPr>
        <w:t xml:space="preserve">10.6.Významné riziká a neistoty, ktorým je účtovná jednotka vystavená  </w:t>
      </w:r>
    </w:p>
    <w:p w:rsidR="000B4D7F" w:rsidRPr="0065039A" w:rsidRDefault="000B4D7F" w:rsidP="000B4D7F">
      <w:pPr>
        <w:spacing w:line="360" w:lineRule="auto"/>
        <w:jc w:val="both"/>
      </w:pPr>
      <w:r w:rsidRPr="0065039A">
        <w:t>Žiadne</w:t>
      </w:r>
      <w:r>
        <w:t>.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  <w:r>
        <w:t>Vypracovala:  Jana Pagáčová, ekonómka obce</w:t>
      </w:r>
    </w:p>
    <w:p w:rsidR="000B4D7F" w:rsidRDefault="000B4D7F" w:rsidP="000B4D7F">
      <w:pPr>
        <w:spacing w:line="360" w:lineRule="auto"/>
        <w:jc w:val="both"/>
      </w:pPr>
      <w:r>
        <w:t>Schválila:  Eva Holbová,  starostka obce</w:t>
      </w:r>
    </w:p>
    <w:p w:rsidR="000B4D7F" w:rsidRDefault="000B4D7F" w:rsidP="000B4D7F">
      <w:pPr>
        <w:spacing w:line="360" w:lineRule="auto"/>
        <w:jc w:val="both"/>
      </w:pPr>
    </w:p>
    <w:p w:rsidR="000B4D7F" w:rsidRDefault="000B4D7F" w:rsidP="000B4D7F">
      <w:pPr>
        <w:spacing w:line="360" w:lineRule="auto"/>
        <w:jc w:val="both"/>
      </w:pPr>
      <w:r>
        <w:t>V Mikušovciach,  dňa  5.6.2020</w:t>
      </w:r>
    </w:p>
    <w:p w:rsidR="000B4D7F" w:rsidRDefault="000B4D7F" w:rsidP="000B4D7F">
      <w:pPr>
        <w:spacing w:line="360" w:lineRule="auto"/>
        <w:jc w:val="both"/>
      </w:pPr>
    </w:p>
    <w:p w:rsidR="000B4D7F" w:rsidRPr="003F708C" w:rsidRDefault="000B4D7F" w:rsidP="000B4D7F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3F708C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B4D7F" w:rsidRPr="003F708C" w:rsidRDefault="000B4D7F" w:rsidP="000B4D7F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B4D7F" w:rsidRPr="003F708C" w:rsidRDefault="000B4D7F" w:rsidP="000B4D7F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3F708C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0B4D7F" w:rsidRPr="003F708C" w:rsidRDefault="000B4D7F" w:rsidP="000B4D7F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3F708C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0B4D7F" w:rsidRPr="003F708C" w:rsidRDefault="000B4D7F" w:rsidP="000B4D7F">
      <w:pPr>
        <w:jc w:val="both"/>
      </w:pPr>
    </w:p>
    <w:p w:rsidR="000B4D7F" w:rsidRPr="003F708C" w:rsidRDefault="000B4D7F" w:rsidP="000B4D7F">
      <w:pPr>
        <w:jc w:val="both"/>
      </w:pPr>
      <w:r>
        <w:t xml:space="preserve">                                                                                                                                                  20</w:t>
      </w:r>
    </w:p>
    <w:p w:rsidR="000B4D7F" w:rsidRPr="003F708C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lastRenderedPageBreak/>
        <w:t xml:space="preserve">                                                                                                                                                     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center"/>
        <w:rPr>
          <w:b/>
        </w:rPr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                              </w:t>
      </w: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</w:p>
    <w:p w:rsidR="000B4D7F" w:rsidRDefault="000B4D7F" w:rsidP="000B4D7F">
      <w:pPr>
        <w:jc w:val="both"/>
      </w:pPr>
      <w:r>
        <w:t xml:space="preserve">                                                                                                                                   </w:t>
      </w:r>
    </w:p>
    <w:p w:rsidR="000B4D7F" w:rsidRDefault="000B4D7F" w:rsidP="000B4D7F">
      <w:pPr>
        <w:jc w:val="both"/>
      </w:pPr>
      <w:r>
        <w:t xml:space="preserve">                                                            </w:t>
      </w:r>
    </w:p>
    <w:p w:rsidR="000B4D7F" w:rsidRDefault="000B4D7F" w:rsidP="000B4D7F">
      <w:pPr>
        <w:jc w:val="both"/>
      </w:pPr>
    </w:p>
    <w:p w:rsidR="000B4D7F" w:rsidRDefault="000B4D7F" w:rsidP="000B4D7F"/>
    <w:p w:rsidR="000B4D7F" w:rsidRPr="00304E72" w:rsidRDefault="000B4D7F" w:rsidP="000B4D7F">
      <w:pPr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</w:t>
      </w:r>
    </w:p>
    <w:p w:rsidR="000B4D7F" w:rsidRDefault="000B4D7F" w:rsidP="000B4D7F">
      <w:pPr>
        <w:rPr>
          <w:b/>
          <w:sz w:val="28"/>
          <w:szCs w:val="28"/>
        </w:rPr>
      </w:pPr>
    </w:p>
    <w:p w:rsidR="000B4D7F" w:rsidRDefault="000B4D7F" w:rsidP="000B4D7F"/>
    <w:p w:rsidR="000B4D7F" w:rsidRDefault="000B4D7F" w:rsidP="000B4D7F"/>
    <w:p w:rsidR="000B4D7F" w:rsidRDefault="000B4D7F" w:rsidP="000B4D7F"/>
    <w:p w:rsidR="000B4D7F" w:rsidRDefault="000B4D7F" w:rsidP="000B4D7F"/>
    <w:p w:rsidR="00146965" w:rsidRDefault="00146965"/>
    <w:sectPr w:rsidR="00146965" w:rsidSect="008C6B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4836B4"/>
    <w:multiLevelType w:val="hybridMultilevel"/>
    <w:tmpl w:val="8C90D800"/>
    <w:lvl w:ilvl="0" w:tplc="40E63C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2683"/>
    <w:multiLevelType w:val="hybridMultilevel"/>
    <w:tmpl w:val="22A0D80E"/>
    <w:lvl w:ilvl="0" w:tplc="BE346B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645F9F"/>
    <w:multiLevelType w:val="hybridMultilevel"/>
    <w:tmpl w:val="4B4CF3B8"/>
    <w:lvl w:ilvl="0" w:tplc="7D5A8A76">
      <w:start w:val="15"/>
      <w:numFmt w:val="decimal"/>
      <w:lvlText w:val="%1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1B171C"/>
    <w:multiLevelType w:val="hybridMultilevel"/>
    <w:tmpl w:val="34749A40"/>
    <w:lvl w:ilvl="0" w:tplc="69EE4EC4">
      <w:start w:val="65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E89094E"/>
    <w:multiLevelType w:val="hybridMultilevel"/>
    <w:tmpl w:val="1EDC4B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3C77E9A"/>
    <w:multiLevelType w:val="hybridMultilevel"/>
    <w:tmpl w:val="1E1EEA58"/>
    <w:lvl w:ilvl="0" w:tplc="BDF04B66">
      <w:start w:val="9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9E279F0"/>
    <w:multiLevelType w:val="hybridMultilevel"/>
    <w:tmpl w:val="6FF0A98A"/>
    <w:lvl w:ilvl="0" w:tplc="E1700AAA">
      <w:start w:val="83"/>
      <w:numFmt w:val="decimal"/>
      <w:lvlText w:val="%1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7">
    <w:nsid w:val="5ACA3572"/>
    <w:multiLevelType w:val="hybridMultilevel"/>
    <w:tmpl w:val="8D98774C"/>
    <w:lvl w:ilvl="0" w:tplc="499EC100">
      <w:start w:val="83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8865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0D97DD7"/>
    <w:multiLevelType w:val="hybridMultilevel"/>
    <w:tmpl w:val="932A15D6"/>
    <w:lvl w:ilvl="0" w:tplc="18283674">
      <w:start w:val="6"/>
      <w:numFmt w:val="decimal"/>
      <w:lvlText w:val="%1"/>
      <w:lvlJc w:val="left"/>
      <w:pPr>
        <w:ind w:left="92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005" w:hanging="360"/>
      </w:pPr>
    </w:lvl>
    <w:lvl w:ilvl="2" w:tplc="041B001B" w:tentative="1">
      <w:start w:val="1"/>
      <w:numFmt w:val="lowerRoman"/>
      <w:lvlText w:val="%3."/>
      <w:lvlJc w:val="right"/>
      <w:pPr>
        <w:ind w:left="10725" w:hanging="180"/>
      </w:pPr>
    </w:lvl>
    <w:lvl w:ilvl="3" w:tplc="041B000F" w:tentative="1">
      <w:start w:val="1"/>
      <w:numFmt w:val="decimal"/>
      <w:lvlText w:val="%4."/>
      <w:lvlJc w:val="left"/>
      <w:pPr>
        <w:ind w:left="11445" w:hanging="360"/>
      </w:pPr>
    </w:lvl>
    <w:lvl w:ilvl="4" w:tplc="041B0019" w:tentative="1">
      <w:start w:val="1"/>
      <w:numFmt w:val="lowerLetter"/>
      <w:lvlText w:val="%5."/>
      <w:lvlJc w:val="left"/>
      <w:pPr>
        <w:ind w:left="12165" w:hanging="360"/>
      </w:pPr>
    </w:lvl>
    <w:lvl w:ilvl="5" w:tplc="041B001B" w:tentative="1">
      <w:start w:val="1"/>
      <w:numFmt w:val="lowerRoman"/>
      <w:lvlText w:val="%6."/>
      <w:lvlJc w:val="right"/>
      <w:pPr>
        <w:ind w:left="12885" w:hanging="180"/>
      </w:pPr>
    </w:lvl>
    <w:lvl w:ilvl="6" w:tplc="041B000F" w:tentative="1">
      <w:start w:val="1"/>
      <w:numFmt w:val="decimal"/>
      <w:lvlText w:val="%7."/>
      <w:lvlJc w:val="left"/>
      <w:pPr>
        <w:ind w:left="13605" w:hanging="360"/>
      </w:pPr>
    </w:lvl>
    <w:lvl w:ilvl="7" w:tplc="041B0019" w:tentative="1">
      <w:start w:val="1"/>
      <w:numFmt w:val="lowerLetter"/>
      <w:lvlText w:val="%8."/>
      <w:lvlJc w:val="left"/>
      <w:pPr>
        <w:ind w:left="14325" w:hanging="360"/>
      </w:pPr>
    </w:lvl>
    <w:lvl w:ilvl="8" w:tplc="041B001B" w:tentative="1">
      <w:start w:val="1"/>
      <w:numFmt w:val="lowerRoman"/>
      <w:lvlText w:val="%9."/>
      <w:lvlJc w:val="right"/>
      <w:pPr>
        <w:ind w:left="15045" w:hanging="180"/>
      </w:pPr>
    </w:lvl>
  </w:abstractNum>
  <w:abstractNum w:abstractNumId="21">
    <w:nsid w:val="75394C9F"/>
    <w:multiLevelType w:val="hybridMultilevel"/>
    <w:tmpl w:val="2338736E"/>
    <w:lvl w:ilvl="0" w:tplc="4BB26DF0">
      <w:start w:val="158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2">
    <w:nsid w:val="7E0F618E"/>
    <w:multiLevelType w:val="multilevel"/>
    <w:tmpl w:val="3D124708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18"/>
  </w:num>
  <w:num w:numId="4">
    <w:abstractNumId w:val="10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2"/>
  </w:num>
  <w:num w:numId="11">
    <w:abstractNumId w:val="13"/>
  </w:num>
  <w:num w:numId="12">
    <w:abstractNumId w:val="3"/>
  </w:num>
  <w:num w:numId="13">
    <w:abstractNumId w:val="7"/>
  </w:num>
  <w:num w:numId="14">
    <w:abstractNumId w:val="21"/>
  </w:num>
  <w:num w:numId="15">
    <w:abstractNumId w:val="9"/>
  </w:num>
  <w:num w:numId="16">
    <w:abstractNumId w:val="20"/>
  </w:num>
  <w:num w:numId="17">
    <w:abstractNumId w:val="22"/>
  </w:num>
  <w:num w:numId="18">
    <w:abstractNumId w:val="19"/>
  </w:num>
  <w:num w:numId="19">
    <w:abstractNumId w:val="1"/>
  </w:num>
  <w:num w:numId="20">
    <w:abstractNumId w:val="4"/>
  </w:num>
  <w:num w:numId="21">
    <w:abstractNumId w:val="14"/>
  </w:num>
  <w:num w:numId="22">
    <w:abstractNumId w:val="17"/>
  </w:num>
  <w:num w:numId="23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0B4D7F"/>
    <w:rsid w:val="000B4D7F"/>
    <w:rsid w:val="001469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4D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B4D7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B4D7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B4D7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B4D7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B4D7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B4D7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B4D7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B4D7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B4D7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B4D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B4D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B4D7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B4D7F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B4D7F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B4D7F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B4D7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B4D7F"/>
    <w:rPr>
      <w:rFonts w:asciiTheme="majorHAnsi" w:eastAsiaTheme="majorEastAsia" w:hAnsiTheme="majorHAnsi" w:cstheme="majorBidi"/>
      <w:color w:val="4F81BD" w:themeColor="accent1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B4D7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0B4D7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0B4D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B4D7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0B4D7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0B4D7F"/>
    <w:rPr>
      <w:b/>
      <w:bCs/>
    </w:rPr>
  </w:style>
  <w:style w:type="character" w:styleId="Zvraznenie">
    <w:name w:val="Emphasis"/>
    <w:basedOn w:val="Predvolenpsmoodseku"/>
    <w:uiPriority w:val="20"/>
    <w:qFormat/>
    <w:rsid w:val="000B4D7F"/>
    <w:rPr>
      <w:i/>
      <w:iCs/>
    </w:rPr>
  </w:style>
  <w:style w:type="paragraph" w:styleId="Bezriadkovania">
    <w:name w:val="No Spacing"/>
    <w:qFormat/>
    <w:rsid w:val="000B4D7F"/>
    <w:pPr>
      <w:spacing w:after="0" w:line="240" w:lineRule="auto"/>
    </w:pPr>
    <w:rPr>
      <w:lang w:val="en-US" w:bidi="en-US"/>
    </w:rPr>
  </w:style>
  <w:style w:type="paragraph" w:styleId="Odsekzoznamu">
    <w:name w:val="List Paragraph"/>
    <w:basedOn w:val="Normlny"/>
    <w:uiPriority w:val="34"/>
    <w:qFormat/>
    <w:rsid w:val="000B4D7F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0B4D7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0B4D7F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B4D7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B4D7F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styleId="Jemnzvraznenie">
    <w:name w:val="Subtle Emphasis"/>
    <w:basedOn w:val="Predvolenpsmoodseku"/>
    <w:uiPriority w:val="19"/>
    <w:qFormat/>
    <w:rsid w:val="000B4D7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0B4D7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0B4D7F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0B4D7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0B4D7F"/>
    <w:rPr>
      <w:b/>
      <w:bCs/>
      <w:smallCaps/>
      <w:spacing w:val="5"/>
    </w:rPr>
  </w:style>
  <w:style w:type="paragraph" w:styleId="Pta">
    <w:name w:val="footer"/>
    <w:basedOn w:val="Normlny"/>
    <w:link w:val="PtaChar"/>
    <w:rsid w:val="000B4D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B4D7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0B4D7F"/>
  </w:style>
  <w:style w:type="paragraph" w:styleId="Hlavika">
    <w:name w:val="header"/>
    <w:basedOn w:val="Normlny"/>
    <w:link w:val="HlavikaChar"/>
    <w:rsid w:val="000B4D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B4D7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0B4D7F"/>
    <w:pPr>
      <w:suppressAutoHyphens/>
      <w:jc w:val="both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B4D7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4D7F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4D7F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B4D7F"/>
    <w:rPr>
      <w:rFonts w:ascii="Tahoma" w:eastAsia="Times New Roman" w:hAnsi="Tahoma" w:cs="Tahoma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0B4D7F"/>
    <w:rPr>
      <w:color w:val="0000FF" w:themeColor="hyperlink"/>
      <w:u w:val="single"/>
    </w:rPr>
  </w:style>
  <w:style w:type="paragraph" w:customStyle="1" w:styleId="Default">
    <w:name w:val="Default"/>
    <w:rsid w:val="000B4D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0B4D7F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kola@zsmikusovce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5636</Words>
  <Characters>32127</Characters>
  <Application>Microsoft Office Word</Application>
  <DocSecurity>0</DocSecurity>
  <Lines>267</Lines>
  <Paragraphs>75</Paragraphs>
  <ScaleCrop>false</ScaleCrop>
  <Company/>
  <LinksUpToDate>false</LinksUpToDate>
  <CharactersWithSpaces>37688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1</cp:revision>
  <dcterms:created xsi:type="dcterms:W3CDTF">2020-10-14T07:29:00Z</dcterms:created>
  <dcterms:modified xsi:type="dcterms:W3CDTF">2020-10-14T07:30:00Z</dcterms:modified>
</cp:coreProperties>
</file>