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9BD9D52" w14:textId="77777777" w:rsidR="0089111A" w:rsidRDefault="0089111A" w:rsidP="0089111A">
      <w:pPr>
        <w:rPr>
          <w:b/>
          <w:color w:val="007DEB"/>
          <w:sz w:val="72"/>
          <w:szCs w:val="72"/>
        </w:rPr>
      </w:pPr>
      <w:r>
        <w:rPr>
          <w:noProof/>
        </w:rPr>
        <w:drawing>
          <wp:inline distT="0" distB="0" distL="0" distR="0" wp14:anchorId="27BDCEAB" wp14:editId="37AE4924">
            <wp:extent cx="2849880" cy="1710055"/>
            <wp:effectExtent l="19050" t="0" r="7620" b="0"/>
            <wp:docPr id="1" name="Obrázok 1" descr="Mikroregión &quot;Požitavie – Širočina&quot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ikroregión &quot;Požitavie – Širočina&quot;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9880" cy="17100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7A495443" w14:textId="77777777" w:rsidR="0089111A" w:rsidRPr="00286B2B" w:rsidRDefault="0089111A" w:rsidP="0089111A">
      <w:pPr>
        <w:jc w:val="center"/>
        <w:rPr>
          <w:b/>
          <w:color w:val="003E75"/>
          <w:sz w:val="72"/>
          <w:szCs w:val="72"/>
        </w:rPr>
      </w:pPr>
      <w:r w:rsidRPr="00286B2B">
        <w:rPr>
          <w:b/>
          <w:color w:val="003E75"/>
          <w:sz w:val="72"/>
          <w:szCs w:val="72"/>
        </w:rPr>
        <w:t>Výročná správa 201</w:t>
      </w:r>
      <w:r w:rsidR="00C923B4">
        <w:rPr>
          <w:b/>
          <w:color w:val="003E75"/>
          <w:sz w:val="72"/>
          <w:szCs w:val="72"/>
        </w:rPr>
        <w:t>9</w:t>
      </w:r>
    </w:p>
    <w:p w14:paraId="6A3289BF" w14:textId="77777777" w:rsidR="0089111A" w:rsidRPr="00FB11B6" w:rsidRDefault="0089111A" w:rsidP="0089111A">
      <w:pPr>
        <w:jc w:val="center"/>
        <w:rPr>
          <w:b/>
          <w:color w:val="007DEB"/>
          <w:szCs w:val="24"/>
        </w:rPr>
      </w:pPr>
    </w:p>
    <w:p w14:paraId="2FDB4485" w14:textId="77777777" w:rsidR="0089111A" w:rsidRDefault="0089111A" w:rsidP="0089111A">
      <w:pPr>
        <w:rPr>
          <w:b/>
          <w:i/>
          <w:sz w:val="28"/>
        </w:rPr>
      </w:pPr>
      <w:r>
        <w:rPr>
          <w:b/>
          <w:i/>
          <w:noProof/>
          <w:sz w:val="28"/>
        </w:rPr>
        <w:drawing>
          <wp:inline distT="0" distB="0" distL="0" distR="0" wp14:anchorId="3438CDCF" wp14:editId="023C4EFA">
            <wp:extent cx="5189220" cy="454850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2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 l="15326" t="13239" r="19305" b="13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89220" cy="4548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09E07DE2" w14:textId="77777777" w:rsidR="0089111A" w:rsidRDefault="0089111A" w:rsidP="0089111A">
      <w:pPr>
        <w:rPr>
          <w:b/>
          <w:i/>
          <w:sz w:val="28"/>
        </w:rPr>
      </w:pPr>
    </w:p>
    <w:p w14:paraId="0449F93C" w14:textId="77777777" w:rsidR="0089111A" w:rsidRPr="00B90BF9" w:rsidRDefault="00840010" w:rsidP="0089111A">
      <w:pPr>
        <w:rPr>
          <w:b/>
          <w:i/>
          <w:sz w:val="28"/>
        </w:rPr>
      </w:pPr>
      <w:r>
        <w:rPr>
          <w:b/>
          <w:i/>
          <w:noProof/>
          <w:sz w:val="28"/>
        </w:rPr>
        <w:pict w14:anchorId="5EAE78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83.55pt;margin-top:-188.95pt;width:187.05pt;height:225pt;z-index:-251658752">
            <v:imagedata r:id="rId9" o:title=""/>
          </v:shape>
          <o:OLEObject Type="Embed" ProgID="CorelDRAW.Graphic.13" ShapeID="_x0000_s1026" DrawAspect="Content" ObjectID="_1670910458" r:id="rId10"/>
        </w:pict>
      </w:r>
    </w:p>
    <w:p w14:paraId="24EB13C4" w14:textId="77777777" w:rsidR="0089111A" w:rsidRDefault="0089111A" w:rsidP="0089111A"/>
    <w:p w14:paraId="69621D0B" w14:textId="77777777" w:rsidR="0089111A" w:rsidRDefault="0089111A" w:rsidP="0089111A"/>
    <w:p w14:paraId="74011CD7" w14:textId="77777777" w:rsidR="0089111A" w:rsidRDefault="0089111A" w:rsidP="0089111A">
      <w:pPr>
        <w:pStyle w:val="Nadpis1"/>
        <w:ind w:left="0"/>
        <w:rPr>
          <w:lang w:val="sk-SK"/>
        </w:rPr>
      </w:pPr>
      <w:r w:rsidRPr="00A92523">
        <w:rPr>
          <w:lang w:val="sk-SK"/>
        </w:rPr>
        <w:t>O</w:t>
      </w:r>
      <w:r>
        <w:rPr>
          <w:lang w:val="sk-SK"/>
        </w:rPr>
        <w:t xml:space="preserve"> zd</w:t>
      </w:r>
      <w:r w:rsidRPr="00A92523">
        <w:rPr>
          <w:lang w:val="sk-SK"/>
        </w:rPr>
        <w:t>ružení</w:t>
      </w:r>
    </w:p>
    <w:p w14:paraId="69BC48E2" w14:textId="77777777" w:rsidR="0089111A" w:rsidRDefault="0089111A" w:rsidP="0089111A"/>
    <w:p w14:paraId="7744EBC7" w14:textId="77777777" w:rsidR="0089111A" w:rsidRPr="005402A9" w:rsidRDefault="0089111A" w:rsidP="0089111A">
      <w:pPr>
        <w:rPr>
          <w:i/>
          <w:sz w:val="24"/>
          <w:szCs w:val="24"/>
        </w:rPr>
      </w:pPr>
      <w:r w:rsidRPr="005402A9">
        <w:rPr>
          <w:i/>
          <w:sz w:val="24"/>
          <w:szCs w:val="24"/>
        </w:rPr>
        <w:t>Názov:</w:t>
      </w:r>
    </w:p>
    <w:p w14:paraId="2A161DCA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proofErr w:type="spellStart"/>
      <w:r w:rsidRPr="005402A9">
        <w:rPr>
          <w:b/>
          <w:sz w:val="24"/>
          <w:szCs w:val="24"/>
        </w:rPr>
        <w:t>Mikroregión</w:t>
      </w:r>
      <w:proofErr w:type="spellEnd"/>
      <w:r w:rsidRPr="005402A9">
        <w:rPr>
          <w:b/>
          <w:sz w:val="24"/>
          <w:szCs w:val="24"/>
        </w:rPr>
        <w:t xml:space="preserve"> „</w:t>
      </w:r>
      <w:proofErr w:type="spellStart"/>
      <w:r w:rsidRPr="005402A9">
        <w:rPr>
          <w:b/>
          <w:sz w:val="24"/>
          <w:szCs w:val="24"/>
        </w:rPr>
        <w:t>Požitavie</w:t>
      </w:r>
      <w:proofErr w:type="spellEnd"/>
      <w:r w:rsidRPr="005402A9">
        <w:rPr>
          <w:b/>
          <w:sz w:val="24"/>
          <w:szCs w:val="24"/>
        </w:rPr>
        <w:t xml:space="preserve"> – Širočina – záujmové združenie obcí pre CR“</w:t>
      </w:r>
    </w:p>
    <w:p w14:paraId="2D81A8D3" w14:textId="77777777" w:rsidR="0089111A" w:rsidRPr="005402A9" w:rsidRDefault="0089111A" w:rsidP="0089111A">
      <w:pPr>
        <w:ind w:right="1"/>
        <w:rPr>
          <w:b/>
          <w:sz w:val="24"/>
          <w:szCs w:val="24"/>
        </w:rPr>
      </w:pPr>
      <w:r w:rsidRPr="005402A9">
        <w:rPr>
          <w:i/>
          <w:sz w:val="24"/>
          <w:szCs w:val="24"/>
        </w:rPr>
        <w:t xml:space="preserve">Sídlo:                                                        </w:t>
      </w:r>
      <w:r w:rsidRPr="005402A9">
        <w:rPr>
          <w:b/>
          <w:sz w:val="24"/>
          <w:szCs w:val="24"/>
        </w:rPr>
        <w:t xml:space="preserve"> Obecný úrad </w:t>
      </w:r>
    </w:p>
    <w:p w14:paraId="62366358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951 82  Veľké Vozokany</w:t>
      </w:r>
    </w:p>
    <w:p w14:paraId="5B8E05C0" w14:textId="77777777" w:rsidR="0089111A" w:rsidRPr="005402A9" w:rsidRDefault="0089111A" w:rsidP="0089111A">
      <w:pPr>
        <w:ind w:right="1"/>
        <w:rPr>
          <w:i/>
          <w:sz w:val="24"/>
          <w:szCs w:val="24"/>
        </w:rPr>
      </w:pPr>
      <w:r w:rsidRPr="005402A9">
        <w:rPr>
          <w:i/>
          <w:sz w:val="24"/>
          <w:szCs w:val="24"/>
        </w:rPr>
        <w:t>Kontaktné údaje:</w:t>
      </w:r>
    </w:p>
    <w:p w14:paraId="727F8E55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Obecný úrad č. 46, 951 82 Malé Vozokany</w:t>
      </w:r>
    </w:p>
    <w:p w14:paraId="22844F30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Tel. a mobil. číslo: +421 37 634 22 93, +421 918 862 027</w:t>
      </w:r>
    </w:p>
    <w:p w14:paraId="48DEA51A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 xml:space="preserve">E-mail: ou-velkevozokany@slovanet.sk </w:t>
      </w:r>
    </w:p>
    <w:p w14:paraId="2070A6EC" w14:textId="77777777" w:rsidR="0089111A" w:rsidRPr="005402A9" w:rsidRDefault="0089111A" w:rsidP="0089111A">
      <w:pPr>
        <w:ind w:right="1"/>
        <w:rPr>
          <w:i/>
          <w:sz w:val="24"/>
          <w:szCs w:val="24"/>
        </w:rPr>
      </w:pPr>
      <w:r w:rsidRPr="005402A9">
        <w:rPr>
          <w:i/>
          <w:sz w:val="24"/>
          <w:szCs w:val="24"/>
        </w:rPr>
        <w:t>Registračné údaje:</w:t>
      </w:r>
    </w:p>
    <w:p w14:paraId="1CC0625C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Dátum registrácie: 27.03.2000</w:t>
      </w:r>
    </w:p>
    <w:p w14:paraId="1B8A26DC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IČO: 36 10 72 98</w:t>
      </w:r>
    </w:p>
    <w:p w14:paraId="1E018BAF" w14:textId="77777777" w:rsidR="0089111A" w:rsidRPr="005402A9" w:rsidRDefault="0089111A" w:rsidP="0089111A">
      <w:pPr>
        <w:ind w:right="1"/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DIČ: 20 21 65 92 44</w:t>
      </w:r>
    </w:p>
    <w:p w14:paraId="3C58702C" w14:textId="77777777" w:rsidR="0089111A" w:rsidRPr="005402A9" w:rsidRDefault="0089111A" w:rsidP="0089111A">
      <w:pPr>
        <w:rPr>
          <w:i/>
          <w:sz w:val="24"/>
          <w:szCs w:val="24"/>
        </w:rPr>
      </w:pPr>
      <w:r w:rsidRPr="005402A9">
        <w:rPr>
          <w:i/>
          <w:sz w:val="24"/>
          <w:szCs w:val="24"/>
        </w:rPr>
        <w:t xml:space="preserve">Pôsobnosť: </w:t>
      </w:r>
    </w:p>
    <w:p w14:paraId="27D41949" w14:textId="77777777" w:rsidR="0089111A" w:rsidRPr="005402A9" w:rsidRDefault="0089111A" w:rsidP="0089111A">
      <w:pPr>
        <w:jc w:val="center"/>
        <w:rPr>
          <w:b/>
          <w:i/>
          <w:sz w:val="24"/>
          <w:szCs w:val="24"/>
        </w:rPr>
      </w:pPr>
      <w:r w:rsidRPr="005402A9">
        <w:rPr>
          <w:b/>
          <w:i/>
          <w:sz w:val="24"/>
          <w:szCs w:val="24"/>
        </w:rPr>
        <w:t>Katastrálne územia 15 zainteresovaných obcí:</w:t>
      </w:r>
    </w:p>
    <w:p w14:paraId="0EDABC12" w14:textId="77777777" w:rsidR="0089111A" w:rsidRPr="005402A9" w:rsidRDefault="0089111A" w:rsidP="0089111A">
      <w:pPr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Čaradice, Červený Hrádok, Čierne Kľačany, Choča, Malé Vozokany, Nemčiňany, Nevidzany, Nová Ves nad Žitavou, Slepčany, Tajná, Tekovské Nemce, Tesárske Mlyňany, Veľké Vozokany, Vieska nad Žitavou, Volkovce</w:t>
      </w:r>
    </w:p>
    <w:p w14:paraId="786DBB01" w14:textId="77777777" w:rsidR="0089111A" w:rsidRPr="005402A9" w:rsidRDefault="0089111A" w:rsidP="0089111A">
      <w:pPr>
        <w:jc w:val="center"/>
        <w:rPr>
          <w:b/>
          <w:sz w:val="24"/>
          <w:szCs w:val="24"/>
        </w:rPr>
      </w:pPr>
    </w:p>
    <w:p w14:paraId="24AC059C" w14:textId="77777777" w:rsidR="0089111A" w:rsidRPr="005402A9" w:rsidRDefault="0089111A" w:rsidP="0089111A">
      <w:pPr>
        <w:jc w:val="center"/>
        <w:rPr>
          <w:b/>
          <w:sz w:val="24"/>
          <w:szCs w:val="24"/>
        </w:rPr>
      </w:pPr>
      <w:r w:rsidRPr="005402A9">
        <w:rPr>
          <w:b/>
          <w:i/>
          <w:sz w:val="24"/>
          <w:szCs w:val="24"/>
        </w:rPr>
        <w:t>Rozloha km</w:t>
      </w:r>
      <w:r w:rsidRPr="005402A9">
        <w:rPr>
          <w:b/>
          <w:i/>
          <w:sz w:val="24"/>
          <w:szCs w:val="24"/>
          <w:vertAlign w:val="superscript"/>
        </w:rPr>
        <w:t xml:space="preserve">2 </w:t>
      </w:r>
      <w:r w:rsidRPr="005402A9">
        <w:rPr>
          <w:b/>
          <w:i/>
          <w:sz w:val="24"/>
          <w:szCs w:val="24"/>
        </w:rPr>
        <w:t>:</w:t>
      </w:r>
      <w:r w:rsidRPr="005402A9">
        <w:rPr>
          <w:b/>
          <w:sz w:val="24"/>
          <w:szCs w:val="24"/>
        </w:rPr>
        <w:t xml:space="preserve"> 171,98 </w:t>
      </w:r>
    </w:p>
    <w:p w14:paraId="765FE90A" w14:textId="77777777" w:rsidR="0089111A" w:rsidRPr="005402A9" w:rsidRDefault="0089111A" w:rsidP="0089111A">
      <w:pPr>
        <w:jc w:val="center"/>
        <w:rPr>
          <w:b/>
          <w:sz w:val="24"/>
          <w:szCs w:val="24"/>
        </w:rPr>
      </w:pPr>
      <w:r w:rsidRPr="005402A9">
        <w:rPr>
          <w:b/>
          <w:i/>
          <w:sz w:val="24"/>
          <w:szCs w:val="24"/>
        </w:rPr>
        <w:t>Počet obyvateľov k 31.12.201</w:t>
      </w:r>
      <w:r w:rsidR="003C04E5">
        <w:rPr>
          <w:b/>
          <w:i/>
          <w:sz w:val="24"/>
          <w:szCs w:val="24"/>
        </w:rPr>
        <w:t>9</w:t>
      </w:r>
      <w:r w:rsidRPr="005402A9">
        <w:rPr>
          <w:b/>
          <w:i/>
          <w:sz w:val="24"/>
          <w:szCs w:val="24"/>
        </w:rPr>
        <w:t>:</w:t>
      </w:r>
      <w:r w:rsidRPr="005402A9">
        <w:rPr>
          <w:b/>
          <w:sz w:val="24"/>
          <w:szCs w:val="24"/>
        </w:rPr>
        <w:t xml:space="preserve"> 11 318</w:t>
      </w:r>
    </w:p>
    <w:p w14:paraId="587C2DC0" w14:textId="77777777" w:rsidR="0089111A" w:rsidRPr="005402A9" w:rsidRDefault="0089111A" w:rsidP="0089111A">
      <w:pPr>
        <w:rPr>
          <w:i/>
          <w:sz w:val="24"/>
          <w:szCs w:val="24"/>
        </w:rPr>
      </w:pPr>
      <w:r w:rsidRPr="005402A9">
        <w:rPr>
          <w:i/>
          <w:sz w:val="24"/>
          <w:szCs w:val="24"/>
        </w:rPr>
        <w:t>Predmet činnosti</w:t>
      </w:r>
    </w:p>
    <w:p w14:paraId="2EF4082D" w14:textId="77777777" w:rsidR="0089111A" w:rsidRPr="005402A9" w:rsidRDefault="0089111A" w:rsidP="0089111A">
      <w:pPr>
        <w:jc w:val="center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Aktivizovať a koordinovať všetky ekonomické, kultúrne a spoločenské subjekty tak, aby bol maximálne využitý prirodzený potenciál na dosiahnutie ekonomickej, kultúrnej a </w:t>
      </w:r>
      <w:proofErr w:type="spellStart"/>
      <w:r w:rsidRPr="005402A9">
        <w:rPr>
          <w:b/>
          <w:sz w:val="24"/>
          <w:szCs w:val="24"/>
        </w:rPr>
        <w:t>spočenskej</w:t>
      </w:r>
      <w:proofErr w:type="spellEnd"/>
      <w:r w:rsidRPr="005402A9">
        <w:rPr>
          <w:b/>
          <w:sz w:val="24"/>
          <w:szCs w:val="24"/>
        </w:rPr>
        <w:t xml:space="preserve"> prosperity celého </w:t>
      </w:r>
      <w:proofErr w:type="spellStart"/>
      <w:r w:rsidRPr="005402A9">
        <w:rPr>
          <w:b/>
          <w:sz w:val="24"/>
          <w:szCs w:val="24"/>
        </w:rPr>
        <w:t>mikroregiónu</w:t>
      </w:r>
      <w:proofErr w:type="spellEnd"/>
      <w:r w:rsidRPr="005402A9">
        <w:rPr>
          <w:b/>
          <w:sz w:val="24"/>
          <w:szCs w:val="24"/>
        </w:rPr>
        <w:t>.</w:t>
      </w:r>
    </w:p>
    <w:p w14:paraId="62EA6FA0" w14:textId="77777777" w:rsidR="0089111A" w:rsidRPr="005402A9" w:rsidRDefault="0089111A" w:rsidP="0089111A">
      <w:pPr>
        <w:pStyle w:val="Nadpis2"/>
        <w:ind w:left="0"/>
        <w:rPr>
          <w:sz w:val="24"/>
          <w:szCs w:val="24"/>
          <w:lang w:val="sk-SK"/>
        </w:rPr>
      </w:pPr>
    </w:p>
    <w:p w14:paraId="56C93FB0" w14:textId="77777777" w:rsidR="0089111A" w:rsidRDefault="0089111A" w:rsidP="0089111A"/>
    <w:p w14:paraId="019D38BB" w14:textId="77777777" w:rsidR="0089111A" w:rsidRDefault="0089111A" w:rsidP="0089111A">
      <w:pPr>
        <w:pStyle w:val="Nadpis2"/>
        <w:ind w:left="0"/>
        <w:rPr>
          <w:lang w:val="sk-SK"/>
        </w:rPr>
      </w:pPr>
      <w:r>
        <w:rPr>
          <w:lang w:val="sk-SK"/>
        </w:rPr>
        <w:t>História</w:t>
      </w:r>
      <w:r w:rsidRPr="0036525B">
        <w:rPr>
          <w:lang w:val="sk-SK"/>
        </w:rPr>
        <w:t xml:space="preserve"> </w:t>
      </w:r>
    </w:p>
    <w:p w14:paraId="0795FFBB" w14:textId="77777777" w:rsidR="0089111A" w:rsidRDefault="0089111A" w:rsidP="0089111A">
      <w:pPr>
        <w:autoSpaceDE w:val="0"/>
        <w:autoSpaceDN w:val="0"/>
        <w:adjustRightInd w:val="0"/>
        <w:spacing w:after="0" w:line="240" w:lineRule="auto"/>
        <w:rPr>
          <w:b/>
          <w:i/>
          <w:szCs w:val="24"/>
        </w:rPr>
      </w:pPr>
    </w:p>
    <w:p w14:paraId="2080595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proofErr w:type="spellStart"/>
      <w:r w:rsidRPr="005402A9">
        <w:rPr>
          <w:sz w:val="24"/>
          <w:szCs w:val="24"/>
        </w:rPr>
        <w:t>Mikroregión</w:t>
      </w:r>
      <w:proofErr w:type="spellEnd"/>
      <w:r w:rsidRPr="005402A9">
        <w:rPr>
          <w:sz w:val="24"/>
          <w:szCs w:val="24"/>
        </w:rPr>
        <w:t xml:space="preserve"> „</w:t>
      </w:r>
      <w:proofErr w:type="spellStart"/>
      <w:r w:rsidRPr="005402A9">
        <w:rPr>
          <w:sz w:val="24"/>
          <w:szCs w:val="24"/>
        </w:rPr>
        <w:t>Požitavie</w:t>
      </w:r>
      <w:proofErr w:type="spellEnd"/>
      <w:r w:rsidRPr="005402A9">
        <w:rPr>
          <w:sz w:val="24"/>
          <w:szCs w:val="24"/>
        </w:rPr>
        <w:t xml:space="preserve"> – Širočina“ vznikol v roku 2000 ako záujmové združenie obcí pre  cestovný ruch v okolí  Arboréta Mlyňany a pozdĺž vodného toku Žitava a jeho prítoku Širočina ( od nich bol pomenovaný i mikroregión).</w:t>
      </w:r>
    </w:p>
    <w:p w14:paraId="76F02A9E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>V súčasnosti združuje 15 obcí a siaha až po juhozápadný okraj Pohronského Inovca a severozápadný okraj Štiavnických vrchov.</w:t>
      </w:r>
    </w:p>
    <w:p w14:paraId="769FE6F2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6F6BB79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>Pôvodný mikroregión tvorilo 9 obcí</w:t>
      </w:r>
    </w:p>
    <w:p w14:paraId="126F086E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b/>
          <w:sz w:val="24"/>
          <w:szCs w:val="24"/>
        </w:rPr>
        <w:t>Rok 2000</w:t>
      </w:r>
      <w:r w:rsidRPr="005402A9">
        <w:rPr>
          <w:sz w:val="24"/>
          <w:szCs w:val="24"/>
        </w:rPr>
        <w:t xml:space="preserve">: , Čierne Kľačany, Malé Vozokany, Nemčiňany,  Nevidzany,  Slepčany, Tesárske Mlyňany, Veľké Vozokany, Vieska nad Žitavou a Tajná.  </w:t>
      </w:r>
    </w:p>
    <w:p w14:paraId="48A31F14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b/>
          <w:sz w:val="24"/>
          <w:szCs w:val="24"/>
        </w:rPr>
        <w:t>Rok 2003</w:t>
      </w:r>
      <w:r w:rsidRPr="005402A9">
        <w:rPr>
          <w:sz w:val="24"/>
          <w:szCs w:val="24"/>
        </w:rPr>
        <w:t>:  Červený Hrádok, Choča, Volkovce</w:t>
      </w:r>
    </w:p>
    <w:p w14:paraId="34EC282B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 xml:space="preserve">Rok 2005: </w:t>
      </w:r>
      <w:r w:rsidRPr="005402A9">
        <w:rPr>
          <w:sz w:val="24"/>
          <w:szCs w:val="24"/>
        </w:rPr>
        <w:t>Čaradice, Tekovské Nemce</w:t>
      </w:r>
    </w:p>
    <w:p w14:paraId="62CDD4A8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b/>
          <w:sz w:val="24"/>
          <w:szCs w:val="24"/>
        </w:rPr>
        <w:t>Rok 2007</w:t>
      </w:r>
      <w:r w:rsidRPr="005402A9">
        <w:rPr>
          <w:sz w:val="24"/>
          <w:szCs w:val="24"/>
        </w:rPr>
        <w:t>: Nová Ves nad Žitavou</w:t>
      </w:r>
    </w:p>
    <w:p w14:paraId="0D642579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55FE50C6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>ČLENSKÁ ZÁKLADŇA</w:t>
      </w:r>
    </w:p>
    <w:p w14:paraId="186D902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Čaradice</w:t>
      </w:r>
      <w:r w:rsidRPr="005402A9">
        <w:rPr>
          <w:sz w:val="24"/>
          <w:szCs w:val="24"/>
        </w:rPr>
        <w:t xml:space="preserve">  zastúpená </w:t>
      </w:r>
      <w:r w:rsidRPr="005402A9">
        <w:rPr>
          <w:b/>
          <w:sz w:val="24"/>
          <w:szCs w:val="24"/>
        </w:rPr>
        <w:t>Vladimírom Uličným</w:t>
      </w:r>
      <w:r w:rsidRPr="005402A9">
        <w:rPr>
          <w:sz w:val="24"/>
          <w:szCs w:val="24"/>
        </w:rPr>
        <w:t xml:space="preserve"> – starostom obce</w:t>
      </w:r>
    </w:p>
    <w:p w14:paraId="3E3FE1F0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Červený Hrádok</w:t>
      </w:r>
      <w:r w:rsidRPr="005402A9">
        <w:rPr>
          <w:sz w:val="24"/>
          <w:szCs w:val="24"/>
        </w:rPr>
        <w:t xml:space="preserve"> zastúpen</w:t>
      </w:r>
      <w:r w:rsidR="00FA5054">
        <w:rPr>
          <w:sz w:val="24"/>
          <w:szCs w:val="24"/>
        </w:rPr>
        <w:t>ý</w:t>
      </w:r>
      <w:r w:rsidRPr="005402A9">
        <w:rPr>
          <w:sz w:val="24"/>
          <w:szCs w:val="24"/>
        </w:rPr>
        <w:t xml:space="preserve"> </w:t>
      </w:r>
      <w:r w:rsidR="00FA5054">
        <w:rPr>
          <w:b/>
          <w:sz w:val="24"/>
          <w:szCs w:val="24"/>
        </w:rPr>
        <w:t>M</w:t>
      </w:r>
      <w:r w:rsidRPr="005402A9">
        <w:rPr>
          <w:b/>
          <w:sz w:val="24"/>
          <w:szCs w:val="24"/>
        </w:rPr>
        <w:t>g</w:t>
      </w:r>
      <w:r w:rsidR="00FA5054">
        <w:rPr>
          <w:b/>
          <w:sz w:val="24"/>
          <w:szCs w:val="24"/>
        </w:rPr>
        <w:t>r</w:t>
      </w:r>
      <w:r w:rsidRPr="005402A9">
        <w:rPr>
          <w:b/>
          <w:sz w:val="24"/>
          <w:szCs w:val="24"/>
        </w:rPr>
        <w:t xml:space="preserve">. </w:t>
      </w:r>
      <w:r w:rsidR="00FA5054">
        <w:rPr>
          <w:b/>
          <w:sz w:val="24"/>
          <w:szCs w:val="24"/>
        </w:rPr>
        <w:t>Miroslavom</w:t>
      </w:r>
      <w:r w:rsidRPr="005402A9">
        <w:rPr>
          <w:b/>
          <w:sz w:val="24"/>
          <w:szCs w:val="24"/>
        </w:rPr>
        <w:t xml:space="preserve"> </w:t>
      </w:r>
      <w:r w:rsidR="00FA5054">
        <w:rPr>
          <w:b/>
          <w:sz w:val="24"/>
          <w:szCs w:val="24"/>
        </w:rPr>
        <w:t>Kráľom</w:t>
      </w:r>
      <w:r w:rsidRPr="005402A9">
        <w:rPr>
          <w:b/>
          <w:sz w:val="24"/>
          <w:szCs w:val="24"/>
        </w:rPr>
        <w:t xml:space="preserve"> </w:t>
      </w:r>
      <w:r w:rsidRPr="005402A9">
        <w:rPr>
          <w:sz w:val="24"/>
          <w:szCs w:val="24"/>
        </w:rPr>
        <w:t>– starostom obce</w:t>
      </w:r>
    </w:p>
    <w:p w14:paraId="33CB8FC0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Čierne Kľačany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>Ing. Milanom Švecom, PhD</w:t>
      </w:r>
      <w:r w:rsidRPr="005402A9">
        <w:rPr>
          <w:sz w:val="24"/>
          <w:szCs w:val="24"/>
        </w:rPr>
        <w:t>. – starostom obce</w:t>
      </w:r>
    </w:p>
    <w:p w14:paraId="2356913E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Choča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Alenou </w:t>
      </w:r>
      <w:proofErr w:type="spellStart"/>
      <w:r w:rsidRPr="005402A9">
        <w:rPr>
          <w:b/>
          <w:sz w:val="24"/>
          <w:szCs w:val="24"/>
        </w:rPr>
        <w:t>Záhoreczovou</w:t>
      </w:r>
      <w:proofErr w:type="spellEnd"/>
      <w:r w:rsidRPr="005402A9">
        <w:rPr>
          <w:sz w:val="24"/>
          <w:szCs w:val="24"/>
        </w:rPr>
        <w:t xml:space="preserve"> – starostkou obce</w:t>
      </w:r>
    </w:p>
    <w:p w14:paraId="4B0EBEDB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Malé Vozokany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Mgr. Janou Ďurčekovou </w:t>
      </w:r>
      <w:r w:rsidRPr="005402A9">
        <w:rPr>
          <w:sz w:val="24"/>
          <w:szCs w:val="24"/>
        </w:rPr>
        <w:t>– starostkou obce</w:t>
      </w:r>
    </w:p>
    <w:p w14:paraId="0FBCAE6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>Obec</w:t>
      </w:r>
      <w:r w:rsidRPr="005402A9">
        <w:rPr>
          <w:b/>
          <w:sz w:val="24"/>
          <w:szCs w:val="24"/>
        </w:rPr>
        <w:t xml:space="preserve"> Nemčiňany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Jozefom </w:t>
      </w:r>
      <w:proofErr w:type="spellStart"/>
      <w:r w:rsidRPr="005402A9">
        <w:rPr>
          <w:b/>
          <w:sz w:val="24"/>
          <w:szCs w:val="24"/>
        </w:rPr>
        <w:t>Kesegom</w:t>
      </w:r>
      <w:proofErr w:type="spellEnd"/>
      <w:r w:rsidRPr="005402A9">
        <w:rPr>
          <w:sz w:val="24"/>
          <w:szCs w:val="24"/>
        </w:rPr>
        <w:t xml:space="preserve"> – starostom obce</w:t>
      </w:r>
    </w:p>
    <w:p w14:paraId="547B6CE6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Nevidzany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Kristínou </w:t>
      </w:r>
      <w:proofErr w:type="spellStart"/>
      <w:r w:rsidRPr="005402A9">
        <w:rPr>
          <w:b/>
          <w:sz w:val="24"/>
          <w:szCs w:val="24"/>
        </w:rPr>
        <w:t>Bónovou</w:t>
      </w:r>
      <w:proofErr w:type="spellEnd"/>
      <w:r w:rsidRPr="005402A9">
        <w:rPr>
          <w:b/>
          <w:sz w:val="24"/>
          <w:szCs w:val="24"/>
        </w:rPr>
        <w:t xml:space="preserve"> </w:t>
      </w:r>
      <w:r w:rsidRPr="005402A9">
        <w:rPr>
          <w:sz w:val="24"/>
          <w:szCs w:val="24"/>
        </w:rPr>
        <w:t>– starostkou obce</w:t>
      </w:r>
    </w:p>
    <w:p w14:paraId="1E0D9856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Nová Ves nad Žitavou</w:t>
      </w:r>
      <w:r w:rsidRPr="005402A9">
        <w:rPr>
          <w:sz w:val="24"/>
          <w:szCs w:val="24"/>
        </w:rPr>
        <w:t xml:space="preserve"> zastúpená </w:t>
      </w:r>
      <w:r w:rsidR="00FA5054">
        <w:rPr>
          <w:b/>
          <w:sz w:val="24"/>
          <w:szCs w:val="24"/>
        </w:rPr>
        <w:t>M</w:t>
      </w:r>
      <w:r w:rsidRPr="005402A9">
        <w:rPr>
          <w:b/>
          <w:sz w:val="24"/>
          <w:szCs w:val="24"/>
        </w:rPr>
        <w:t>g</w:t>
      </w:r>
      <w:r w:rsidR="00FA5054">
        <w:rPr>
          <w:b/>
          <w:sz w:val="24"/>
          <w:szCs w:val="24"/>
        </w:rPr>
        <w:t>r</w:t>
      </w:r>
      <w:r w:rsidRPr="005402A9">
        <w:rPr>
          <w:b/>
          <w:sz w:val="24"/>
          <w:szCs w:val="24"/>
        </w:rPr>
        <w:t>. M</w:t>
      </w:r>
      <w:r w:rsidR="00FA5054">
        <w:rPr>
          <w:b/>
          <w:sz w:val="24"/>
          <w:szCs w:val="24"/>
        </w:rPr>
        <w:t>ári</w:t>
      </w:r>
      <w:r w:rsidRPr="005402A9">
        <w:rPr>
          <w:b/>
          <w:sz w:val="24"/>
          <w:szCs w:val="24"/>
        </w:rPr>
        <w:t xml:space="preserve">ou </w:t>
      </w:r>
      <w:proofErr w:type="spellStart"/>
      <w:r w:rsidR="00FA5054">
        <w:rPr>
          <w:b/>
          <w:sz w:val="24"/>
          <w:szCs w:val="24"/>
        </w:rPr>
        <w:t>Korčok</w:t>
      </w:r>
      <w:r w:rsidRPr="005402A9">
        <w:rPr>
          <w:b/>
          <w:sz w:val="24"/>
          <w:szCs w:val="24"/>
        </w:rPr>
        <w:t>ovou</w:t>
      </w:r>
      <w:proofErr w:type="spellEnd"/>
      <w:r w:rsidRPr="005402A9">
        <w:rPr>
          <w:sz w:val="24"/>
          <w:szCs w:val="24"/>
        </w:rPr>
        <w:t xml:space="preserve"> – starostkou obce</w:t>
      </w:r>
    </w:p>
    <w:p w14:paraId="0A99DA7C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>Obec</w:t>
      </w:r>
      <w:r w:rsidRPr="005402A9">
        <w:rPr>
          <w:b/>
          <w:sz w:val="24"/>
          <w:szCs w:val="24"/>
        </w:rPr>
        <w:t xml:space="preserve"> Slepčany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Ing. Jánom </w:t>
      </w:r>
      <w:proofErr w:type="spellStart"/>
      <w:r w:rsidRPr="005402A9">
        <w:rPr>
          <w:b/>
          <w:sz w:val="24"/>
          <w:szCs w:val="24"/>
        </w:rPr>
        <w:t>Határom</w:t>
      </w:r>
      <w:proofErr w:type="spellEnd"/>
      <w:r w:rsidRPr="005402A9">
        <w:rPr>
          <w:b/>
          <w:sz w:val="24"/>
          <w:szCs w:val="24"/>
        </w:rPr>
        <w:t xml:space="preserve"> </w:t>
      </w:r>
      <w:r w:rsidRPr="005402A9">
        <w:rPr>
          <w:sz w:val="24"/>
          <w:szCs w:val="24"/>
        </w:rPr>
        <w:t>– starostom obce</w:t>
      </w:r>
    </w:p>
    <w:p w14:paraId="4B5F8636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Tajná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Gabrielou </w:t>
      </w:r>
      <w:proofErr w:type="spellStart"/>
      <w:r w:rsidRPr="005402A9">
        <w:rPr>
          <w:b/>
          <w:sz w:val="24"/>
          <w:szCs w:val="24"/>
        </w:rPr>
        <w:t>Šplehovou</w:t>
      </w:r>
      <w:proofErr w:type="spellEnd"/>
      <w:r w:rsidRPr="005402A9">
        <w:rPr>
          <w:sz w:val="24"/>
          <w:szCs w:val="24"/>
        </w:rPr>
        <w:t xml:space="preserve"> – starostkou obce</w:t>
      </w:r>
    </w:p>
    <w:p w14:paraId="2AACA42E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Tekovské Nemce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Ing. Erikou </w:t>
      </w:r>
      <w:proofErr w:type="spellStart"/>
      <w:r w:rsidRPr="005402A9">
        <w:rPr>
          <w:b/>
          <w:sz w:val="24"/>
          <w:szCs w:val="24"/>
        </w:rPr>
        <w:t>Valkovičovou</w:t>
      </w:r>
      <w:proofErr w:type="spellEnd"/>
      <w:r w:rsidRPr="005402A9">
        <w:rPr>
          <w:sz w:val="24"/>
          <w:szCs w:val="24"/>
        </w:rPr>
        <w:t xml:space="preserve"> – starostkou obce</w:t>
      </w:r>
    </w:p>
    <w:p w14:paraId="3C23350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Tesárske Mlyňany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Ing. Štefanom  </w:t>
      </w:r>
      <w:proofErr w:type="spellStart"/>
      <w:r w:rsidRPr="005402A9">
        <w:rPr>
          <w:b/>
          <w:sz w:val="24"/>
          <w:szCs w:val="24"/>
        </w:rPr>
        <w:t>Valkovičom</w:t>
      </w:r>
      <w:proofErr w:type="spellEnd"/>
      <w:r w:rsidRPr="005402A9">
        <w:rPr>
          <w:b/>
          <w:sz w:val="24"/>
          <w:szCs w:val="24"/>
        </w:rPr>
        <w:t xml:space="preserve"> </w:t>
      </w:r>
      <w:r w:rsidRPr="005402A9">
        <w:rPr>
          <w:sz w:val="24"/>
          <w:szCs w:val="24"/>
        </w:rPr>
        <w:t>– starostom obce</w:t>
      </w:r>
    </w:p>
    <w:p w14:paraId="2DB62FDA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Veľké Vozokany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>Ing</w:t>
      </w:r>
      <w:r w:rsidRPr="005402A9">
        <w:rPr>
          <w:sz w:val="24"/>
          <w:szCs w:val="24"/>
        </w:rPr>
        <w:t>.</w:t>
      </w:r>
      <w:r w:rsidRPr="005402A9">
        <w:rPr>
          <w:b/>
          <w:sz w:val="24"/>
          <w:szCs w:val="24"/>
        </w:rPr>
        <w:t xml:space="preserve"> Justínou Pálkovou </w:t>
      </w:r>
      <w:r w:rsidRPr="005402A9">
        <w:rPr>
          <w:sz w:val="24"/>
          <w:szCs w:val="24"/>
        </w:rPr>
        <w:t>– starostkou obce</w:t>
      </w:r>
    </w:p>
    <w:p w14:paraId="41567DA9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 xml:space="preserve">Vieska nad Žitavou </w:t>
      </w:r>
      <w:r w:rsidRPr="005402A9">
        <w:rPr>
          <w:sz w:val="24"/>
          <w:szCs w:val="24"/>
        </w:rPr>
        <w:t xml:space="preserve">zastúpená </w:t>
      </w:r>
      <w:r w:rsidRPr="005402A9">
        <w:rPr>
          <w:b/>
          <w:sz w:val="24"/>
          <w:szCs w:val="24"/>
        </w:rPr>
        <w:t xml:space="preserve"> Štefanom  Mladým </w:t>
      </w:r>
      <w:r w:rsidRPr="005402A9">
        <w:rPr>
          <w:sz w:val="24"/>
          <w:szCs w:val="24"/>
        </w:rPr>
        <w:t>– starostom obce</w:t>
      </w:r>
    </w:p>
    <w:p w14:paraId="2E1F9077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Obec </w:t>
      </w:r>
      <w:r w:rsidRPr="005402A9">
        <w:rPr>
          <w:b/>
          <w:sz w:val="24"/>
          <w:szCs w:val="24"/>
        </w:rPr>
        <w:t>Volkovce</w:t>
      </w:r>
      <w:r w:rsidRPr="005402A9">
        <w:rPr>
          <w:sz w:val="24"/>
          <w:szCs w:val="24"/>
        </w:rPr>
        <w:t xml:space="preserve"> zastúpená </w:t>
      </w:r>
      <w:r w:rsidRPr="005402A9">
        <w:rPr>
          <w:b/>
          <w:sz w:val="24"/>
          <w:szCs w:val="24"/>
        </w:rPr>
        <w:t xml:space="preserve">JUDr. Ondrejom </w:t>
      </w:r>
      <w:proofErr w:type="spellStart"/>
      <w:r w:rsidRPr="005402A9">
        <w:rPr>
          <w:b/>
          <w:sz w:val="24"/>
          <w:szCs w:val="24"/>
        </w:rPr>
        <w:t>Kozolkom</w:t>
      </w:r>
      <w:proofErr w:type="spellEnd"/>
      <w:r w:rsidRPr="005402A9">
        <w:rPr>
          <w:b/>
          <w:sz w:val="24"/>
          <w:szCs w:val="24"/>
        </w:rPr>
        <w:t xml:space="preserve"> </w:t>
      </w:r>
      <w:r w:rsidRPr="005402A9">
        <w:rPr>
          <w:sz w:val="24"/>
          <w:szCs w:val="24"/>
        </w:rPr>
        <w:t>– starostom obce</w:t>
      </w:r>
    </w:p>
    <w:p w14:paraId="0BF5F76E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7621F466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  <w:r w:rsidRPr="005402A9">
        <w:rPr>
          <w:b/>
          <w:sz w:val="24"/>
          <w:szCs w:val="24"/>
        </w:rPr>
        <w:t>ČINNÉ ORGÁNY</w:t>
      </w:r>
    </w:p>
    <w:p w14:paraId="0FA9EB2A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b/>
          <w:sz w:val="24"/>
          <w:szCs w:val="24"/>
        </w:rPr>
        <w:t>Predseda/ predsedníčka</w:t>
      </w:r>
      <w:r w:rsidRPr="005402A9">
        <w:rPr>
          <w:sz w:val="24"/>
          <w:szCs w:val="24"/>
        </w:rPr>
        <w:t>: Ing. Justína Pálková</w:t>
      </w:r>
    </w:p>
    <w:p w14:paraId="04AF5259" w14:textId="77777777" w:rsidR="000B3D2B" w:rsidRDefault="000B3D2B" w:rsidP="0089111A">
      <w:pPr>
        <w:autoSpaceDE w:val="0"/>
        <w:autoSpaceDN w:val="0"/>
        <w:adjustRightInd w:val="0"/>
        <w:spacing w:after="0" w:line="240" w:lineRule="auto"/>
        <w:rPr>
          <w:b/>
          <w:sz w:val="24"/>
          <w:szCs w:val="24"/>
        </w:rPr>
      </w:pPr>
    </w:p>
    <w:p w14:paraId="54F6DAA0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b/>
          <w:sz w:val="24"/>
          <w:szCs w:val="24"/>
        </w:rPr>
        <w:t>Inventarizačná a vyraďovacia komisia</w:t>
      </w:r>
      <w:r w:rsidRPr="005402A9">
        <w:rPr>
          <w:sz w:val="24"/>
          <w:szCs w:val="24"/>
        </w:rPr>
        <w:t>: Ing. Milan Švec, PhD</w:t>
      </w:r>
    </w:p>
    <w:p w14:paraId="1D2E121B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                                                                    Štefan Mladý</w:t>
      </w:r>
    </w:p>
    <w:p w14:paraId="0B795174" w14:textId="77777777" w:rsidR="0089111A" w:rsidRPr="005402A9" w:rsidRDefault="0089111A" w:rsidP="0089111A">
      <w:p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5402A9">
        <w:rPr>
          <w:sz w:val="24"/>
          <w:szCs w:val="24"/>
        </w:rPr>
        <w:t xml:space="preserve">                                                                    Vladislav Uličný</w:t>
      </w:r>
    </w:p>
    <w:p w14:paraId="48369918" w14:textId="77777777" w:rsidR="0089111A" w:rsidRPr="005402A9" w:rsidRDefault="0089111A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19C1245" w14:textId="77777777" w:rsidR="005402A9" w:rsidRDefault="005402A9" w:rsidP="00D02D03">
      <w:pPr>
        <w:pStyle w:val="Nadpis1"/>
        <w:ind w:left="0"/>
        <w:rPr>
          <w:color w:val="auto"/>
          <w:lang w:val="sk-SK"/>
        </w:rPr>
      </w:pPr>
    </w:p>
    <w:p w14:paraId="0B75D822" w14:textId="77777777" w:rsidR="005402A9" w:rsidRDefault="005402A9" w:rsidP="00D02D03">
      <w:pPr>
        <w:pStyle w:val="Nadpis1"/>
        <w:ind w:left="0"/>
        <w:rPr>
          <w:color w:val="auto"/>
          <w:lang w:val="sk-SK"/>
        </w:rPr>
      </w:pPr>
    </w:p>
    <w:p w14:paraId="42F13597" w14:textId="77777777" w:rsidR="005402A9" w:rsidRDefault="005402A9" w:rsidP="00D02D03">
      <w:pPr>
        <w:pStyle w:val="Nadpis1"/>
        <w:ind w:left="0"/>
        <w:rPr>
          <w:color w:val="auto"/>
          <w:lang w:val="sk-SK"/>
        </w:rPr>
      </w:pPr>
    </w:p>
    <w:p w14:paraId="3AA1C643" w14:textId="77777777" w:rsidR="00D02D03" w:rsidRDefault="00D02D03" w:rsidP="00D02D03">
      <w:pPr>
        <w:pStyle w:val="Nadpis1"/>
        <w:ind w:left="0"/>
        <w:rPr>
          <w:color w:val="auto"/>
          <w:lang w:val="sk-SK"/>
        </w:rPr>
      </w:pPr>
      <w:r w:rsidRPr="00DB03E2">
        <w:rPr>
          <w:color w:val="auto"/>
          <w:lang w:val="sk-SK"/>
        </w:rPr>
        <w:lastRenderedPageBreak/>
        <w:t>Činnosť v roku 201</w:t>
      </w:r>
      <w:r w:rsidR="003C04E5">
        <w:rPr>
          <w:color w:val="auto"/>
          <w:lang w:val="sk-SK"/>
        </w:rPr>
        <w:t>9</w:t>
      </w:r>
    </w:p>
    <w:p w14:paraId="6B3FBB19" w14:textId="77777777" w:rsidR="00AF214C" w:rsidRPr="00AF214C" w:rsidRDefault="00440A4F" w:rsidP="00AF214C">
      <w:pPr>
        <w:rPr>
          <w:lang w:eastAsia="en-US" w:bidi="en-US"/>
        </w:rPr>
      </w:pPr>
      <w:r>
        <w:rPr>
          <w:lang w:eastAsia="en-US" w:bidi="en-US"/>
        </w:rPr>
        <w:t>V roku 201</w:t>
      </w:r>
      <w:r w:rsidR="003C04E5">
        <w:rPr>
          <w:lang w:eastAsia="en-US" w:bidi="en-US"/>
        </w:rPr>
        <w:t>9</w:t>
      </w:r>
      <w:r>
        <w:rPr>
          <w:lang w:eastAsia="en-US" w:bidi="en-US"/>
        </w:rPr>
        <w:t xml:space="preserve"> vyšli </w:t>
      </w:r>
      <w:r w:rsidR="003C04E5">
        <w:rPr>
          <w:lang w:eastAsia="en-US" w:bidi="en-US"/>
        </w:rPr>
        <w:t>4</w:t>
      </w:r>
      <w:r>
        <w:rPr>
          <w:lang w:eastAsia="en-US" w:bidi="en-US"/>
        </w:rPr>
        <w:t xml:space="preserve"> čísla </w:t>
      </w:r>
      <w:r w:rsidR="00AF214C">
        <w:rPr>
          <w:lang w:eastAsia="en-US" w:bidi="en-US"/>
        </w:rPr>
        <w:t>Časopis</w:t>
      </w:r>
      <w:r>
        <w:rPr>
          <w:lang w:eastAsia="en-US" w:bidi="en-US"/>
        </w:rPr>
        <w:t>u</w:t>
      </w:r>
      <w:r w:rsidR="00AF214C">
        <w:rPr>
          <w:lang w:eastAsia="en-US" w:bidi="en-US"/>
        </w:rPr>
        <w:t xml:space="preserve"> </w:t>
      </w:r>
      <w:r>
        <w:rPr>
          <w:lang w:eastAsia="en-US" w:bidi="en-US"/>
        </w:rPr>
        <w:t xml:space="preserve"> </w:t>
      </w:r>
      <w:proofErr w:type="spellStart"/>
      <w:r>
        <w:rPr>
          <w:lang w:eastAsia="en-US" w:bidi="en-US"/>
        </w:rPr>
        <w:t>Požitavie</w:t>
      </w:r>
      <w:proofErr w:type="spellEnd"/>
      <w:r>
        <w:rPr>
          <w:lang w:eastAsia="en-US" w:bidi="en-US"/>
        </w:rPr>
        <w:t xml:space="preserve"> </w:t>
      </w:r>
      <w:r w:rsidR="000B3D2B">
        <w:rPr>
          <w:lang w:eastAsia="en-US" w:bidi="en-US"/>
        </w:rPr>
        <w:t>–</w:t>
      </w:r>
      <w:r>
        <w:rPr>
          <w:lang w:eastAsia="en-US" w:bidi="en-US"/>
        </w:rPr>
        <w:t> Širočina</w:t>
      </w:r>
      <w:r w:rsidR="000B3D2B">
        <w:rPr>
          <w:lang w:eastAsia="en-US" w:bidi="en-US"/>
        </w:rPr>
        <w:t>.</w:t>
      </w:r>
      <w:r>
        <w:rPr>
          <w:lang w:eastAsia="en-US" w:bidi="en-US"/>
        </w:rPr>
        <w:t xml:space="preserve"> </w:t>
      </w:r>
      <w:r w:rsidR="000B3D2B">
        <w:rPr>
          <w:lang w:eastAsia="en-US" w:bidi="en-US"/>
        </w:rPr>
        <w:t>P</w:t>
      </w:r>
      <w:r w:rsidR="00653E23">
        <w:rPr>
          <w:lang w:eastAsia="en-US" w:bidi="en-US"/>
        </w:rPr>
        <w:t xml:space="preserve">rvé </w:t>
      </w:r>
      <w:r w:rsidR="000B3D2B">
        <w:rPr>
          <w:lang w:eastAsia="en-US" w:bidi="en-US"/>
        </w:rPr>
        <w:t xml:space="preserve">číslo vyšlo </w:t>
      </w:r>
      <w:r w:rsidR="00653E23">
        <w:rPr>
          <w:lang w:eastAsia="en-US" w:bidi="en-US"/>
        </w:rPr>
        <w:t>v</w:t>
      </w:r>
      <w:r w:rsidR="000B3D2B">
        <w:rPr>
          <w:lang w:eastAsia="en-US" w:bidi="en-US"/>
        </w:rPr>
        <w:t> </w:t>
      </w:r>
      <w:r w:rsidR="008174CF">
        <w:rPr>
          <w:lang w:eastAsia="en-US" w:bidi="en-US"/>
        </w:rPr>
        <w:t>februári</w:t>
      </w:r>
      <w:r w:rsidR="000B3D2B">
        <w:rPr>
          <w:lang w:eastAsia="en-US" w:bidi="en-US"/>
        </w:rPr>
        <w:t>, druhé v </w:t>
      </w:r>
      <w:r w:rsidR="008174CF">
        <w:rPr>
          <w:lang w:eastAsia="en-US" w:bidi="en-US"/>
        </w:rPr>
        <w:t>má</w:t>
      </w:r>
      <w:r w:rsidR="000B3D2B">
        <w:rPr>
          <w:lang w:eastAsia="en-US" w:bidi="en-US"/>
        </w:rPr>
        <w:t>ji a tretie v</w:t>
      </w:r>
      <w:r w:rsidR="008174CF">
        <w:rPr>
          <w:lang w:eastAsia="en-US" w:bidi="en-US"/>
        </w:rPr>
        <w:t xml:space="preserve"> júli a štvrté v </w:t>
      </w:r>
      <w:r w:rsidR="000B3D2B">
        <w:rPr>
          <w:lang w:eastAsia="en-US" w:bidi="en-US"/>
        </w:rPr>
        <w:t>októbri 201</w:t>
      </w:r>
      <w:r w:rsidR="00943038">
        <w:rPr>
          <w:lang w:eastAsia="en-US" w:bidi="en-US"/>
        </w:rPr>
        <w:t>9</w:t>
      </w:r>
      <w:r w:rsidR="000B3D2B">
        <w:rPr>
          <w:lang w:eastAsia="en-US" w:bidi="en-US"/>
        </w:rPr>
        <w:t>.</w:t>
      </w:r>
    </w:p>
    <w:p w14:paraId="06F9A838" w14:textId="77777777" w:rsidR="000D349E" w:rsidRPr="0081039F" w:rsidRDefault="00AF214C" w:rsidP="005402A9">
      <w:pPr>
        <w:spacing w:after="0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  <w:lang w:eastAsia="en-US" w:bidi="en-US"/>
        </w:rPr>
        <w:t>V mesiaci august sa z</w:t>
      </w:r>
      <w:r w:rsidR="00FF046A" w:rsidRPr="0081039F">
        <w:rPr>
          <w:rFonts w:cstheme="minorHAnsi"/>
          <w:sz w:val="24"/>
          <w:szCs w:val="24"/>
          <w:lang w:eastAsia="en-US" w:bidi="en-US"/>
        </w:rPr>
        <w:t xml:space="preserve">ástupcovia nášho regiónu zúčastnili </w:t>
      </w:r>
      <w:r w:rsidR="00BB7DEE" w:rsidRPr="0081039F">
        <w:rPr>
          <w:rFonts w:cstheme="minorHAnsi"/>
          <w:sz w:val="24"/>
          <w:szCs w:val="24"/>
        </w:rPr>
        <w:t>medzinárodnej poľnohospodárskej a potravinárskej výstavy Agrokomplex 201</w:t>
      </w:r>
      <w:r w:rsidR="003C04E5">
        <w:rPr>
          <w:rFonts w:cstheme="minorHAnsi"/>
          <w:sz w:val="24"/>
          <w:szCs w:val="24"/>
        </w:rPr>
        <w:t>9</w:t>
      </w:r>
      <w:r w:rsidR="00BB7DEE" w:rsidRPr="0081039F">
        <w:rPr>
          <w:rFonts w:cstheme="minorHAnsi"/>
          <w:sz w:val="24"/>
          <w:szCs w:val="24"/>
        </w:rPr>
        <w:t xml:space="preserve">. </w:t>
      </w:r>
    </w:p>
    <w:p w14:paraId="32B722D1" w14:textId="77777777" w:rsidR="00FF046A" w:rsidRPr="0081039F" w:rsidRDefault="00BB7DEE" w:rsidP="005402A9">
      <w:pPr>
        <w:spacing w:after="0"/>
        <w:jc w:val="both"/>
        <w:rPr>
          <w:rFonts w:cstheme="minorHAnsi"/>
          <w:sz w:val="24"/>
          <w:szCs w:val="24"/>
        </w:rPr>
      </w:pPr>
      <w:r w:rsidRPr="0081039F">
        <w:rPr>
          <w:rFonts w:cstheme="minorHAnsi"/>
          <w:sz w:val="24"/>
          <w:szCs w:val="24"/>
        </w:rPr>
        <w:t>V mesiaci december prebi</w:t>
      </w:r>
      <w:r w:rsidR="0081039F">
        <w:rPr>
          <w:rFonts w:cstheme="minorHAnsi"/>
          <w:sz w:val="24"/>
          <w:szCs w:val="24"/>
        </w:rPr>
        <w:t>e</w:t>
      </w:r>
      <w:r w:rsidRPr="0081039F">
        <w:rPr>
          <w:rFonts w:cstheme="minorHAnsi"/>
          <w:sz w:val="24"/>
          <w:szCs w:val="24"/>
        </w:rPr>
        <w:t xml:space="preserve">hala </w:t>
      </w:r>
      <w:r w:rsidR="00FF046A" w:rsidRPr="0081039F">
        <w:rPr>
          <w:rFonts w:cstheme="minorHAnsi"/>
          <w:sz w:val="24"/>
          <w:szCs w:val="24"/>
        </w:rPr>
        <w:t xml:space="preserve"> príprava a distribúcia  kalendára „</w:t>
      </w:r>
      <w:proofErr w:type="spellStart"/>
      <w:r w:rsidR="00FF046A" w:rsidRPr="0081039F">
        <w:rPr>
          <w:rFonts w:cstheme="minorHAnsi"/>
          <w:sz w:val="24"/>
          <w:szCs w:val="24"/>
        </w:rPr>
        <w:t>Mikroregión</w:t>
      </w:r>
      <w:proofErr w:type="spellEnd"/>
      <w:r w:rsidR="00FF046A" w:rsidRPr="0081039F">
        <w:rPr>
          <w:rFonts w:cstheme="minorHAnsi"/>
          <w:sz w:val="24"/>
          <w:szCs w:val="24"/>
        </w:rPr>
        <w:t xml:space="preserve"> </w:t>
      </w:r>
      <w:proofErr w:type="spellStart"/>
      <w:r w:rsidR="00FF046A" w:rsidRPr="0081039F">
        <w:rPr>
          <w:rFonts w:cstheme="minorHAnsi"/>
          <w:sz w:val="24"/>
          <w:szCs w:val="24"/>
        </w:rPr>
        <w:t>Požitavie</w:t>
      </w:r>
      <w:proofErr w:type="spellEnd"/>
      <w:r w:rsidR="00FF046A" w:rsidRPr="0081039F">
        <w:rPr>
          <w:rFonts w:cstheme="minorHAnsi"/>
          <w:sz w:val="24"/>
          <w:szCs w:val="24"/>
        </w:rPr>
        <w:t xml:space="preserve"> – Širočina"</w:t>
      </w:r>
      <w:r w:rsidR="0081039F">
        <w:rPr>
          <w:rFonts w:cstheme="minorHAnsi"/>
          <w:sz w:val="24"/>
          <w:szCs w:val="24"/>
        </w:rPr>
        <w:t xml:space="preserve"> </w:t>
      </w:r>
      <w:r w:rsidR="00FF046A" w:rsidRPr="0081039F">
        <w:rPr>
          <w:rFonts w:cstheme="minorHAnsi"/>
          <w:sz w:val="24"/>
          <w:szCs w:val="24"/>
        </w:rPr>
        <w:t>na rok 20</w:t>
      </w:r>
      <w:r w:rsidR="00943038">
        <w:rPr>
          <w:rFonts w:cstheme="minorHAnsi"/>
          <w:sz w:val="24"/>
          <w:szCs w:val="24"/>
        </w:rPr>
        <w:t>20</w:t>
      </w:r>
      <w:r w:rsidR="00FF046A" w:rsidRPr="0081039F">
        <w:rPr>
          <w:rFonts w:cstheme="minorHAnsi"/>
          <w:sz w:val="24"/>
          <w:szCs w:val="24"/>
        </w:rPr>
        <w:t>.</w:t>
      </w:r>
    </w:p>
    <w:p w14:paraId="36BF87CA" w14:textId="77777777" w:rsidR="00ED06DE" w:rsidRPr="0081039F" w:rsidRDefault="00ED06DE" w:rsidP="005402A9">
      <w:pPr>
        <w:rPr>
          <w:rFonts w:ascii="Times New Roman" w:hAnsi="Times New Roman" w:cs="Times New Roman"/>
          <w:sz w:val="24"/>
          <w:szCs w:val="24"/>
          <w:lang w:eastAsia="en-US" w:bidi="en-US"/>
        </w:rPr>
      </w:pPr>
    </w:p>
    <w:p w14:paraId="6CC91E61" w14:textId="77777777" w:rsidR="00D02D03" w:rsidRPr="00DB03E2" w:rsidRDefault="00D02D03" w:rsidP="00D02D03">
      <w:pPr>
        <w:pStyle w:val="Nadpis2"/>
        <w:ind w:left="0"/>
        <w:rPr>
          <w:color w:val="0F243E"/>
          <w:lang w:val="sk-SK"/>
        </w:rPr>
      </w:pPr>
      <w:r>
        <w:rPr>
          <w:color w:val="0F243E"/>
          <w:lang w:val="sk-SK"/>
        </w:rPr>
        <w:t xml:space="preserve">ZASADNUTIA </w:t>
      </w:r>
      <w:proofErr w:type="spellStart"/>
      <w:r>
        <w:rPr>
          <w:color w:val="0F243E"/>
          <w:lang w:val="sk-SK"/>
        </w:rPr>
        <w:t>Mikroregiónu</w:t>
      </w:r>
      <w:proofErr w:type="spellEnd"/>
      <w:r>
        <w:rPr>
          <w:color w:val="0F243E"/>
          <w:lang w:val="sk-SK"/>
        </w:rPr>
        <w:t xml:space="preserve"> </w:t>
      </w:r>
      <w:proofErr w:type="spellStart"/>
      <w:r>
        <w:rPr>
          <w:color w:val="0F243E"/>
          <w:lang w:val="sk-SK"/>
        </w:rPr>
        <w:t>Požitavie</w:t>
      </w:r>
      <w:proofErr w:type="spellEnd"/>
      <w:r>
        <w:rPr>
          <w:color w:val="0F243E"/>
          <w:lang w:val="sk-SK"/>
        </w:rPr>
        <w:t xml:space="preserve"> - Širočina</w:t>
      </w:r>
    </w:p>
    <w:tbl>
      <w:tblPr>
        <w:tblW w:w="7921" w:type="dxa"/>
        <w:tblInd w:w="5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41"/>
        <w:gridCol w:w="2380"/>
      </w:tblGrid>
      <w:tr w:rsidR="00D02D03" w:rsidRPr="008D6C3A" w14:paraId="0EF916C1" w14:textId="77777777" w:rsidTr="00754939">
        <w:trPr>
          <w:trHeight w:val="363"/>
        </w:trPr>
        <w:tc>
          <w:tcPr>
            <w:tcW w:w="554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7A9F72CF" w14:textId="77777777" w:rsidR="00D02D03" w:rsidRPr="008D6C3A" w:rsidRDefault="00D02D03" w:rsidP="00754939">
            <w:pPr>
              <w:spacing w:after="0" w:line="240" w:lineRule="auto"/>
              <w:rPr>
                <w:rFonts w:eastAsia="Times New Roman"/>
                <w:b/>
                <w:bCs/>
                <w:color w:val="17375D"/>
                <w:szCs w:val="24"/>
              </w:rPr>
            </w:pPr>
            <w:r>
              <w:rPr>
                <w:rFonts w:eastAsia="Times New Roman"/>
                <w:b/>
                <w:bCs/>
                <w:color w:val="17375D"/>
                <w:szCs w:val="24"/>
              </w:rPr>
              <w:t>Poradové číslo zasadnutia</w:t>
            </w:r>
          </w:p>
        </w:tc>
        <w:tc>
          <w:tcPr>
            <w:tcW w:w="23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8CCE4"/>
            <w:noWrap/>
            <w:vAlign w:val="bottom"/>
            <w:hideMark/>
          </w:tcPr>
          <w:p w14:paraId="52046DE7" w14:textId="77777777" w:rsidR="00D02D03" w:rsidRPr="008D6C3A" w:rsidRDefault="00D02D03" w:rsidP="00754939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17375D"/>
                <w:szCs w:val="24"/>
              </w:rPr>
            </w:pPr>
            <w:r>
              <w:rPr>
                <w:rFonts w:eastAsia="Times New Roman"/>
                <w:b/>
                <w:bCs/>
                <w:color w:val="17375D"/>
                <w:szCs w:val="24"/>
              </w:rPr>
              <w:t>Dátum</w:t>
            </w:r>
          </w:p>
        </w:tc>
      </w:tr>
      <w:tr w:rsidR="00D02D03" w:rsidRPr="008D6C3A" w14:paraId="25E12F9D" w14:textId="77777777" w:rsidTr="002352B3">
        <w:trPr>
          <w:trHeight w:val="363"/>
        </w:trPr>
        <w:tc>
          <w:tcPr>
            <w:tcW w:w="554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EAA9CE" w14:textId="77777777" w:rsidR="00D02D03" w:rsidRPr="008D6C3A" w:rsidRDefault="00D02D03" w:rsidP="00754939">
            <w:pPr>
              <w:spacing w:after="0" w:line="240" w:lineRule="auto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1/MR/201</w:t>
            </w:r>
            <w:r w:rsidR="008174CF">
              <w:rPr>
                <w:rFonts w:eastAsia="Times New Roman"/>
                <w:color w:val="000000"/>
                <w:szCs w:val="24"/>
              </w:rPr>
              <w:t>9</w:t>
            </w:r>
          </w:p>
        </w:tc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810673" w14:textId="77777777" w:rsidR="00D02D03" w:rsidRPr="008D6C3A" w:rsidRDefault="00E642C0" w:rsidP="00C26DFC">
            <w:pPr>
              <w:spacing w:after="0" w:line="240" w:lineRule="auto"/>
              <w:jc w:val="center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28.2.2019</w:t>
            </w:r>
          </w:p>
        </w:tc>
      </w:tr>
      <w:tr w:rsidR="00D02D03" w:rsidRPr="008D6C3A" w14:paraId="4309578C" w14:textId="77777777" w:rsidTr="002352B3">
        <w:trPr>
          <w:trHeight w:val="363"/>
        </w:trPr>
        <w:tc>
          <w:tcPr>
            <w:tcW w:w="55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EC589A" w14:textId="77777777" w:rsidR="00D02D03" w:rsidRDefault="00D02D03" w:rsidP="00754939">
            <w:pPr>
              <w:spacing w:after="0" w:line="240" w:lineRule="auto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2/MR/201</w:t>
            </w:r>
            <w:r w:rsidR="00E642C0">
              <w:rPr>
                <w:rFonts w:eastAsia="Times New Roman"/>
                <w:color w:val="000000"/>
                <w:szCs w:val="24"/>
              </w:rPr>
              <w:t>9</w:t>
            </w: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0FD91F" w14:textId="77777777" w:rsidR="00D02D03" w:rsidRDefault="00E642C0" w:rsidP="00C26DFC">
            <w:pPr>
              <w:spacing w:after="0" w:line="240" w:lineRule="auto"/>
              <w:jc w:val="center"/>
              <w:rPr>
                <w:rFonts w:eastAsia="Times New Roman"/>
                <w:color w:val="000000"/>
                <w:szCs w:val="24"/>
              </w:rPr>
            </w:pPr>
            <w:r>
              <w:rPr>
                <w:rFonts w:eastAsia="Times New Roman"/>
                <w:color w:val="000000"/>
                <w:szCs w:val="24"/>
              </w:rPr>
              <w:t>5.12.2019</w:t>
            </w:r>
          </w:p>
        </w:tc>
      </w:tr>
      <w:tr w:rsidR="00D02D03" w:rsidRPr="008D6C3A" w14:paraId="10349970" w14:textId="77777777" w:rsidTr="002352B3">
        <w:trPr>
          <w:trHeight w:val="363"/>
        </w:trPr>
        <w:tc>
          <w:tcPr>
            <w:tcW w:w="55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70752B" w14:textId="08171441" w:rsidR="00D02D03" w:rsidRDefault="00D02D03" w:rsidP="00754939">
            <w:pPr>
              <w:spacing w:after="0" w:line="240" w:lineRule="auto"/>
              <w:rPr>
                <w:rFonts w:eastAsia="Times New Roman"/>
                <w:color w:val="000000"/>
                <w:szCs w:val="24"/>
              </w:rPr>
            </w:pPr>
          </w:p>
        </w:tc>
        <w:tc>
          <w:tcPr>
            <w:tcW w:w="23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4BCE42" w14:textId="77777777" w:rsidR="00D02D03" w:rsidRDefault="00D02D03" w:rsidP="002352B3">
            <w:pPr>
              <w:spacing w:after="0" w:line="240" w:lineRule="auto"/>
              <w:jc w:val="center"/>
              <w:rPr>
                <w:rFonts w:eastAsia="Times New Roman"/>
                <w:color w:val="000000"/>
                <w:szCs w:val="24"/>
              </w:rPr>
            </w:pPr>
          </w:p>
        </w:tc>
      </w:tr>
    </w:tbl>
    <w:p w14:paraId="4CEF210C" w14:textId="77777777" w:rsidR="00D02D03" w:rsidRDefault="00D02D03" w:rsidP="00D02D03">
      <w:pPr>
        <w:pStyle w:val="Nadpis2"/>
        <w:ind w:left="0"/>
        <w:rPr>
          <w:color w:val="auto"/>
          <w:szCs w:val="24"/>
          <w:lang w:val="sk-SK"/>
        </w:rPr>
      </w:pPr>
    </w:p>
    <w:p w14:paraId="0CD3AE84" w14:textId="77777777" w:rsidR="008C7EBB" w:rsidRDefault="008C7EBB" w:rsidP="008C7EBB">
      <w:pPr>
        <w:pStyle w:val="Nadpis2"/>
        <w:ind w:left="0"/>
        <w:rPr>
          <w:color w:val="0F243E"/>
          <w:lang w:val="sk-SK"/>
        </w:rPr>
      </w:pPr>
    </w:p>
    <w:p w14:paraId="2FDAB9AC" w14:textId="77777777" w:rsidR="008C7EBB" w:rsidRDefault="008C7EBB" w:rsidP="008C7EBB">
      <w:pPr>
        <w:pStyle w:val="Nadpis2"/>
        <w:ind w:left="0"/>
        <w:rPr>
          <w:color w:val="0F243E"/>
          <w:lang w:val="sk-SK"/>
        </w:rPr>
      </w:pPr>
      <w:r>
        <w:rPr>
          <w:color w:val="0F243E"/>
          <w:lang w:val="sk-SK"/>
        </w:rPr>
        <w:t xml:space="preserve">Činnosť </w:t>
      </w:r>
      <w:proofErr w:type="spellStart"/>
      <w:r>
        <w:rPr>
          <w:color w:val="0F243E"/>
          <w:lang w:val="sk-SK"/>
        </w:rPr>
        <w:t>Mikroregiónu</w:t>
      </w:r>
      <w:proofErr w:type="spellEnd"/>
      <w:r>
        <w:rPr>
          <w:color w:val="0F243E"/>
          <w:lang w:val="sk-SK"/>
        </w:rPr>
        <w:t xml:space="preserve"> </w:t>
      </w:r>
      <w:proofErr w:type="spellStart"/>
      <w:r>
        <w:rPr>
          <w:color w:val="0F243E"/>
          <w:lang w:val="sk-SK"/>
        </w:rPr>
        <w:t>Požitavie</w:t>
      </w:r>
      <w:proofErr w:type="spellEnd"/>
      <w:r>
        <w:rPr>
          <w:color w:val="0F243E"/>
          <w:lang w:val="sk-SK"/>
        </w:rPr>
        <w:t xml:space="preserve"> – Širočina</w:t>
      </w:r>
    </w:p>
    <w:p w14:paraId="7511CC67" w14:textId="77777777" w:rsidR="008C7EBB" w:rsidRPr="008C7EBB" w:rsidRDefault="008C7EBB" w:rsidP="008C7EBB">
      <w:pPr>
        <w:rPr>
          <w:lang w:eastAsia="en-US" w:bidi="en-US"/>
        </w:rPr>
      </w:pPr>
    </w:p>
    <w:p w14:paraId="46DB9237" w14:textId="77777777" w:rsidR="00866654" w:rsidRDefault="002D3CD4" w:rsidP="005402A9">
      <w:pPr>
        <w:rPr>
          <w:sz w:val="24"/>
          <w:szCs w:val="24"/>
          <w:lang w:eastAsia="en-US" w:bidi="en-US"/>
        </w:rPr>
      </w:pPr>
      <w:r>
        <w:rPr>
          <w:sz w:val="24"/>
          <w:szCs w:val="24"/>
          <w:lang w:eastAsia="en-US" w:bidi="en-US"/>
        </w:rPr>
        <w:t xml:space="preserve">Dňa </w:t>
      </w:r>
      <w:r w:rsidR="005B6EA9">
        <w:rPr>
          <w:sz w:val="24"/>
          <w:szCs w:val="24"/>
          <w:lang w:eastAsia="en-US" w:bidi="en-US"/>
        </w:rPr>
        <w:t>4</w:t>
      </w:r>
      <w:r w:rsidR="002B6FD1">
        <w:rPr>
          <w:sz w:val="24"/>
          <w:szCs w:val="24"/>
          <w:lang w:eastAsia="en-US" w:bidi="en-US"/>
        </w:rPr>
        <w:t>.</w:t>
      </w:r>
      <w:r>
        <w:rPr>
          <w:sz w:val="24"/>
          <w:szCs w:val="24"/>
          <w:lang w:eastAsia="en-US" w:bidi="en-US"/>
        </w:rPr>
        <w:t xml:space="preserve"> j</w:t>
      </w:r>
      <w:r w:rsidR="005B6EA9">
        <w:rPr>
          <w:sz w:val="24"/>
          <w:szCs w:val="24"/>
          <w:lang w:eastAsia="en-US" w:bidi="en-US"/>
        </w:rPr>
        <w:t>úna</w:t>
      </w:r>
      <w:r>
        <w:rPr>
          <w:sz w:val="24"/>
          <w:szCs w:val="24"/>
          <w:lang w:eastAsia="en-US" w:bidi="en-US"/>
        </w:rPr>
        <w:t xml:space="preserve"> 201</w:t>
      </w:r>
      <w:r w:rsidR="005B6EA9">
        <w:rPr>
          <w:sz w:val="24"/>
          <w:szCs w:val="24"/>
          <w:lang w:eastAsia="en-US" w:bidi="en-US"/>
        </w:rPr>
        <w:t>9</w:t>
      </w:r>
      <w:r>
        <w:rPr>
          <w:sz w:val="24"/>
          <w:szCs w:val="24"/>
          <w:lang w:eastAsia="en-US" w:bidi="en-US"/>
        </w:rPr>
        <w:t xml:space="preserve"> deti z materských škôl </w:t>
      </w:r>
      <w:proofErr w:type="spellStart"/>
      <w:r>
        <w:rPr>
          <w:sz w:val="24"/>
          <w:szCs w:val="24"/>
          <w:lang w:eastAsia="en-US" w:bidi="en-US"/>
        </w:rPr>
        <w:t>Mikroregiónu</w:t>
      </w:r>
      <w:proofErr w:type="spellEnd"/>
      <w:r>
        <w:rPr>
          <w:sz w:val="24"/>
          <w:szCs w:val="24"/>
          <w:lang w:eastAsia="en-US" w:bidi="en-US"/>
        </w:rPr>
        <w:t xml:space="preserve"> </w:t>
      </w:r>
      <w:proofErr w:type="spellStart"/>
      <w:r>
        <w:rPr>
          <w:sz w:val="24"/>
          <w:szCs w:val="24"/>
          <w:lang w:eastAsia="en-US" w:bidi="en-US"/>
        </w:rPr>
        <w:t>Požitavie</w:t>
      </w:r>
      <w:proofErr w:type="spellEnd"/>
      <w:r>
        <w:rPr>
          <w:sz w:val="24"/>
          <w:szCs w:val="24"/>
          <w:lang w:eastAsia="en-US" w:bidi="en-US"/>
        </w:rPr>
        <w:t xml:space="preserve"> – </w:t>
      </w:r>
      <w:proofErr w:type="spellStart"/>
      <w:r>
        <w:rPr>
          <w:sz w:val="24"/>
          <w:szCs w:val="24"/>
          <w:lang w:eastAsia="en-US" w:bidi="en-US"/>
        </w:rPr>
        <w:t>Śiročina</w:t>
      </w:r>
      <w:proofErr w:type="spellEnd"/>
      <w:r>
        <w:rPr>
          <w:sz w:val="24"/>
          <w:szCs w:val="24"/>
          <w:lang w:eastAsia="en-US" w:bidi="en-US"/>
        </w:rPr>
        <w:t xml:space="preserve"> oslávili MDD v kultúrnom dome v</w:t>
      </w:r>
      <w:r w:rsidR="005B6EA9">
        <w:rPr>
          <w:sz w:val="24"/>
          <w:szCs w:val="24"/>
          <w:lang w:eastAsia="en-US" w:bidi="en-US"/>
        </w:rPr>
        <w:t xml:space="preserve"> Novej Vsi nad Žitavou</w:t>
      </w:r>
      <w:r>
        <w:rPr>
          <w:sz w:val="24"/>
          <w:szCs w:val="24"/>
          <w:lang w:eastAsia="en-US" w:bidi="en-US"/>
        </w:rPr>
        <w:t>.</w:t>
      </w:r>
      <w:r w:rsidR="00866654">
        <w:rPr>
          <w:sz w:val="24"/>
          <w:szCs w:val="24"/>
          <w:lang w:eastAsia="en-US" w:bidi="en-US"/>
        </w:rPr>
        <w:t xml:space="preserve"> P</w:t>
      </w:r>
      <w:r w:rsidR="00866654" w:rsidRPr="0081039F">
        <w:rPr>
          <w:sz w:val="24"/>
          <w:szCs w:val="24"/>
          <w:lang w:eastAsia="en-US" w:bidi="en-US"/>
        </w:rPr>
        <w:t>redstavenia hry „</w:t>
      </w:r>
      <w:r w:rsidR="002B6FD1">
        <w:rPr>
          <w:sz w:val="24"/>
          <w:szCs w:val="24"/>
          <w:lang w:eastAsia="en-US" w:bidi="en-US"/>
        </w:rPr>
        <w:t>K</w:t>
      </w:r>
      <w:r w:rsidR="005B6EA9">
        <w:rPr>
          <w:sz w:val="24"/>
          <w:szCs w:val="24"/>
          <w:lang w:eastAsia="en-US" w:bidi="en-US"/>
        </w:rPr>
        <w:t>ozliatka a vlk</w:t>
      </w:r>
      <w:r w:rsidR="00866654" w:rsidRPr="0081039F">
        <w:rPr>
          <w:sz w:val="24"/>
          <w:szCs w:val="24"/>
          <w:lang w:eastAsia="en-US" w:bidi="en-US"/>
        </w:rPr>
        <w:t>“ sa zúčastnilo 285 detí zo 14-tich obcí</w:t>
      </w:r>
      <w:r w:rsidR="000B3D2B">
        <w:rPr>
          <w:sz w:val="24"/>
          <w:szCs w:val="24"/>
          <w:lang w:eastAsia="en-US" w:bidi="en-US"/>
        </w:rPr>
        <w:t>.</w:t>
      </w:r>
    </w:p>
    <w:p w14:paraId="70851920" w14:textId="77777777" w:rsidR="00866654" w:rsidRDefault="000D349E" w:rsidP="005402A9">
      <w:pPr>
        <w:rPr>
          <w:sz w:val="24"/>
          <w:szCs w:val="24"/>
          <w:lang w:eastAsia="en-US" w:bidi="en-US"/>
        </w:rPr>
      </w:pPr>
      <w:r w:rsidRPr="0081039F">
        <w:rPr>
          <w:sz w:val="24"/>
          <w:szCs w:val="24"/>
          <w:lang w:eastAsia="en-US" w:bidi="en-US"/>
        </w:rPr>
        <w:t>Futbalov</w:t>
      </w:r>
      <w:r w:rsidR="00866654">
        <w:rPr>
          <w:sz w:val="24"/>
          <w:szCs w:val="24"/>
          <w:lang w:eastAsia="en-US" w:bidi="en-US"/>
        </w:rPr>
        <w:t>ého</w:t>
      </w:r>
      <w:r w:rsidRPr="0081039F">
        <w:rPr>
          <w:sz w:val="24"/>
          <w:szCs w:val="24"/>
          <w:lang w:eastAsia="en-US" w:bidi="en-US"/>
        </w:rPr>
        <w:t xml:space="preserve"> turnaj</w:t>
      </w:r>
      <w:r w:rsidR="00866654">
        <w:rPr>
          <w:sz w:val="24"/>
          <w:szCs w:val="24"/>
          <w:lang w:eastAsia="en-US" w:bidi="en-US"/>
        </w:rPr>
        <w:t>a</w:t>
      </w:r>
      <w:r w:rsidRPr="0081039F">
        <w:rPr>
          <w:sz w:val="24"/>
          <w:szCs w:val="24"/>
          <w:lang w:eastAsia="en-US" w:bidi="en-US"/>
        </w:rPr>
        <w:t xml:space="preserve"> starších žiakov </w:t>
      </w:r>
      <w:proofErr w:type="spellStart"/>
      <w:r w:rsidR="0081039F">
        <w:rPr>
          <w:sz w:val="24"/>
          <w:szCs w:val="24"/>
          <w:lang w:eastAsia="en-US" w:bidi="en-US"/>
        </w:rPr>
        <w:t>M</w:t>
      </w:r>
      <w:r w:rsidRPr="0081039F">
        <w:rPr>
          <w:sz w:val="24"/>
          <w:szCs w:val="24"/>
          <w:lang w:eastAsia="en-US" w:bidi="en-US"/>
        </w:rPr>
        <w:t>i</w:t>
      </w:r>
      <w:r w:rsidR="0081039F">
        <w:rPr>
          <w:sz w:val="24"/>
          <w:szCs w:val="24"/>
          <w:lang w:eastAsia="en-US" w:bidi="en-US"/>
        </w:rPr>
        <w:t>k</w:t>
      </w:r>
      <w:r w:rsidRPr="0081039F">
        <w:rPr>
          <w:sz w:val="24"/>
          <w:szCs w:val="24"/>
          <w:lang w:eastAsia="en-US" w:bidi="en-US"/>
        </w:rPr>
        <w:t>roregiónu</w:t>
      </w:r>
      <w:proofErr w:type="spellEnd"/>
      <w:r w:rsidRPr="0081039F">
        <w:rPr>
          <w:sz w:val="24"/>
          <w:szCs w:val="24"/>
          <w:lang w:eastAsia="en-US" w:bidi="en-US"/>
        </w:rPr>
        <w:t xml:space="preserve"> </w:t>
      </w:r>
      <w:proofErr w:type="spellStart"/>
      <w:r w:rsidRPr="0081039F">
        <w:rPr>
          <w:sz w:val="24"/>
          <w:szCs w:val="24"/>
          <w:lang w:eastAsia="en-US" w:bidi="en-US"/>
        </w:rPr>
        <w:t>Požitavie</w:t>
      </w:r>
      <w:proofErr w:type="spellEnd"/>
      <w:r w:rsidRPr="0081039F">
        <w:rPr>
          <w:sz w:val="24"/>
          <w:szCs w:val="24"/>
          <w:lang w:eastAsia="en-US" w:bidi="en-US"/>
        </w:rPr>
        <w:t xml:space="preserve"> – Širočina</w:t>
      </w:r>
      <w:r w:rsidR="00866654">
        <w:rPr>
          <w:sz w:val="24"/>
          <w:szCs w:val="24"/>
          <w:lang w:eastAsia="en-US" w:bidi="en-US"/>
        </w:rPr>
        <w:t xml:space="preserve">, ktorý </w:t>
      </w:r>
      <w:r w:rsidRPr="0081039F">
        <w:rPr>
          <w:sz w:val="24"/>
          <w:szCs w:val="24"/>
          <w:lang w:eastAsia="en-US" w:bidi="en-US"/>
        </w:rPr>
        <w:t xml:space="preserve"> sa konal </w:t>
      </w:r>
      <w:r w:rsidR="005B6EA9">
        <w:rPr>
          <w:sz w:val="24"/>
          <w:szCs w:val="24"/>
          <w:lang w:eastAsia="en-US" w:bidi="en-US"/>
        </w:rPr>
        <w:t>24</w:t>
      </w:r>
      <w:r w:rsidRPr="0081039F">
        <w:rPr>
          <w:sz w:val="24"/>
          <w:szCs w:val="24"/>
          <w:lang w:eastAsia="en-US" w:bidi="en-US"/>
        </w:rPr>
        <w:t>.</w:t>
      </w:r>
      <w:r w:rsidR="005B6EA9">
        <w:rPr>
          <w:sz w:val="24"/>
          <w:szCs w:val="24"/>
          <w:lang w:eastAsia="en-US" w:bidi="en-US"/>
        </w:rPr>
        <w:t xml:space="preserve">mája </w:t>
      </w:r>
      <w:r w:rsidRPr="0081039F">
        <w:rPr>
          <w:sz w:val="24"/>
          <w:szCs w:val="24"/>
          <w:lang w:eastAsia="en-US" w:bidi="en-US"/>
        </w:rPr>
        <w:t>v</w:t>
      </w:r>
      <w:r w:rsidR="005B6EA9">
        <w:rPr>
          <w:sz w:val="24"/>
          <w:szCs w:val="24"/>
          <w:lang w:eastAsia="en-US" w:bidi="en-US"/>
        </w:rPr>
        <w:t> Tekovských Nemciach</w:t>
      </w:r>
      <w:r w:rsidR="00866654">
        <w:rPr>
          <w:sz w:val="24"/>
          <w:szCs w:val="24"/>
          <w:lang w:eastAsia="en-US" w:bidi="en-US"/>
        </w:rPr>
        <w:t xml:space="preserve"> sa zúčastnilo päť základných </w:t>
      </w:r>
      <w:r w:rsidR="00FC4604">
        <w:rPr>
          <w:sz w:val="24"/>
          <w:szCs w:val="24"/>
          <w:lang w:eastAsia="en-US" w:bidi="en-US"/>
        </w:rPr>
        <w:t>š</w:t>
      </w:r>
      <w:r w:rsidR="00866654">
        <w:rPr>
          <w:sz w:val="24"/>
          <w:szCs w:val="24"/>
          <w:lang w:eastAsia="en-US" w:bidi="en-US"/>
        </w:rPr>
        <w:t>kôl</w:t>
      </w:r>
      <w:r w:rsidRPr="0081039F">
        <w:rPr>
          <w:sz w:val="24"/>
          <w:szCs w:val="24"/>
          <w:lang w:eastAsia="en-US" w:bidi="en-US"/>
        </w:rPr>
        <w:t xml:space="preserve">. </w:t>
      </w:r>
    </w:p>
    <w:p w14:paraId="3D21D5F7" w14:textId="77777777" w:rsidR="00866654" w:rsidRDefault="00943038" w:rsidP="005402A9">
      <w:pPr>
        <w:rPr>
          <w:sz w:val="24"/>
          <w:szCs w:val="24"/>
          <w:lang w:eastAsia="en-US" w:bidi="en-US"/>
        </w:rPr>
      </w:pPr>
      <w:r>
        <w:rPr>
          <w:sz w:val="24"/>
          <w:szCs w:val="24"/>
          <w:lang w:eastAsia="en-US" w:bidi="en-US"/>
        </w:rPr>
        <w:t>9</w:t>
      </w:r>
      <w:r w:rsidR="00866654" w:rsidRPr="0081039F">
        <w:rPr>
          <w:sz w:val="24"/>
          <w:szCs w:val="24"/>
          <w:lang w:eastAsia="en-US" w:bidi="en-US"/>
        </w:rPr>
        <w:t xml:space="preserve">. </w:t>
      </w:r>
      <w:r w:rsidR="00866654">
        <w:rPr>
          <w:sz w:val="24"/>
          <w:szCs w:val="24"/>
          <w:lang w:eastAsia="en-US" w:bidi="en-US"/>
        </w:rPr>
        <w:t>r</w:t>
      </w:r>
      <w:r w:rsidR="00866654" w:rsidRPr="0081039F">
        <w:rPr>
          <w:sz w:val="24"/>
          <w:szCs w:val="24"/>
          <w:lang w:eastAsia="en-US" w:bidi="en-US"/>
        </w:rPr>
        <w:t xml:space="preserve">očník Kultúrneho festivalu </w:t>
      </w:r>
      <w:proofErr w:type="spellStart"/>
      <w:r w:rsidR="00866654">
        <w:rPr>
          <w:sz w:val="24"/>
          <w:szCs w:val="24"/>
          <w:lang w:eastAsia="en-US" w:bidi="en-US"/>
        </w:rPr>
        <w:t>M</w:t>
      </w:r>
      <w:r w:rsidR="00866654" w:rsidRPr="0081039F">
        <w:rPr>
          <w:sz w:val="24"/>
          <w:szCs w:val="24"/>
          <w:lang w:eastAsia="en-US" w:bidi="en-US"/>
        </w:rPr>
        <w:t>ikroregiónu</w:t>
      </w:r>
      <w:proofErr w:type="spellEnd"/>
      <w:r w:rsidR="00866654" w:rsidRPr="0081039F">
        <w:rPr>
          <w:sz w:val="24"/>
          <w:szCs w:val="24"/>
          <w:lang w:eastAsia="en-US" w:bidi="en-US"/>
        </w:rPr>
        <w:t xml:space="preserve"> </w:t>
      </w:r>
      <w:proofErr w:type="spellStart"/>
      <w:r w:rsidR="00866654" w:rsidRPr="0081039F">
        <w:rPr>
          <w:sz w:val="24"/>
          <w:szCs w:val="24"/>
          <w:lang w:eastAsia="en-US" w:bidi="en-US"/>
        </w:rPr>
        <w:t>Požitavie</w:t>
      </w:r>
      <w:proofErr w:type="spellEnd"/>
      <w:r w:rsidR="00866654" w:rsidRPr="0081039F">
        <w:rPr>
          <w:sz w:val="24"/>
          <w:szCs w:val="24"/>
          <w:lang w:eastAsia="en-US" w:bidi="en-US"/>
        </w:rPr>
        <w:t xml:space="preserve"> – Širočina sa </w:t>
      </w:r>
      <w:r w:rsidR="00C35DE1">
        <w:rPr>
          <w:sz w:val="24"/>
          <w:szCs w:val="24"/>
          <w:lang w:eastAsia="en-US" w:bidi="en-US"/>
        </w:rPr>
        <w:t>uskutočnil</w:t>
      </w:r>
      <w:r w:rsidR="00866654" w:rsidRPr="0081039F">
        <w:rPr>
          <w:sz w:val="24"/>
          <w:szCs w:val="24"/>
          <w:lang w:eastAsia="en-US" w:bidi="en-US"/>
        </w:rPr>
        <w:t xml:space="preserve"> </w:t>
      </w:r>
      <w:r>
        <w:rPr>
          <w:sz w:val="24"/>
          <w:szCs w:val="24"/>
          <w:lang w:eastAsia="en-US" w:bidi="en-US"/>
        </w:rPr>
        <w:t>21</w:t>
      </w:r>
      <w:r w:rsidR="00866654" w:rsidRPr="0081039F">
        <w:rPr>
          <w:sz w:val="24"/>
          <w:szCs w:val="24"/>
          <w:lang w:eastAsia="en-US" w:bidi="en-US"/>
        </w:rPr>
        <w:t>.</w:t>
      </w:r>
      <w:r>
        <w:rPr>
          <w:sz w:val="24"/>
          <w:szCs w:val="24"/>
          <w:lang w:eastAsia="en-US" w:bidi="en-US"/>
        </w:rPr>
        <w:t>septembra</w:t>
      </w:r>
      <w:r w:rsidR="00866654" w:rsidRPr="0081039F">
        <w:rPr>
          <w:sz w:val="24"/>
          <w:szCs w:val="24"/>
          <w:lang w:eastAsia="en-US" w:bidi="en-US"/>
        </w:rPr>
        <w:t xml:space="preserve"> v</w:t>
      </w:r>
      <w:r>
        <w:rPr>
          <w:sz w:val="24"/>
          <w:szCs w:val="24"/>
          <w:lang w:eastAsia="en-US" w:bidi="en-US"/>
        </w:rPr>
        <w:t> Novej Vsi nad Žitavou</w:t>
      </w:r>
      <w:r w:rsidR="00C35DE1">
        <w:rPr>
          <w:sz w:val="24"/>
          <w:szCs w:val="24"/>
          <w:lang w:eastAsia="en-US" w:bidi="en-US"/>
        </w:rPr>
        <w:t xml:space="preserve">. Festivalu sa zúčastnilo </w:t>
      </w:r>
      <w:r>
        <w:rPr>
          <w:sz w:val="24"/>
          <w:szCs w:val="24"/>
          <w:lang w:eastAsia="en-US" w:bidi="en-US"/>
        </w:rPr>
        <w:t>7</w:t>
      </w:r>
      <w:r w:rsidR="00C35DE1">
        <w:rPr>
          <w:sz w:val="24"/>
          <w:szCs w:val="24"/>
          <w:lang w:eastAsia="en-US" w:bidi="en-US"/>
        </w:rPr>
        <w:t xml:space="preserve"> súborov.  </w:t>
      </w:r>
    </w:p>
    <w:p w14:paraId="561A2997" w14:textId="77777777" w:rsidR="00911E9D" w:rsidRDefault="005B6EA9" w:rsidP="005402A9">
      <w:pPr>
        <w:rPr>
          <w:sz w:val="24"/>
          <w:szCs w:val="24"/>
          <w:lang w:eastAsia="en-US" w:bidi="en-US"/>
        </w:rPr>
      </w:pPr>
      <w:r>
        <w:rPr>
          <w:sz w:val="24"/>
          <w:szCs w:val="24"/>
          <w:lang w:eastAsia="en-US" w:bidi="en-US"/>
        </w:rPr>
        <w:t>15</w:t>
      </w:r>
      <w:r w:rsidR="00911E9D">
        <w:rPr>
          <w:sz w:val="24"/>
          <w:szCs w:val="24"/>
          <w:lang w:eastAsia="en-US" w:bidi="en-US"/>
        </w:rPr>
        <w:t>. decembra r</w:t>
      </w:r>
      <w:r w:rsidR="00214C8E" w:rsidRPr="0081039F">
        <w:rPr>
          <w:sz w:val="24"/>
          <w:szCs w:val="24"/>
          <w:lang w:eastAsia="en-US" w:bidi="en-US"/>
        </w:rPr>
        <w:t xml:space="preserve">emeselníci mikroregiónu </w:t>
      </w:r>
      <w:r w:rsidR="0032423E">
        <w:rPr>
          <w:sz w:val="24"/>
          <w:szCs w:val="24"/>
          <w:lang w:eastAsia="en-US" w:bidi="en-US"/>
        </w:rPr>
        <w:t>predvádzali svoje umenie</w:t>
      </w:r>
      <w:r w:rsidR="00214C8E" w:rsidRPr="0081039F">
        <w:rPr>
          <w:sz w:val="24"/>
          <w:szCs w:val="24"/>
          <w:lang w:eastAsia="en-US" w:bidi="en-US"/>
        </w:rPr>
        <w:t xml:space="preserve"> na 9. </w:t>
      </w:r>
      <w:r w:rsidR="00CE7744">
        <w:rPr>
          <w:sz w:val="24"/>
          <w:szCs w:val="24"/>
          <w:lang w:eastAsia="en-US" w:bidi="en-US"/>
        </w:rPr>
        <w:t>r</w:t>
      </w:r>
      <w:r w:rsidR="00214C8E" w:rsidRPr="0081039F">
        <w:rPr>
          <w:sz w:val="24"/>
          <w:szCs w:val="24"/>
          <w:lang w:eastAsia="en-US" w:bidi="en-US"/>
        </w:rPr>
        <w:t xml:space="preserve">očníku </w:t>
      </w:r>
      <w:proofErr w:type="spellStart"/>
      <w:r w:rsidR="00214C8E" w:rsidRPr="0081039F">
        <w:rPr>
          <w:sz w:val="24"/>
          <w:szCs w:val="24"/>
          <w:lang w:eastAsia="en-US" w:bidi="en-US"/>
        </w:rPr>
        <w:t>Novianskej</w:t>
      </w:r>
      <w:proofErr w:type="spellEnd"/>
      <w:r w:rsidR="00214C8E" w:rsidRPr="0081039F">
        <w:rPr>
          <w:sz w:val="24"/>
          <w:szCs w:val="24"/>
          <w:lang w:eastAsia="en-US" w:bidi="en-US"/>
        </w:rPr>
        <w:t xml:space="preserve"> adventnej remeselnej nedele. </w:t>
      </w:r>
    </w:p>
    <w:p w14:paraId="44BA5CEC" w14:textId="77777777" w:rsidR="00911E9D" w:rsidRDefault="00BB4B1A" w:rsidP="005402A9">
      <w:pPr>
        <w:rPr>
          <w:sz w:val="24"/>
          <w:szCs w:val="24"/>
          <w:lang w:eastAsia="en-US" w:bidi="en-US"/>
        </w:rPr>
      </w:pPr>
      <w:r>
        <w:rPr>
          <w:sz w:val="24"/>
          <w:szCs w:val="24"/>
          <w:lang w:eastAsia="en-US" w:bidi="en-US"/>
        </w:rPr>
        <w:t>1</w:t>
      </w:r>
      <w:r w:rsidR="004D70F6">
        <w:rPr>
          <w:sz w:val="24"/>
          <w:szCs w:val="24"/>
          <w:lang w:eastAsia="en-US" w:bidi="en-US"/>
        </w:rPr>
        <w:t>6</w:t>
      </w:r>
      <w:r w:rsidR="00CB7DE1">
        <w:rPr>
          <w:sz w:val="24"/>
          <w:szCs w:val="24"/>
          <w:lang w:eastAsia="en-US" w:bidi="en-US"/>
        </w:rPr>
        <w:t>.</w:t>
      </w:r>
      <w:r w:rsidR="000B3D2B">
        <w:rPr>
          <w:sz w:val="24"/>
          <w:szCs w:val="24"/>
          <w:lang w:eastAsia="en-US" w:bidi="en-US"/>
        </w:rPr>
        <w:t xml:space="preserve"> </w:t>
      </w:r>
      <w:r w:rsidR="00CB7DE1">
        <w:rPr>
          <w:sz w:val="24"/>
          <w:szCs w:val="24"/>
          <w:lang w:eastAsia="en-US" w:bidi="en-US"/>
        </w:rPr>
        <w:t>decembra sa v</w:t>
      </w:r>
      <w:r w:rsidR="00911E9D">
        <w:rPr>
          <w:sz w:val="24"/>
          <w:szCs w:val="24"/>
          <w:lang w:eastAsia="en-US" w:bidi="en-US"/>
        </w:rPr>
        <w:t xml:space="preserve"> </w:t>
      </w:r>
      <w:r w:rsidR="005B6EA9">
        <w:rPr>
          <w:sz w:val="24"/>
          <w:szCs w:val="24"/>
          <w:lang w:eastAsia="en-US" w:bidi="en-US"/>
        </w:rPr>
        <w:t>Čiernych Kľačanoch</w:t>
      </w:r>
      <w:r w:rsidR="00CB7DE1" w:rsidRPr="0081039F">
        <w:rPr>
          <w:sz w:val="24"/>
          <w:szCs w:val="24"/>
          <w:lang w:eastAsia="en-US" w:bidi="en-US"/>
        </w:rPr>
        <w:t xml:space="preserve"> </w:t>
      </w:r>
      <w:r w:rsidR="004D70F6">
        <w:rPr>
          <w:sz w:val="24"/>
          <w:szCs w:val="24"/>
          <w:lang w:eastAsia="en-US" w:bidi="en-US"/>
        </w:rPr>
        <w:t xml:space="preserve">uskutočnil </w:t>
      </w:r>
      <w:r w:rsidR="005B6EA9">
        <w:rPr>
          <w:sz w:val="24"/>
          <w:szCs w:val="24"/>
          <w:lang w:eastAsia="en-US" w:bidi="en-US"/>
        </w:rPr>
        <w:t>7</w:t>
      </w:r>
      <w:r w:rsidR="00CB7DE1">
        <w:rPr>
          <w:sz w:val="24"/>
          <w:szCs w:val="24"/>
          <w:lang w:eastAsia="en-US" w:bidi="en-US"/>
        </w:rPr>
        <w:t xml:space="preserve">. </w:t>
      </w:r>
      <w:r w:rsidR="00911E9D">
        <w:rPr>
          <w:sz w:val="24"/>
          <w:szCs w:val="24"/>
          <w:lang w:eastAsia="en-US" w:bidi="en-US"/>
        </w:rPr>
        <w:t>r</w:t>
      </w:r>
      <w:r w:rsidR="00CB7DE1">
        <w:rPr>
          <w:sz w:val="24"/>
          <w:szCs w:val="24"/>
          <w:lang w:eastAsia="en-US" w:bidi="en-US"/>
        </w:rPr>
        <w:t xml:space="preserve">očník Stolnotenisového turnaja </w:t>
      </w:r>
      <w:proofErr w:type="spellStart"/>
      <w:r w:rsidR="00CB7DE1">
        <w:rPr>
          <w:sz w:val="24"/>
          <w:szCs w:val="24"/>
          <w:lang w:eastAsia="en-US" w:bidi="en-US"/>
        </w:rPr>
        <w:t>Mikroregiónu</w:t>
      </w:r>
      <w:proofErr w:type="spellEnd"/>
      <w:r w:rsidR="00CB7DE1">
        <w:rPr>
          <w:sz w:val="24"/>
          <w:szCs w:val="24"/>
          <w:lang w:eastAsia="en-US" w:bidi="en-US"/>
        </w:rPr>
        <w:t xml:space="preserve"> </w:t>
      </w:r>
      <w:proofErr w:type="spellStart"/>
      <w:r w:rsidR="00CB7DE1">
        <w:rPr>
          <w:sz w:val="24"/>
          <w:szCs w:val="24"/>
          <w:lang w:eastAsia="en-US" w:bidi="en-US"/>
        </w:rPr>
        <w:t>Požitavie</w:t>
      </w:r>
      <w:proofErr w:type="spellEnd"/>
      <w:r w:rsidR="00CB7DE1">
        <w:rPr>
          <w:sz w:val="24"/>
          <w:szCs w:val="24"/>
          <w:lang w:eastAsia="en-US" w:bidi="en-US"/>
        </w:rPr>
        <w:t xml:space="preserve"> – Širočina . </w:t>
      </w:r>
      <w:r w:rsidR="00CB7DE1" w:rsidRPr="004D70F6">
        <w:rPr>
          <w:sz w:val="24"/>
          <w:szCs w:val="24"/>
          <w:lang w:eastAsia="en-US" w:bidi="en-US"/>
        </w:rPr>
        <w:t>Turnaja sa zúčastnil</w:t>
      </w:r>
      <w:r w:rsidR="004D70F6" w:rsidRPr="004D70F6">
        <w:rPr>
          <w:sz w:val="24"/>
          <w:szCs w:val="24"/>
          <w:lang w:eastAsia="en-US" w:bidi="en-US"/>
        </w:rPr>
        <w:t>i</w:t>
      </w:r>
      <w:r w:rsidR="00CB7DE1" w:rsidRPr="004D70F6">
        <w:rPr>
          <w:sz w:val="24"/>
          <w:szCs w:val="24"/>
          <w:lang w:eastAsia="en-US" w:bidi="en-US"/>
        </w:rPr>
        <w:t xml:space="preserve"> chlapc</w:t>
      </w:r>
      <w:r w:rsidR="004D70F6" w:rsidRPr="004D70F6">
        <w:rPr>
          <w:sz w:val="24"/>
          <w:szCs w:val="24"/>
          <w:lang w:eastAsia="en-US" w:bidi="en-US"/>
        </w:rPr>
        <w:t>i</w:t>
      </w:r>
      <w:r w:rsidR="00CB7DE1" w:rsidRPr="004D70F6">
        <w:rPr>
          <w:sz w:val="24"/>
          <w:szCs w:val="24"/>
          <w:lang w:eastAsia="en-US" w:bidi="en-US"/>
        </w:rPr>
        <w:t xml:space="preserve"> a</w:t>
      </w:r>
      <w:r w:rsidR="004D70F6" w:rsidRPr="004D70F6">
        <w:rPr>
          <w:sz w:val="24"/>
          <w:szCs w:val="24"/>
          <w:lang w:eastAsia="en-US" w:bidi="en-US"/>
        </w:rPr>
        <w:t> </w:t>
      </w:r>
      <w:r w:rsidR="00CB7DE1" w:rsidRPr="004D70F6">
        <w:rPr>
          <w:sz w:val="24"/>
          <w:szCs w:val="24"/>
          <w:lang w:eastAsia="en-US" w:bidi="en-US"/>
        </w:rPr>
        <w:t>dievčat</w:t>
      </w:r>
      <w:r w:rsidR="004D70F6" w:rsidRPr="004D70F6">
        <w:rPr>
          <w:sz w:val="24"/>
          <w:szCs w:val="24"/>
          <w:lang w:eastAsia="en-US" w:bidi="en-US"/>
        </w:rPr>
        <w:t>á</w:t>
      </w:r>
      <w:r w:rsidR="004D70F6">
        <w:rPr>
          <w:sz w:val="24"/>
          <w:szCs w:val="24"/>
          <w:lang w:eastAsia="en-US" w:bidi="en-US"/>
        </w:rPr>
        <w:t xml:space="preserve"> z okolitých Základných škôl.</w:t>
      </w:r>
      <w:r w:rsidR="00CB7DE1">
        <w:rPr>
          <w:sz w:val="24"/>
          <w:szCs w:val="24"/>
          <w:lang w:eastAsia="en-US" w:bidi="en-US"/>
        </w:rPr>
        <w:t xml:space="preserve"> </w:t>
      </w:r>
    </w:p>
    <w:p w14:paraId="3C8BA61F" w14:textId="77777777" w:rsidR="00214C8E" w:rsidRPr="0081039F" w:rsidRDefault="00CB7DE1" w:rsidP="005402A9">
      <w:pPr>
        <w:rPr>
          <w:sz w:val="24"/>
          <w:szCs w:val="24"/>
        </w:rPr>
      </w:pPr>
      <w:r>
        <w:rPr>
          <w:sz w:val="24"/>
          <w:szCs w:val="24"/>
          <w:lang w:eastAsia="en-US" w:bidi="en-US"/>
        </w:rPr>
        <w:t xml:space="preserve">  </w:t>
      </w:r>
      <w:r w:rsidR="00214C8E" w:rsidRPr="0081039F">
        <w:rPr>
          <w:sz w:val="24"/>
          <w:szCs w:val="24"/>
          <w:lang w:eastAsia="en-US" w:bidi="en-US"/>
        </w:rPr>
        <w:t xml:space="preserve">Dňa 27. </w:t>
      </w:r>
      <w:r w:rsidR="00CE7744">
        <w:rPr>
          <w:sz w:val="24"/>
          <w:szCs w:val="24"/>
          <w:lang w:eastAsia="en-US" w:bidi="en-US"/>
        </w:rPr>
        <w:t>d</w:t>
      </w:r>
      <w:r w:rsidR="00214C8E" w:rsidRPr="0081039F">
        <w:rPr>
          <w:sz w:val="24"/>
          <w:szCs w:val="24"/>
          <w:lang w:eastAsia="en-US" w:bidi="en-US"/>
        </w:rPr>
        <w:t>ecembra  sa v </w:t>
      </w:r>
      <w:r w:rsidR="00214C8E" w:rsidRPr="004D70F6">
        <w:rPr>
          <w:sz w:val="24"/>
          <w:szCs w:val="24"/>
          <w:lang w:eastAsia="en-US" w:bidi="en-US"/>
        </w:rPr>
        <w:t xml:space="preserve">rímskokatolíckom kostole </w:t>
      </w:r>
      <w:r w:rsidR="004D70F6" w:rsidRPr="004D70F6">
        <w:rPr>
          <w:sz w:val="24"/>
          <w:szCs w:val="24"/>
          <w:lang w:eastAsia="en-US" w:bidi="en-US"/>
        </w:rPr>
        <w:t xml:space="preserve">Všetkých svätých </w:t>
      </w:r>
      <w:r w:rsidR="004D70F6">
        <w:rPr>
          <w:sz w:val="24"/>
          <w:szCs w:val="24"/>
          <w:lang w:eastAsia="en-US" w:bidi="en-US"/>
        </w:rPr>
        <w:t xml:space="preserve">v Tajnej </w:t>
      </w:r>
      <w:r w:rsidR="00214C8E" w:rsidRPr="0081039F">
        <w:rPr>
          <w:sz w:val="24"/>
          <w:szCs w:val="24"/>
          <w:lang w:eastAsia="en-US" w:bidi="en-US"/>
        </w:rPr>
        <w:t xml:space="preserve">uskutočnil vianočný koncert </w:t>
      </w:r>
      <w:r w:rsidR="008717D0">
        <w:rPr>
          <w:sz w:val="24"/>
          <w:szCs w:val="24"/>
          <w:lang w:eastAsia="en-US" w:bidi="en-US"/>
        </w:rPr>
        <w:t xml:space="preserve">obcí </w:t>
      </w:r>
      <w:r w:rsidR="00214C8E" w:rsidRPr="0081039F">
        <w:rPr>
          <w:sz w:val="24"/>
          <w:szCs w:val="24"/>
          <w:lang w:eastAsia="en-US" w:bidi="en-US"/>
        </w:rPr>
        <w:t>mikroregiónu</w:t>
      </w:r>
      <w:r>
        <w:rPr>
          <w:sz w:val="24"/>
          <w:szCs w:val="24"/>
          <w:lang w:eastAsia="en-US" w:bidi="en-US"/>
        </w:rPr>
        <w:t xml:space="preserve">. V programe účinkovalo </w:t>
      </w:r>
      <w:r w:rsidR="000B3D2B">
        <w:rPr>
          <w:sz w:val="24"/>
          <w:szCs w:val="24"/>
          <w:lang w:eastAsia="en-US" w:bidi="en-US"/>
        </w:rPr>
        <w:t xml:space="preserve">z mikroregiónu </w:t>
      </w:r>
      <w:r w:rsidR="008717D0">
        <w:rPr>
          <w:sz w:val="24"/>
          <w:szCs w:val="24"/>
          <w:lang w:eastAsia="en-US" w:bidi="en-US"/>
        </w:rPr>
        <w:t xml:space="preserve">7 </w:t>
      </w:r>
      <w:r>
        <w:rPr>
          <w:sz w:val="24"/>
          <w:szCs w:val="24"/>
          <w:lang w:eastAsia="en-US" w:bidi="en-US"/>
        </w:rPr>
        <w:t>speváckych zborov.</w:t>
      </w:r>
    </w:p>
    <w:p w14:paraId="5470CBAD" w14:textId="77777777" w:rsidR="00AE090C" w:rsidRDefault="00AE090C" w:rsidP="00D02D03">
      <w:pPr>
        <w:pStyle w:val="Nadpis3"/>
        <w:rPr>
          <w:color w:val="auto"/>
          <w:sz w:val="32"/>
          <w:szCs w:val="32"/>
        </w:rPr>
      </w:pPr>
    </w:p>
    <w:p w14:paraId="06429294" w14:textId="77777777" w:rsidR="00CE7744" w:rsidRDefault="00CE7744" w:rsidP="005402A9">
      <w:pPr>
        <w:pStyle w:val="Nadpis2"/>
      </w:pPr>
    </w:p>
    <w:p w14:paraId="42FDEC5E" w14:textId="77777777" w:rsidR="00D02D03" w:rsidRPr="006C7735" w:rsidRDefault="00D02D03" w:rsidP="00CE7744">
      <w:pPr>
        <w:pStyle w:val="Nadpis2"/>
      </w:pPr>
      <w:proofErr w:type="spellStart"/>
      <w:r w:rsidRPr="006C7735">
        <w:lastRenderedPageBreak/>
        <w:t>Propagácia</w:t>
      </w:r>
      <w:proofErr w:type="spellEnd"/>
      <w:r w:rsidRPr="006C7735">
        <w:t xml:space="preserve"> </w:t>
      </w:r>
      <w:proofErr w:type="spellStart"/>
      <w:r w:rsidRPr="006C7735">
        <w:t>územia</w:t>
      </w:r>
      <w:proofErr w:type="spellEnd"/>
      <w:r w:rsidRPr="006C7735">
        <w:t xml:space="preserve"> </w:t>
      </w:r>
    </w:p>
    <w:p w14:paraId="22619942" w14:textId="77777777" w:rsidR="005402A9" w:rsidRDefault="005402A9" w:rsidP="00D02D03">
      <w:pPr>
        <w:pStyle w:val="Nadpis1"/>
        <w:ind w:left="0"/>
        <w:jc w:val="left"/>
        <w:rPr>
          <w:b w:val="0"/>
          <w:color w:val="auto"/>
          <w:lang w:val="sk-SK"/>
        </w:rPr>
      </w:pPr>
    </w:p>
    <w:p w14:paraId="15413AEB" w14:textId="77777777" w:rsidR="005402A9" w:rsidRDefault="005402A9" w:rsidP="00D02D03">
      <w:pPr>
        <w:pStyle w:val="Nadpis1"/>
        <w:ind w:left="0"/>
        <w:jc w:val="left"/>
        <w:rPr>
          <w:b w:val="0"/>
          <w:color w:val="auto"/>
          <w:lang w:val="sk-SK"/>
        </w:rPr>
      </w:pPr>
    </w:p>
    <w:p w14:paraId="027DF6DB" w14:textId="77777777" w:rsidR="00D02D03" w:rsidRPr="00CE7744" w:rsidRDefault="00D02D03" w:rsidP="00D02D03">
      <w:pPr>
        <w:pStyle w:val="Nadpis1"/>
        <w:ind w:left="0"/>
        <w:jc w:val="left"/>
        <w:rPr>
          <w:color w:val="auto"/>
          <w:sz w:val="28"/>
          <w:szCs w:val="28"/>
          <w:lang w:val="sk-SK"/>
        </w:rPr>
      </w:pPr>
      <w:r w:rsidRPr="00CE7744">
        <w:rPr>
          <w:color w:val="auto"/>
          <w:sz w:val="28"/>
          <w:szCs w:val="28"/>
          <w:lang w:val="sk-SK"/>
        </w:rPr>
        <w:t xml:space="preserve">Časopis </w:t>
      </w:r>
      <w:proofErr w:type="spellStart"/>
      <w:r w:rsidRPr="00CE7744">
        <w:rPr>
          <w:color w:val="auto"/>
          <w:sz w:val="28"/>
          <w:szCs w:val="28"/>
          <w:lang w:val="sk-SK"/>
        </w:rPr>
        <w:t>Požitavie</w:t>
      </w:r>
      <w:proofErr w:type="spellEnd"/>
      <w:r w:rsidRPr="00CE7744">
        <w:rPr>
          <w:color w:val="auto"/>
          <w:sz w:val="28"/>
          <w:szCs w:val="28"/>
          <w:lang w:val="sk-SK"/>
        </w:rPr>
        <w:t xml:space="preserve">  - Širočina</w:t>
      </w:r>
    </w:p>
    <w:p w14:paraId="3573ECDA" w14:textId="77777777" w:rsidR="00CE7744" w:rsidRPr="00CE7744" w:rsidRDefault="00CE7744" w:rsidP="00CE7744">
      <w:pPr>
        <w:rPr>
          <w:lang w:eastAsia="en-US" w:bidi="en-US"/>
        </w:rPr>
      </w:pPr>
    </w:p>
    <w:tbl>
      <w:tblPr>
        <w:tblW w:w="7300" w:type="dxa"/>
        <w:tblInd w:w="2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43"/>
        <w:gridCol w:w="2996"/>
        <w:gridCol w:w="2761"/>
      </w:tblGrid>
      <w:tr w:rsidR="00D02D03" w14:paraId="44A879D1" w14:textId="77777777" w:rsidTr="00CE7744">
        <w:trPr>
          <w:trHeight w:val="622"/>
        </w:trPr>
        <w:tc>
          <w:tcPr>
            <w:tcW w:w="1543" w:type="dxa"/>
          </w:tcPr>
          <w:p w14:paraId="3B523101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Náklad:</w:t>
            </w:r>
          </w:p>
        </w:tc>
        <w:tc>
          <w:tcPr>
            <w:tcW w:w="2996" w:type="dxa"/>
          </w:tcPr>
          <w:p w14:paraId="5B2EBA9E" w14:textId="77777777" w:rsidR="00D02D03" w:rsidRPr="00CE7744" w:rsidRDefault="00D02D03" w:rsidP="00754939">
            <w:pPr>
              <w:pStyle w:val="Nadpis3"/>
              <w:ind w:left="809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1. vydanie</w:t>
            </w:r>
          </w:p>
        </w:tc>
        <w:tc>
          <w:tcPr>
            <w:tcW w:w="2761" w:type="dxa"/>
          </w:tcPr>
          <w:p w14:paraId="2ABA35A3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25</w:t>
            </w:r>
            <w:r w:rsidR="00AE090C" w:rsidRPr="00CE7744">
              <w:rPr>
                <w:b w:val="0"/>
                <w:color w:val="auto"/>
                <w:sz w:val="24"/>
                <w:szCs w:val="24"/>
              </w:rPr>
              <w:t>4</w:t>
            </w:r>
            <w:r w:rsidRPr="00CE7744">
              <w:rPr>
                <w:b w:val="0"/>
                <w:color w:val="auto"/>
                <w:sz w:val="24"/>
                <w:szCs w:val="24"/>
              </w:rPr>
              <w:t>0ks</w:t>
            </w:r>
          </w:p>
        </w:tc>
      </w:tr>
      <w:tr w:rsidR="00D02D03" w14:paraId="6A092C04" w14:textId="77777777" w:rsidTr="00CE7744">
        <w:trPr>
          <w:trHeight w:val="467"/>
        </w:trPr>
        <w:tc>
          <w:tcPr>
            <w:tcW w:w="1543" w:type="dxa"/>
          </w:tcPr>
          <w:p w14:paraId="0E562B55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Náklad</w:t>
            </w:r>
          </w:p>
        </w:tc>
        <w:tc>
          <w:tcPr>
            <w:tcW w:w="2996" w:type="dxa"/>
          </w:tcPr>
          <w:p w14:paraId="1AC91EA5" w14:textId="77777777" w:rsidR="00D02D03" w:rsidRPr="00CE7744" w:rsidRDefault="00D02D03" w:rsidP="00754939">
            <w:pPr>
              <w:pStyle w:val="Nadpis3"/>
              <w:ind w:left="809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2. vydanie</w:t>
            </w:r>
          </w:p>
        </w:tc>
        <w:tc>
          <w:tcPr>
            <w:tcW w:w="2761" w:type="dxa"/>
          </w:tcPr>
          <w:p w14:paraId="30A94D59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25</w:t>
            </w:r>
            <w:r w:rsidR="00AE090C" w:rsidRPr="00CE7744">
              <w:rPr>
                <w:b w:val="0"/>
                <w:color w:val="auto"/>
                <w:sz w:val="24"/>
                <w:szCs w:val="24"/>
              </w:rPr>
              <w:t>4</w:t>
            </w:r>
            <w:r w:rsidRPr="00CE7744">
              <w:rPr>
                <w:b w:val="0"/>
                <w:color w:val="auto"/>
                <w:sz w:val="24"/>
                <w:szCs w:val="24"/>
              </w:rPr>
              <w:t>0ks</w:t>
            </w:r>
          </w:p>
        </w:tc>
      </w:tr>
      <w:tr w:rsidR="00D02D03" w14:paraId="38C27783" w14:textId="77777777" w:rsidTr="00CE7744">
        <w:trPr>
          <w:trHeight w:val="467"/>
        </w:trPr>
        <w:tc>
          <w:tcPr>
            <w:tcW w:w="1543" w:type="dxa"/>
          </w:tcPr>
          <w:p w14:paraId="7CEA89BD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Náklad</w:t>
            </w:r>
          </w:p>
        </w:tc>
        <w:tc>
          <w:tcPr>
            <w:tcW w:w="2996" w:type="dxa"/>
          </w:tcPr>
          <w:p w14:paraId="4CB31444" w14:textId="77777777" w:rsidR="00D02D03" w:rsidRPr="00CE7744" w:rsidRDefault="00D02D03" w:rsidP="00754939">
            <w:pPr>
              <w:pStyle w:val="Nadpis3"/>
              <w:ind w:left="809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3. vydanie</w:t>
            </w:r>
          </w:p>
        </w:tc>
        <w:tc>
          <w:tcPr>
            <w:tcW w:w="2761" w:type="dxa"/>
          </w:tcPr>
          <w:p w14:paraId="0D1D513E" w14:textId="77777777" w:rsidR="00D02D03" w:rsidRPr="00CE7744" w:rsidRDefault="00D02D03" w:rsidP="00CE7744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25</w:t>
            </w:r>
            <w:r w:rsidR="00AE090C" w:rsidRPr="00CE7744">
              <w:rPr>
                <w:b w:val="0"/>
                <w:color w:val="auto"/>
                <w:sz w:val="24"/>
                <w:szCs w:val="24"/>
              </w:rPr>
              <w:t>4</w:t>
            </w:r>
            <w:r w:rsidRPr="00CE7744">
              <w:rPr>
                <w:b w:val="0"/>
                <w:color w:val="auto"/>
                <w:sz w:val="24"/>
                <w:szCs w:val="24"/>
              </w:rPr>
              <w:t>0ks</w:t>
            </w:r>
          </w:p>
        </w:tc>
      </w:tr>
      <w:tr w:rsidR="008174CF" w14:paraId="63072851" w14:textId="77777777" w:rsidTr="00CE7744">
        <w:trPr>
          <w:trHeight w:val="725"/>
        </w:trPr>
        <w:tc>
          <w:tcPr>
            <w:tcW w:w="1543" w:type="dxa"/>
          </w:tcPr>
          <w:p w14:paraId="176FBB14" w14:textId="77777777" w:rsidR="008174CF" w:rsidRPr="00CE7744" w:rsidRDefault="008174CF" w:rsidP="008174CF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Náklad</w:t>
            </w:r>
          </w:p>
        </w:tc>
        <w:tc>
          <w:tcPr>
            <w:tcW w:w="2996" w:type="dxa"/>
          </w:tcPr>
          <w:p w14:paraId="3468A39E" w14:textId="77777777" w:rsidR="008174CF" w:rsidRPr="00CE7744" w:rsidRDefault="008174CF" w:rsidP="008174CF">
            <w:pPr>
              <w:pStyle w:val="Nadpis3"/>
              <w:ind w:left="809"/>
              <w:rPr>
                <w:b w:val="0"/>
                <w:color w:val="auto"/>
                <w:sz w:val="24"/>
                <w:szCs w:val="24"/>
              </w:rPr>
            </w:pPr>
            <w:r>
              <w:rPr>
                <w:b w:val="0"/>
                <w:color w:val="auto"/>
                <w:sz w:val="24"/>
                <w:szCs w:val="24"/>
              </w:rPr>
              <w:t>4</w:t>
            </w:r>
            <w:r w:rsidRPr="00CE7744">
              <w:rPr>
                <w:b w:val="0"/>
                <w:color w:val="auto"/>
                <w:sz w:val="24"/>
                <w:szCs w:val="24"/>
              </w:rPr>
              <w:t>. vydanie</w:t>
            </w:r>
          </w:p>
        </w:tc>
        <w:tc>
          <w:tcPr>
            <w:tcW w:w="2761" w:type="dxa"/>
          </w:tcPr>
          <w:p w14:paraId="2D59A477" w14:textId="77777777" w:rsidR="008174CF" w:rsidRPr="00CE7744" w:rsidRDefault="008174CF" w:rsidP="008174CF">
            <w:pPr>
              <w:pStyle w:val="Nadpis3"/>
              <w:jc w:val="center"/>
              <w:rPr>
                <w:b w:val="0"/>
                <w:color w:val="auto"/>
                <w:sz w:val="24"/>
                <w:szCs w:val="24"/>
              </w:rPr>
            </w:pPr>
            <w:r w:rsidRPr="00CE7744">
              <w:rPr>
                <w:b w:val="0"/>
                <w:color w:val="auto"/>
                <w:sz w:val="24"/>
                <w:szCs w:val="24"/>
              </w:rPr>
              <w:t>2540ks</w:t>
            </w:r>
          </w:p>
        </w:tc>
      </w:tr>
    </w:tbl>
    <w:p w14:paraId="24A2A962" w14:textId="77777777" w:rsidR="00D02D03" w:rsidRDefault="00D02D03" w:rsidP="00D02D03">
      <w:pPr>
        <w:jc w:val="center"/>
        <w:rPr>
          <w:sz w:val="28"/>
        </w:rPr>
      </w:pPr>
    </w:p>
    <w:p w14:paraId="0F48D50B" w14:textId="77777777" w:rsidR="0089111A" w:rsidRDefault="0089111A" w:rsidP="0016213C">
      <w:pPr>
        <w:jc w:val="both"/>
        <w:rPr>
          <w:rFonts w:ascii="Times New Roman" w:hAnsi="Times New Roman" w:cs="Times New Roman"/>
          <w:sz w:val="28"/>
          <w:szCs w:val="28"/>
        </w:rPr>
      </w:pPr>
    </w:p>
    <w:p w14:paraId="7821C290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4231F7A9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11F6F739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4A76FD9A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51EBEA1D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62814D53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15804D7C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762949D6" w14:textId="77777777" w:rsidR="00AE090C" w:rsidRDefault="00AE090C" w:rsidP="00D02D03">
      <w:pPr>
        <w:jc w:val="center"/>
        <w:rPr>
          <w:b/>
          <w:sz w:val="32"/>
          <w:szCs w:val="32"/>
        </w:rPr>
      </w:pPr>
    </w:p>
    <w:p w14:paraId="29029500" w14:textId="77777777" w:rsidR="000B3D2B" w:rsidRDefault="000B3D2B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631AD706" w14:textId="77777777" w:rsidR="000B3D2B" w:rsidRDefault="000B3D2B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17B7D999" w14:textId="77777777" w:rsidR="000B3D2B" w:rsidRDefault="000B3D2B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2382F3" w14:textId="77777777" w:rsidR="00E642C0" w:rsidRDefault="00E642C0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46358E2" w14:textId="77777777" w:rsidR="00E642C0" w:rsidRDefault="00E642C0" w:rsidP="0016213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25576D8" w14:textId="77777777" w:rsidR="0016213C" w:rsidRPr="00CE7744" w:rsidRDefault="0016213C" w:rsidP="0016213C">
      <w:pPr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lastRenderedPageBreak/>
        <w:t xml:space="preserve">Základným nástrojom finančného hospodárenia  združenia v príslušnom roku je  rozpočet združenia, ktorým sa riadi financovanie </w:t>
      </w:r>
      <w:r w:rsidR="00D02D03" w:rsidRPr="00CE7744">
        <w:rPr>
          <w:rFonts w:ascii="Times New Roman" w:hAnsi="Times New Roman" w:cs="Times New Roman"/>
          <w:sz w:val="24"/>
          <w:szCs w:val="24"/>
        </w:rPr>
        <w:t>záujmového</w:t>
      </w:r>
      <w:r w:rsidRPr="00CE7744">
        <w:rPr>
          <w:rFonts w:ascii="Times New Roman" w:hAnsi="Times New Roman" w:cs="Times New Roman"/>
          <w:sz w:val="24"/>
          <w:szCs w:val="24"/>
        </w:rPr>
        <w:t xml:space="preserve"> združenia.</w:t>
      </w:r>
    </w:p>
    <w:p w14:paraId="53BD3BC3" w14:textId="77777777" w:rsidR="0016213C" w:rsidRPr="00CE7744" w:rsidRDefault="0016213C" w:rsidP="0016213C">
      <w:pPr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t xml:space="preserve">Účtovníctvo združenia sa vedie podľa zákona č.431/2002 </w:t>
      </w:r>
      <w:proofErr w:type="spellStart"/>
      <w:r w:rsidRPr="00CE7744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Pr="00CE7744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a v zmysle § 20 zákona sa vyhotovuje táto výročná správa. </w:t>
      </w:r>
    </w:p>
    <w:p w14:paraId="1DAA89C6" w14:textId="77777777" w:rsidR="0016213C" w:rsidRPr="00CE7744" w:rsidRDefault="0016213C" w:rsidP="0016213C">
      <w:pPr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t>Obsah výročnej správy:</w:t>
      </w:r>
    </w:p>
    <w:p w14:paraId="327433EB" w14:textId="77777777" w:rsidR="0016213C" w:rsidRPr="00CE7744" w:rsidRDefault="0016213C" w:rsidP="0016213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t>Vývoj činnosti združenia, jeho finančná situácia, riziká a neistoty, ktorým je vystavené.</w:t>
      </w:r>
    </w:p>
    <w:p w14:paraId="2EF880AF" w14:textId="77777777" w:rsidR="0016213C" w:rsidRPr="00CE7744" w:rsidRDefault="0016213C" w:rsidP="0016213C">
      <w:pPr>
        <w:pStyle w:val="Odsekzoznamu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t>Udalosti osobitného významu, ktoré nastali po skončení účtovného obdobia, za ktoré sa vyhotovuje výročná správa.</w:t>
      </w:r>
    </w:p>
    <w:p w14:paraId="0E6D89E7" w14:textId="77777777" w:rsidR="0016213C" w:rsidRPr="00CE7744" w:rsidRDefault="0016213C" w:rsidP="0016213C">
      <w:pPr>
        <w:ind w:left="567"/>
        <w:jc w:val="both"/>
        <w:rPr>
          <w:rFonts w:ascii="Times New Roman" w:hAnsi="Times New Roman" w:cs="Times New Roman"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  <w:u w:val="single"/>
        </w:rPr>
        <w:t>1. Vývoj činnosti združenia, jeho finančná situácia, riziká a neistoty, ktorým je vystavené:</w:t>
      </w:r>
    </w:p>
    <w:p w14:paraId="1B500B9B" w14:textId="77777777" w:rsidR="0016213C" w:rsidRPr="00CE7744" w:rsidRDefault="0016213C" w:rsidP="0016213C">
      <w:pPr>
        <w:pStyle w:val="Odsekzoznamu"/>
        <w:numPr>
          <w:ilvl w:val="0"/>
          <w:numId w:val="2"/>
        </w:num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E7744">
        <w:rPr>
          <w:rFonts w:ascii="Times New Roman" w:hAnsi="Times New Roman" w:cs="Times New Roman"/>
          <w:sz w:val="24"/>
          <w:szCs w:val="24"/>
        </w:rPr>
        <w:t>Analýza a prognóza vývoja účtovnej jednotky na základe ukazovateľov „ Výkazu o plnení rozpočtu a o plnení vybraných finančných ukazovateľov združenia“ v EUR:</w:t>
      </w:r>
    </w:p>
    <w:p w14:paraId="68DA04FC" w14:textId="77777777" w:rsidR="00D02D03" w:rsidRPr="00D02D03" w:rsidRDefault="00D02D03" w:rsidP="00D02D03">
      <w:pPr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W w:w="8542" w:type="dxa"/>
        <w:tblInd w:w="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"/>
        <w:gridCol w:w="2569"/>
        <w:gridCol w:w="1843"/>
        <w:gridCol w:w="2126"/>
        <w:gridCol w:w="1984"/>
      </w:tblGrid>
      <w:tr w:rsidR="0016213C" w:rsidRPr="003417AE" w14:paraId="4BA431DE" w14:textId="77777777" w:rsidTr="00D02D03">
        <w:trPr>
          <w:trHeight w:val="549"/>
        </w:trPr>
        <w:tc>
          <w:tcPr>
            <w:tcW w:w="2589" w:type="dxa"/>
            <w:gridSpan w:val="2"/>
            <w:shd w:val="clear" w:color="auto" w:fill="D9D9D9" w:themeFill="background1" w:themeFillShade="D9"/>
            <w:vAlign w:val="center"/>
          </w:tcPr>
          <w:p w14:paraId="0EFE22EC" w14:textId="77777777" w:rsidR="0016213C" w:rsidRPr="003417AE" w:rsidRDefault="0016213C" w:rsidP="00BE7141">
            <w:pPr>
              <w:ind w:left="3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7AE">
              <w:rPr>
                <w:rFonts w:ascii="Times New Roman" w:hAnsi="Times New Roman" w:cs="Times New Roman"/>
                <w:b/>
                <w:sz w:val="28"/>
                <w:szCs w:val="28"/>
              </w:rPr>
              <w:t>Vybrané ukazovatele</w:t>
            </w:r>
          </w:p>
        </w:tc>
        <w:tc>
          <w:tcPr>
            <w:tcW w:w="1843" w:type="dxa"/>
            <w:shd w:val="clear" w:color="auto" w:fill="D9D9D9" w:themeFill="background1" w:themeFillShade="D9"/>
            <w:vAlign w:val="center"/>
          </w:tcPr>
          <w:p w14:paraId="468E7660" w14:textId="77777777" w:rsidR="0016213C" w:rsidRPr="003417AE" w:rsidRDefault="0016213C" w:rsidP="00BE7141">
            <w:pPr>
              <w:ind w:left="12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7AE">
              <w:rPr>
                <w:rFonts w:ascii="Times New Roman" w:hAnsi="Times New Roman" w:cs="Times New Roman"/>
                <w:b/>
                <w:sz w:val="28"/>
                <w:szCs w:val="28"/>
              </w:rPr>
              <w:t>Rok 201</w:t>
            </w:r>
            <w:r w:rsidR="00D92332">
              <w:rPr>
                <w:rFonts w:ascii="Times New Roman" w:hAnsi="Times New Roman" w:cs="Times New Roman"/>
                <w:b/>
                <w:sz w:val="28"/>
                <w:szCs w:val="28"/>
              </w:rPr>
              <w:t>7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2601505" w14:textId="77777777" w:rsidR="0016213C" w:rsidRPr="003417AE" w:rsidRDefault="0016213C" w:rsidP="00BE7141">
            <w:pPr>
              <w:ind w:left="92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7AE">
              <w:rPr>
                <w:rFonts w:ascii="Times New Roman" w:hAnsi="Times New Roman" w:cs="Times New Roman"/>
                <w:b/>
                <w:sz w:val="28"/>
                <w:szCs w:val="28"/>
              </w:rPr>
              <w:t>Rok 201</w:t>
            </w:r>
            <w:r w:rsidR="00D92332">
              <w:rPr>
                <w:rFonts w:ascii="Times New Roman" w:hAnsi="Times New Roman" w:cs="Times New Roman"/>
                <w:b/>
                <w:sz w:val="28"/>
                <w:szCs w:val="28"/>
              </w:rPr>
              <w:t>8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14:paraId="1B1339FC" w14:textId="77777777" w:rsidR="0016213C" w:rsidRPr="003417AE" w:rsidRDefault="0016213C" w:rsidP="00BE7141">
            <w:pPr>
              <w:ind w:left="397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417AE">
              <w:rPr>
                <w:rFonts w:ascii="Times New Roman" w:hAnsi="Times New Roman" w:cs="Times New Roman"/>
                <w:b/>
                <w:sz w:val="28"/>
                <w:szCs w:val="28"/>
              </w:rPr>
              <w:t>Rok 201</w:t>
            </w:r>
            <w:r w:rsidR="00D92332">
              <w:rPr>
                <w:rFonts w:ascii="Times New Roman" w:hAnsi="Times New Roman" w:cs="Times New Roman"/>
                <w:b/>
                <w:sz w:val="28"/>
                <w:szCs w:val="28"/>
              </w:rPr>
              <w:t>9</w:t>
            </w:r>
          </w:p>
        </w:tc>
      </w:tr>
      <w:tr w:rsidR="00D92332" w:rsidRPr="003417AE" w14:paraId="6432CB05" w14:textId="77777777" w:rsidTr="00D02D03">
        <w:trPr>
          <w:trHeight w:val="472"/>
        </w:trPr>
        <w:tc>
          <w:tcPr>
            <w:tcW w:w="2589" w:type="dxa"/>
            <w:gridSpan w:val="2"/>
          </w:tcPr>
          <w:p w14:paraId="7519E9C3" w14:textId="77777777" w:rsidR="00D92332" w:rsidRPr="003417AE" w:rsidRDefault="00D92332" w:rsidP="00D92332">
            <w:pPr>
              <w:ind w:left="3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1843" w:type="dxa"/>
          </w:tcPr>
          <w:p w14:paraId="7E29CF0E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E062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859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2126" w:type="dxa"/>
          </w:tcPr>
          <w:p w14:paraId="24F9379C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9 220,00</w:t>
            </w:r>
          </w:p>
        </w:tc>
        <w:tc>
          <w:tcPr>
            <w:tcW w:w="1984" w:type="dxa"/>
          </w:tcPr>
          <w:p w14:paraId="07D72854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10 618,00</w:t>
            </w:r>
          </w:p>
        </w:tc>
      </w:tr>
      <w:tr w:rsidR="00D92332" w:rsidRPr="003417AE" w14:paraId="5E1C96DA" w14:textId="77777777" w:rsidTr="00D02D03">
        <w:trPr>
          <w:trHeight w:val="498"/>
        </w:trPr>
        <w:tc>
          <w:tcPr>
            <w:tcW w:w="2589" w:type="dxa"/>
            <w:gridSpan w:val="2"/>
          </w:tcPr>
          <w:p w14:paraId="0BA37AFA" w14:textId="77777777" w:rsidR="00D92332" w:rsidRPr="003417AE" w:rsidRDefault="00D92332" w:rsidP="00D92332">
            <w:pPr>
              <w:ind w:left="3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 xml:space="preserve">Bežné výdavky </w:t>
            </w:r>
          </w:p>
        </w:tc>
        <w:tc>
          <w:tcPr>
            <w:tcW w:w="1843" w:type="dxa"/>
          </w:tcPr>
          <w:p w14:paraId="19B17B79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E062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74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71</w:t>
            </w:r>
          </w:p>
        </w:tc>
        <w:tc>
          <w:tcPr>
            <w:tcW w:w="2126" w:type="dxa"/>
          </w:tcPr>
          <w:p w14:paraId="48DAA2B4" w14:textId="77777777" w:rsidR="00D92332" w:rsidRDefault="00E062C9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D92332">
              <w:rPr>
                <w:rFonts w:ascii="Times New Roman" w:hAnsi="Times New Roman" w:cs="Times New Roman"/>
                <w:sz w:val="24"/>
                <w:szCs w:val="24"/>
              </w:rPr>
              <w:t> 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90</w:t>
            </w:r>
            <w:r w:rsidR="00D92332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233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4" w:type="dxa"/>
          </w:tcPr>
          <w:p w14:paraId="06A0B3C1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8 803,78</w:t>
            </w:r>
          </w:p>
        </w:tc>
      </w:tr>
      <w:tr w:rsidR="00D92332" w:rsidRPr="003417AE" w14:paraId="35F83072" w14:textId="77777777" w:rsidTr="00D02D03">
        <w:trPr>
          <w:trHeight w:val="370"/>
        </w:trPr>
        <w:tc>
          <w:tcPr>
            <w:tcW w:w="2589" w:type="dxa"/>
            <w:gridSpan w:val="2"/>
          </w:tcPr>
          <w:p w14:paraId="09D41BB0" w14:textId="77777777" w:rsidR="00D92332" w:rsidRPr="003417AE" w:rsidRDefault="00D92332" w:rsidP="00D92332">
            <w:pPr>
              <w:ind w:left="3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1843" w:type="dxa"/>
          </w:tcPr>
          <w:p w14:paraId="2936F765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14:paraId="3CBDA9F8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  <w:tc>
          <w:tcPr>
            <w:tcW w:w="1984" w:type="dxa"/>
          </w:tcPr>
          <w:p w14:paraId="532E657C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0,00</w:t>
            </w:r>
          </w:p>
        </w:tc>
      </w:tr>
      <w:tr w:rsidR="00D92332" w:rsidRPr="003417AE" w14:paraId="5B0DF07B" w14:textId="77777777" w:rsidTr="00D02D03">
        <w:trPr>
          <w:trHeight w:val="447"/>
        </w:trPr>
        <w:tc>
          <w:tcPr>
            <w:tcW w:w="2589" w:type="dxa"/>
            <w:gridSpan w:val="2"/>
          </w:tcPr>
          <w:p w14:paraId="0D675C8F" w14:textId="77777777" w:rsidR="00D92332" w:rsidRPr="003417AE" w:rsidRDefault="00D92332" w:rsidP="00D92332">
            <w:pPr>
              <w:ind w:left="3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1843" w:type="dxa"/>
          </w:tcPr>
          <w:p w14:paraId="515696F1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</w:tcPr>
          <w:p w14:paraId="01E96FD9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1984" w:type="dxa"/>
          </w:tcPr>
          <w:p w14:paraId="73749891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</w:tr>
      <w:tr w:rsidR="00D92332" w:rsidRPr="003417AE" w14:paraId="03ADD475" w14:textId="77777777" w:rsidTr="00D02D0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wBefore w:w="20" w:type="dxa"/>
          <w:trHeight w:val="488"/>
        </w:trPr>
        <w:tc>
          <w:tcPr>
            <w:tcW w:w="2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F8E8D" w14:textId="77777777" w:rsidR="00D92332" w:rsidRPr="003417AE" w:rsidRDefault="00D92332" w:rsidP="00D923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9C9854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E062C9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132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8CB7F1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17 741,82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87961E9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24 520,01</w:t>
            </w:r>
          </w:p>
        </w:tc>
      </w:tr>
      <w:tr w:rsidR="00D92332" w:rsidRPr="003C0FBD" w14:paraId="14BF5209" w14:textId="77777777" w:rsidTr="00D02D0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gridBefore w:val="1"/>
          <w:wBefore w:w="20" w:type="dxa"/>
          <w:trHeight w:val="484"/>
        </w:trPr>
        <w:tc>
          <w:tcPr>
            <w:tcW w:w="2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C3172" w14:textId="77777777" w:rsidR="00D92332" w:rsidRPr="003417AE" w:rsidRDefault="00D92332" w:rsidP="00D92332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Finančné operácie výdavkové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C1AAF2" w14:textId="77777777" w:rsidR="00D92332" w:rsidRPr="003417AE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3417AE">
              <w:rPr>
                <w:rFonts w:ascii="Times New Roman" w:hAnsi="Times New Roman" w:cs="Times New Roman"/>
                <w:sz w:val="24"/>
                <w:szCs w:val="24"/>
              </w:rPr>
              <w:t>0,00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C7D929" w14:textId="77777777" w:rsidR="00D92332" w:rsidRDefault="00E062C9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7 </w:t>
            </w:r>
            <w:r w:rsidR="00D92332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56,23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E2CC2B" w14:textId="77777777" w:rsidR="00D92332" w:rsidRDefault="00D92332" w:rsidP="00D92332">
            <w:pPr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12 305,00</w:t>
            </w:r>
          </w:p>
        </w:tc>
      </w:tr>
    </w:tbl>
    <w:p w14:paraId="0ABAD088" w14:textId="77777777" w:rsidR="0016213C" w:rsidRDefault="0016213C" w:rsidP="0016213C">
      <w:pPr>
        <w:jc w:val="center"/>
        <w:rPr>
          <w:szCs w:val="24"/>
          <w:highlight w:val="yellow"/>
        </w:rPr>
      </w:pPr>
    </w:p>
    <w:p w14:paraId="3BDE99CB" w14:textId="77777777" w:rsidR="0016213C" w:rsidRDefault="0016213C" w:rsidP="0016213C">
      <w:pPr>
        <w:jc w:val="center"/>
        <w:rPr>
          <w:szCs w:val="24"/>
          <w:highlight w:val="yellow"/>
        </w:rPr>
      </w:pPr>
    </w:p>
    <w:p w14:paraId="65BED6E9" w14:textId="77777777" w:rsidR="00CE7744" w:rsidRDefault="00CE7744" w:rsidP="0016213C">
      <w:pPr>
        <w:jc w:val="center"/>
        <w:rPr>
          <w:szCs w:val="24"/>
          <w:highlight w:val="yellow"/>
        </w:rPr>
      </w:pPr>
    </w:p>
    <w:p w14:paraId="6547A480" w14:textId="77777777" w:rsidR="0016213C" w:rsidRDefault="0016213C" w:rsidP="0016213C">
      <w:pPr>
        <w:jc w:val="center"/>
        <w:rPr>
          <w:szCs w:val="24"/>
          <w:highlight w:val="yellow"/>
        </w:rPr>
      </w:pPr>
    </w:p>
    <w:p w14:paraId="087EA602" w14:textId="77777777" w:rsidR="0016213C" w:rsidRDefault="0016213C" w:rsidP="0016213C">
      <w:pPr>
        <w:jc w:val="center"/>
        <w:rPr>
          <w:szCs w:val="24"/>
          <w:highlight w:val="yellow"/>
        </w:rPr>
      </w:pPr>
    </w:p>
    <w:p w14:paraId="7DB35697" w14:textId="77777777" w:rsidR="0016213C" w:rsidRDefault="0016213C" w:rsidP="0016213C">
      <w:pPr>
        <w:jc w:val="center"/>
        <w:rPr>
          <w:szCs w:val="24"/>
          <w:highlight w:val="yellow"/>
        </w:rPr>
      </w:pPr>
    </w:p>
    <w:p w14:paraId="640DE413" w14:textId="77777777" w:rsidR="0016213C" w:rsidRPr="003C0FBD" w:rsidRDefault="0016213C" w:rsidP="0016213C">
      <w:pPr>
        <w:jc w:val="center"/>
        <w:rPr>
          <w:szCs w:val="24"/>
          <w:highlight w:val="yellow"/>
        </w:rPr>
      </w:pPr>
    </w:p>
    <w:p w14:paraId="03F3AB9C" w14:textId="77777777" w:rsidR="00CE7744" w:rsidRDefault="00CE7744" w:rsidP="00CE7744">
      <w:pPr>
        <w:ind w:left="360"/>
        <w:jc w:val="center"/>
        <w:rPr>
          <w:rFonts w:ascii="Times New Roman" w:hAnsi="Times New Roman" w:cs="Times New Roman"/>
          <w:szCs w:val="24"/>
        </w:rPr>
      </w:pPr>
    </w:p>
    <w:p w14:paraId="360B3911" w14:textId="77777777" w:rsidR="0016213C" w:rsidRPr="00CE7744" w:rsidRDefault="0016213C" w:rsidP="00CE7744">
      <w:pPr>
        <w:ind w:left="360"/>
        <w:jc w:val="center"/>
        <w:rPr>
          <w:rFonts w:ascii="Times New Roman" w:hAnsi="Times New Roman" w:cs="Times New Roman"/>
          <w:szCs w:val="24"/>
        </w:rPr>
      </w:pPr>
      <w:r w:rsidRPr="00CE7744">
        <w:rPr>
          <w:rFonts w:ascii="Times New Roman" w:hAnsi="Times New Roman" w:cs="Times New Roman"/>
          <w:szCs w:val="24"/>
        </w:rPr>
        <w:lastRenderedPageBreak/>
        <w:t>Analýza a prognóza vývoja účtovnej jednotky za vybrané ukazovatele „Súvahy“ v EUR:</w:t>
      </w:r>
    </w:p>
    <w:tbl>
      <w:tblPr>
        <w:tblW w:w="84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47"/>
        <w:gridCol w:w="1565"/>
        <w:gridCol w:w="2041"/>
        <w:gridCol w:w="2041"/>
      </w:tblGrid>
      <w:tr w:rsidR="0016213C" w:rsidRPr="00CE7744" w14:paraId="60AFBCAA" w14:textId="77777777" w:rsidTr="009154ED">
        <w:trPr>
          <w:trHeight w:val="63"/>
        </w:trPr>
        <w:tc>
          <w:tcPr>
            <w:tcW w:w="284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7992042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Vybrané ukazovatele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bottom"/>
          </w:tcPr>
          <w:p w14:paraId="78777112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204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1939AB5D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2041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D9D9D9" w:themeFill="background1" w:themeFillShade="D9"/>
            <w:vAlign w:val="bottom"/>
          </w:tcPr>
          <w:p w14:paraId="546FD0F2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</w:t>
            </w:r>
          </w:p>
        </w:tc>
      </w:tr>
      <w:tr w:rsidR="00D027F9" w:rsidRPr="00CE7744" w14:paraId="45458F10" w14:textId="77777777" w:rsidTr="009154ED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0E59D0C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Dlhodobý nehmotný majetok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C6C6A7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BFC0B8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13AB2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6121F238" w14:textId="77777777" w:rsidTr="009154ED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8E2ED5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A768F0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718493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7B68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2AD32FA0" w14:textId="77777777" w:rsidTr="009154ED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562961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Dlhodobý finančný majetok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7E62AC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9C6B2D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4C87F94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5CB3D984" w14:textId="77777777" w:rsidTr="009154ED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6E552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Zásoby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282640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502637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D6E8F4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660F82E9" w14:textId="77777777" w:rsidTr="009154ED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C86F9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Pohľadávky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C2FF7C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207,20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D009CC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,20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14911B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45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,20</w:t>
            </w:r>
          </w:p>
        </w:tc>
      </w:tr>
      <w:tr w:rsidR="00D027F9" w:rsidRPr="00CE7744" w14:paraId="26B02860" w14:textId="77777777" w:rsidTr="002B6FD1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1E1722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Finančný majetok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96A622C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685,59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44FE5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12 215,01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DE0699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14 029,23</w:t>
            </w:r>
          </w:p>
        </w:tc>
      </w:tr>
      <w:tr w:rsidR="00D027F9" w:rsidRPr="00CE7744" w14:paraId="782809BC" w14:textId="77777777" w:rsidTr="002B6FD1">
        <w:trPr>
          <w:trHeight w:val="100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09AA0A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Náklady </w:t>
            </w:r>
            <w:proofErr w:type="spellStart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bud</w:t>
            </w:r>
            <w:proofErr w:type="spellEnd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. období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0CD2031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50,18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58DA7C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54,53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C282FE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54,53</w:t>
            </w:r>
          </w:p>
        </w:tc>
      </w:tr>
      <w:tr w:rsidR="00D027F9" w:rsidRPr="00CE7744" w14:paraId="77BD5130" w14:textId="77777777" w:rsidTr="002B6FD1">
        <w:trPr>
          <w:trHeight w:val="122"/>
        </w:trPr>
        <w:tc>
          <w:tcPr>
            <w:tcW w:w="284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0A6BBB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Aktíva celkom</w:t>
            </w:r>
          </w:p>
        </w:tc>
        <w:tc>
          <w:tcPr>
            <w:tcW w:w="15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D3B748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942,97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B1089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12 314,74</w:t>
            </w:r>
          </w:p>
        </w:tc>
        <w:tc>
          <w:tcPr>
            <w:tcW w:w="20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262744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14 128,96</w:t>
            </w:r>
          </w:p>
        </w:tc>
      </w:tr>
    </w:tbl>
    <w:p w14:paraId="34E09773" w14:textId="77777777" w:rsidR="0016213C" w:rsidRPr="00CE7744" w:rsidRDefault="0016213C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271ED7BE" w14:textId="77777777" w:rsidR="00AE090C" w:rsidRPr="00CE7744" w:rsidRDefault="00AE090C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tbl>
      <w:tblPr>
        <w:tblW w:w="858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72"/>
        <w:gridCol w:w="1966"/>
        <w:gridCol w:w="1791"/>
        <w:gridCol w:w="1954"/>
      </w:tblGrid>
      <w:tr w:rsidR="0016213C" w:rsidRPr="00CE7744" w14:paraId="1279FA58" w14:textId="77777777" w:rsidTr="009154ED">
        <w:trPr>
          <w:trHeight w:val="286"/>
        </w:trPr>
        <w:tc>
          <w:tcPr>
            <w:tcW w:w="287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475A01" w14:textId="77777777" w:rsidR="0016213C" w:rsidRPr="00CE7744" w:rsidRDefault="0016213C" w:rsidP="00BE714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Vybrané ukazovatele</w:t>
            </w:r>
          </w:p>
        </w:tc>
        <w:tc>
          <w:tcPr>
            <w:tcW w:w="1966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D54CB3A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7</w:t>
            </w:r>
          </w:p>
        </w:tc>
        <w:tc>
          <w:tcPr>
            <w:tcW w:w="17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055B5E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8</w:t>
            </w:r>
          </w:p>
        </w:tc>
        <w:tc>
          <w:tcPr>
            <w:tcW w:w="1954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</w:tcPr>
          <w:p w14:paraId="1D8F0330" w14:textId="77777777" w:rsidR="0016213C" w:rsidRPr="00CE7744" w:rsidRDefault="0016213C" w:rsidP="00BE714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Rok 201</w:t>
            </w:r>
            <w:r w:rsidR="00D027F9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9</w:t>
            </w:r>
          </w:p>
        </w:tc>
      </w:tr>
      <w:tr w:rsidR="00D027F9" w:rsidRPr="00CE7744" w14:paraId="3FF2879A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85B465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Výsledok </w:t>
            </w:r>
            <w:proofErr w:type="spellStart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hospod</w:t>
            </w:r>
            <w:proofErr w:type="spellEnd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. minulých rokov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6669E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590,77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F962E9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10 942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5473FD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12 314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,7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D027F9" w:rsidRPr="00CE7744" w14:paraId="5C846EAF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48FEDA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Výsledok </w:t>
            </w:r>
            <w:proofErr w:type="spellStart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hospod</w:t>
            </w:r>
            <w:proofErr w:type="spellEnd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. za účtovné obdobie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965DE37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352,20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AC8D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1 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71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77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C77FF4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1 814</w:t>
            </w: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22</w:t>
            </w:r>
          </w:p>
        </w:tc>
      </w:tr>
      <w:tr w:rsidR="00D027F9" w:rsidRPr="00CE7744" w14:paraId="0465D955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970E82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Rezervy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147063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2853AA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1E887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1FE52DD7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4F49C6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Dlhodobé záväzky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CE1E1A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597DF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802A58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3E389D11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61C499A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Krátkodobé záväzky 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407122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411D8A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16F818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5451DBAB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E61AE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Bankové výpomoci a pôžičky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61526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60A7A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2CCC297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2A7EEB0B" w14:textId="77777777" w:rsidTr="009154ED">
        <w:trPr>
          <w:trHeight w:val="4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50D87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Výnosy </w:t>
            </w:r>
            <w:proofErr w:type="spellStart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bud</w:t>
            </w:r>
            <w:proofErr w:type="spellEnd"/>
            <w:r w:rsidRPr="00CE7744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. období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C4EF27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176F5A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A17B4C5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0,00</w:t>
            </w:r>
          </w:p>
        </w:tc>
      </w:tr>
      <w:tr w:rsidR="00D027F9" w:rsidRPr="00CE7744" w14:paraId="203A5DBE" w14:textId="77777777" w:rsidTr="009154ED">
        <w:trPr>
          <w:trHeight w:val="557"/>
        </w:trPr>
        <w:tc>
          <w:tcPr>
            <w:tcW w:w="28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BDA0A" w14:textId="77777777" w:rsidR="00D027F9" w:rsidRPr="00CE7744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Pasíva celkom</w:t>
            </w:r>
          </w:p>
        </w:tc>
        <w:tc>
          <w:tcPr>
            <w:tcW w:w="19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91B0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10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942,97</w:t>
            </w:r>
          </w:p>
        </w:tc>
        <w:tc>
          <w:tcPr>
            <w:tcW w:w="17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BA07E4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12 31</w:t>
            </w: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4,7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4</w:t>
            </w:r>
          </w:p>
        </w:tc>
        <w:tc>
          <w:tcPr>
            <w:tcW w:w="19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CDB8E0" w14:textId="77777777" w:rsidR="00D027F9" w:rsidRPr="00CE7744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14 128</w:t>
            </w:r>
            <w:r w:rsidRPr="00CE7744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96</w:t>
            </w:r>
          </w:p>
        </w:tc>
      </w:tr>
    </w:tbl>
    <w:p w14:paraId="7A2AF8DE" w14:textId="77777777" w:rsidR="0016213C" w:rsidRDefault="0016213C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5D9A5B5A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05AF6B88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35BD0019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2EB981B2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1DB14F80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3643A011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5B60795A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1F1C4EFC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1C0ED27F" w14:textId="77777777" w:rsidR="00CE7744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7FAE0768" w14:textId="77777777" w:rsidR="00CE7744" w:rsidRPr="0016213C" w:rsidRDefault="00CE7744" w:rsidP="0016213C">
      <w:pPr>
        <w:jc w:val="center"/>
        <w:rPr>
          <w:rFonts w:ascii="Times New Roman" w:hAnsi="Times New Roman" w:cs="Times New Roman"/>
          <w:b/>
          <w:sz w:val="24"/>
          <w:szCs w:val="24"/>
          <w:highlight w:val="yellow"/>
        </w:rPr>
      </w:pPr>
    </w:p>
    <w:p w14:paraId="525F269A" w14:textId="77777777" w:rsidR="0016213C" w:rsidRPr="0016213C" w:rsidRDefault="0016213C" w:rsidP="0016213C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6213C">
        <w:rPr>
          <w:rFonts w:ascii="Times New Roman" w:hAnsi="Times New Roman" w:cs="Times New Roman"/>
          <w:b/>
          <w:sz w:val="24"/>
          <w:szCs w:val="24"/>
        </w:rPr>
        <w:t xml:space="preserve">Výnosy </w:t>
      </w:r>
      <w:r w:rsidRPr="0016213C">
        <w:rPr>
          <w:rFonts w:ascii="Times New Roman" w:hAnsi="Times New Roman" w:cs="Times New Roman"/>
          <w:sz w:val="24"/>
          <w:szCs w:val="24"/>
        </w:rPr>
        <w:t>– popis a výška položiek /v EUR/</w:t>
      </w:r>
    </w:p>
    <w:p w14:paraId="2758CBAC" w14:textId="77777777" w:rsidR="00190EED" w:rsidRDefault="00190EED"/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50"/>
        <w:gridCol w:w="5505"/>
        <w:gridCol w:w="2491"/>
      </w:tblGrid>
      <w:tr w:rsidR="00190EED" w:rsidRPr="00175F01" w14:paraId="5B7B5983" w14:textId="77777777" w:rsidTr="00754939">
        <w:trPr>
          <w:trHeight w:val="299"/>
        </w:trPr>
        <w:tc>
          <w:tcPr>
            <w:tcW w:w="95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A4447" w14:textId="77777777" w:rsidR="00190EED" w:rsidRPr="00175F01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75F01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Výnosy</w:t>
            </w:r>
          </w:p>
        </w:tc>
        <w:tc>
          <w:tcPr>
            <w:tcW w:w="7996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14:paraId="176A1383" w14:textId="77777777" w:rsidR="00190EED" w:rsidRPr="00175F01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D027F9" w:rsidRPr="00175F01" w14:paraId="34A5CF98" w14:textId="77777777" w:rsidTr="00754939">
        <w:trPr>
          <w:trHeight w:val="824"/>
        </w:trPr>
        <w:tc>
          <w:tcPr>
            <w:tcW w:w="95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25D706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0</w:t>
            </w: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505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B6D241" w14:textId="77777777" w:rsidR="00D027F9" w:rsidRPr="00175F01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Tržby za tovar </w:t>
            </w:r>
          </w:p>
        </w:tc>
        <w:tc>
          <w:tcPr>
            <w:tcW w:w="24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ACCF9F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5 994</w:t>
            </w:r>
            <w:r w:rsidRPr="00175F01">
              <w:rPr>
                <w:rFonts w:ascii="Times New Roman" w:eastAsia="Times New Roman" w:hAnsi="Times New Roman" w:cs="Times New Roman"/>
                <w:color w:val="00000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00</w:t>
            </w:r>
          </w:p>
        </w:tc>
      </w:tr>
      <w:tr w:rsidR="00D027F9" w:rsidRPr="00175F01" w14:paraId="48BFA9BD" w14:textId="77777777" w:rsidTr="00754939">
        <w:trPr>
          <w:trHeight w:val="554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19C2F9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64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9</w:t>
            </w:r>
          </w:p>
        </w:tc>
        <w:tc>
          <w:tcPr>
            <w:tcW w:w="5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F59B29B" w14:textId="77777777" w:rsidR="00D027F9" w:rsidRPr="00175F01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Iné ostatné výnosy</w:t>
            </w: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F25D094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100</w:t>
            </w:r>
            <w:r w:rsidRPr="00175F01">
              <w:rPr>
                <w:rFonts w:ascii="Times New Roman" w:eastAsia="Times New Roman" w:hAnsi="Times New Roman" w:cs="Times New Roman"/>
                <w:color w:val="000000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00</w:t>
            </w:r>
          </w:p>
        </w:tc>
      </w:tr>
      <w:tr w:rsidR="00D027F9" w:rsidRPr="00175F01" w14:paraId="27ACE869" w14:textId="77777777" w:rsidTr="00754939">
        <w:trPr>
          <w:trHeight w:val="554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DF87AE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66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1</w:t>
            </w:r>
          </w:p>
        </w:tc>
        <w:tc>
          <w:tcPr>
            <w:tcW w:w="5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651E1D" w14:textId="77777777" w:rsidR="00D027F9" w:rsidRPr="00175F01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Prijaté príspevky 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od </w:t>
            </w:r>
            <w:proofErr w:type="spellStart"/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organiz</w:t>
            </w:r>
            <w:proofErr w:type="spellEnd"/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. zložiek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411AC6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>0</w:t>
            </w:r>
            <w:r w:rsidRPr="00175F01">
              <w:rPr>
                <w:rFonts w:ascii="Times New Roman" w:eastAsia="Times New Roman" w:hAnsi="Times New Roman" w:cs="Times New Roman"/>
                <w:color w:val="000000"/>
              </w:rPr>
              <w:t>,00</w:t>
            </w:r>
          </w:p>
        </w:tc>
      </w:tr>
      <w:tr w:rsidR="00D027F9" w:rsidRPr="00175F01" w14:paraId="208E62E3" w14:textId="77777777" w:rsidTr="00754939">
        <w:trPr>
          <w:trHeight w:val="569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5CCCC0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r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6</w:t>
            </w: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550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627BBF7" w14:textId="77777777" w:rsidR="00D027F9" w:rsidRPr="00175F01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175F01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Prijaté členské príspevky 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62C0E2" w14:textId="77777777" w:rsidR="00D027F9" w:rsidRPr="00175F01" w:rsidRDefault="00D027F9" w:rsidP="00D027F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</w:rPr>
            </w:pPr>
            <w:r w:rsidRPr="00175F01">
              <w:rPr>
                <w:rFonts w:ascii="Times New Roman" w:eastAsia="Times New Roman" w:hAnsi="Times New Roman" w:cs="Times New Roman"/>
                <w:color w:val="000000"/>
              </w:rPr>
              <w:t>4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 524,00</w:t>
            </w:r>
          </w:p>
        </w:tc>
      </w:tr>
      <w:tr w:rsidR="00D027F9" w:rsidRPr="003C0FBD" w14:paraId="4F88D254" w14:textId="77777777" w:rsidTr="00754939">
        <w:trPr>
          <w:trHeight w:val="596"/>
        </w:trPr>
        <w:tc>
          <w:tcPr>
            <w:tcW w:w="6455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46E91" w14:textId="77777777" w:rsidR="00D027F9" w:rsidRPr="00175F01" w:rsidRDefault="00D027F9" w:rsidP="00D027F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 w:rsidRPr="00175F01"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24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C26AD2" w14:textId="77777777" w:rsidR="00D027F9" w:rsidRPr="00175F01" w:rsidRDefault="00D027F9" w:rsidP="00D027F9">
            <w:pPr>
              <w:spacing w:after="0" w:line="240" w:lineRule="auto"/>
              <w:ind w:left="360"/>
              <w:jc w:val="right"/>
              <w:rPr>
                <w:rFonts w:ascii="Times New Roman" w:eastAsia="Times New Roman" w:hAnsi="Times New Roman" w:cs="Times New Roman"/>
                <w:b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10</w:t>
            </w:r>
            <w:r w:rsidRPr="00175F01"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618</w:t>
            </w:r>
            <w:r w:rsidRPr="00175F01">
              <w:rPr>
                <w:rFonts w:ascii="Times New Roman" w:eastAsia="Times New Roman" w:hAnsi="Times New Roman" w:cs="Times New Roman"/>
                <w:b/>
                <w:color w:val="000000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00</w:t>
            </w:r>
          </w:p>
        </w:tc>
      </w:tr>
    </w:tbl>
    <w:p w14:paraId="4EF9CAC3" w14:textId="77777777" w:rsidR="00190EED" w:rsidRPr="003C0FBD" w:rsidRDefault="00190EED" w:rsidP="00190EED">
      <w:pPr>
        <w:jc w:val="both"/>
        <w:rPr>
          <w:rFonts w:ascii="Times New Roman" w:hAnsi="Times New Roman" w:cs="Times New Roman"/>
          <w:b/>
          <w:sz w:val="28"/>
          <w:szCs w:val="28"/>
          <w:highlight w:val="yellow"/>
        </w:rPr>
      </w:pPr>
    </w:p>
    <w:p w14:paraId="5FE48A68" w14:textId="77777777" w:rsidR="00190EED" w:rsidRPr="00175F01" w:rsidRDefault="00190EED" w:rsidP="00190EED">
      <w:pPr>
        <w:pStyle w:val="Odsekzoznamu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75F01">
        <w:rPr>
          <w:rFonts w:ascii="Times New Roman" w:hAnsi="Times New Roman" w:cs="Times New Roman"/>
          <w:b/>
          <w:sz w:val="24"/>
          <w:szCs w:val="24"/>
        </w:rPr>
        <w:t xml:space="preserve">Náklady </w:t>
      </w:r>
      <w:r w:rsidRPr="00175F01">
        <w:rPr>
          <w:rFonts w:ascii="Times New Roman" w:hAnsi="Times New Roman" w:cs="Times New Roman"/>
          <w:sz w:val="24"/>
          <w:szCs w:val="24"/>
        </w:rPr>
        <w:t>– popis a výška položiek /v EUR/</w:t>
      </w: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8"/>
        <w:gridCol w:w="5670"/>
        <w:gridCol w:w="2298"/>
      </w:tblGrid>
      <w:tr w:rsidR="00190EED" w:rsidRPr="00175F01" w14:paraId="40A84DCD" w14:textId="77777777" w:rsidTr="00754939">
        <w:trPr>
          <w:trHeight w:val="300"/>
        </w:trPr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EA360" w14:textId="77777777" w:rsidR="00190EED" w:rsidRPr="00175F01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175F01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Náklady</w:t>
            </w:r>
          </w:p>
        </w:tc>
        <w:tc>
          <w:tcPr>
            <w:tcW w:w="7968" w:type="dxa"/>
            <w:gridSpan w:val="2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</w:tcPr>
          <w:p w14:paraId="29EE93C9" w14:textId="77777777" w:rsidR="00190EED" w:rsidRPr="00175F01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</w:p>
        </w:tc>
      </w:tr>
      <w:tr w:rsidR="00190EED" w:rsidRPr="00175F01" w14:paraId="74715560" w14:textId="77777777" w:rsidTr="00754939">
        <w:trPr>
          <w:trHeight w:val="827"/>
        </w:trPr>
        <w:tc>
          <w:tcPr>
            <w:tcW w:w="97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BD8BC4" w14:textId="77777777" w:rsidR="00190EED" w:rsidRPr="00A7677A" w:rsidRDefault="00190EED" w:rsidP="007549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501</w:t>
            </w:r>
          </w:p>
        </w:tc>
        <w:tc>
          <w:tcPr>
            <w:tcW w:w="567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A78CF5" w14:textId="77777777" w:rsidR="00190EED" w:rsidRPr="00A7677A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Spotreba materiálu </w:t>
            </w:r>
          </w:p>
        </w:tc>
        <w:tc>
          <w:tcPr>
            <w:tcW w:w="2298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BD77A07" w14:textId="77777777" w:rsidR="00190EED" w:rsidRPr="00A7677A" w:rsidRDefault="00D027F9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="009535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93</w:t>
            </w:r>
          </w:p>
        </w:tc>
      </w:tr>
      <w:tr w:rsidR="00190EED" w:rsidRPr="00175F01" w14:paraId="1F1EC266" w14:textId="77777777" w:rsidTr="00754939">
        <w:trPr>
          <w:trHeight w:val="556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E5473A" w14:textId="77777777" w:rsidR="00190EED" w:rsidRPr="00A7677A" w:rsidRDefault="00190EED" w:rsidP="007549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511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8EA3F96" w14:textId="77777777" w:rsidR="00190EED" w:rsidRPr="00A7677A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Opravy a udržiavanie 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9603DC" w14:textId="77777777" w:rsidR="00190EED" w:rsidRPr="00A7677A" w:rsidRDefault="00190EED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</w:t>
            </w:r>
            <w:r w:rsidR="00D027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</w:t>
            </w:r>
          </w:p>
        </w:tc>
      </w:tr>
      <w:tr w:rsidR="00190EED" w:rsidRPr="003C0FBD" w14:paraId="786AEDD7" w14:textId="77777777" w:rsidTr="00754939">
        <w:trPr>
          <w:trHeight w:val="556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A1494B9" w14:textId="77777777" w:rsidR="00190EED" w:rsidRPr="00A7677A" w:rsidRDefault="00190EED" w:rsidP="007549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512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A7CF7" w14:textId="77777777" w:rsidR="00190EED" w:rsidRPr="00A7677A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Cestovné náhrady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BB8B7AA" w14:textId="77777777" w:rsidR="00190EED" w:rsidRPr="00A7677A" w:rsidRDefault="00D027F9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25,46</w:t>
            </w:r>
          </w:p>
        </w:tc>
      </w:tr>
      <w:tr w:rsidR="00190EED" w:rsidRPr="008F4050" w14:paraId="125C41D3" w14:textId="77777777" w:rsidTr="00754939">
        <w:trPr>
          <w:trHeight w:val="571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35667" w14:textId="77777777" w:rsidR="00190EED" w:rsidRPr="00A7677A" w:rsidRDefault="00190EED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513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868CA8" w14:textId="77777777" w:rsidR="00190EED" w:rsidRPr="00A7677A" w:rsidRDefault="00190EED" w:rsidP="00190EE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Náklady na reprezentáciu 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EB757" w14:textId="77777777" w:rsidR="00190EED" w:rsidRPr="00A7677A" w:rsidRDefault="009535DF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</w:t>
            </w:r>
            <w:r w:rsidR="00245C84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D027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80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190EED" w:rsidRPr="008F4050" w14:paraId="55424FBE" w14:textId="77777777" w:rsidTr="00754939">
        <w:trPr>
          <w:trHeight w:val="598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5609FD" w14:textId="77777777" w:rsidR="00190EED" w:rsidRPr="00A7677A" w:rsidRDefault="00190EED" w:rsidP="00190EED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518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7CA184D" w14:textId="77777777" w:rsidR="00190EED" w:rsidRPr="00A7677A" w:rsidRDefault="00190EED" w:rsidP="00190EED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Ostatné služby 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12F4B3" w14:textId="77777777" w:rsidR="00190EED" w:rsidRPr="00A7677A" w:rsidRDefault="00D027F9" w:rsidP="00245C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674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73</w:t>
            </w:r>
          </w:p>
        </w:tc>
      </w:tr>
      <w:tr w:rsidR="00190EED" w:rsidRPr="008F4050" w14:paraId="615AC738" w14:textId="77777777" w:rsidTr="00754939">
        <w:trPr>
          <w:trHeight w:val="556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FA0842" w14:textId="77777777" w:rsidR="00190EED" w:rsidRPr="00A7677A" w:rsidRDefault="00190EED" w:rsidP="007549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549 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BBCD1" w14:textId="77777777" w:rsidR="00190EED" w:rsidRPr="00A7677A" w:rsidRDefault="00190EED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Iné ostatné náklady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D278D0C" w14:textId="77777777" w:rsidR="00190EED" w:rsidRPr="00A7677A" w:rsidRDefault="009535DF" w:rsidP="00245C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</w:t>
            </w:r>
            <w:r w:rsidR="00D027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23</w:t>
            </w:r>
            <w:r w:rsidR="00190EED"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D027F9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72</w:t>
            </w:r>
          </w:p>
        </w:tc>
      </w:tr>
      <w:tr w:rsidR="00245C84" w:rsidRPr="008F4050" w14:paraId="2A27B621" w14:textId="77777777" w:rsidTr="00754939">
        <w:trPr>
          <w:trHeight w:val="556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99A295" w14:textId="77777777" w:rsidR="00245C84" w:rsidRPr="00A7677A" w:rsidRDefault="00245C84" w:rsidP="00245C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562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FF15E8" w14:textId="77777777" w:rsidR="00245C84" w:rsidRPr="00A7677A" w:rsidRDefault="00245C84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spellStart"/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Posk.príspevky</w:t>
            </w:r>
            <w:proofErr w:type="spellEnd"/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 xml:space="preserve"> iným </w:t>
            </w:r>
            <w:proofErr w:type="spellStart"/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účt.jednotkám</w:t>
            </w:r>
            <w:proofErr w:type="spellEnd"/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82EC8" w14:textId="77777777" w:rsidR="00245C84" w:rsidRPr="00A7677A" w:rsidRDefault="00245C84" w:rsidP="0075493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</w:t>
            </w:r>
            <w:r w:rsidR="009535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</w:t>
            </w:r>
            <w:r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,</w:t>
            </w:r>
            <w:r w:rsidR="009535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00</w:t>
            </w:r>
          </w:p>
        </w:tc>
      </w:tr>
      <w:tr w:rsidR="00245C84" w:rsidRPr="008F4050" w14:paraId="6E862F19" w14:textId="77777777" w:rsidTr="00754939">
        <w:trPr>
          <w:trHeight w:val="556"/>
        </w:trPr>
        <w:tc>
          <w:tcPr>
            <w:tcW w:w="97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2D30C" w14:textId="77777777" w:rsidR="00245C84" w:rsidRPr="00A7677A" w:rsidRDefault="00245C84" w:rsidP="00245C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591</w:t>
            </w:r>
          </w:p>
        </w:tc>
        <w:tc>
          <w:tcPr>
            <w:tcW w:w="5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E76301" w14:textId="77777777" w:rsidR="00245C84" w:rsidRPr="00A7677A" w:rsidRDefault="00245C84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</w:rPr>
              <w:t>Daň z KÚ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CDE990" w14:textId="77777777" w:rsidR="00245C84" w:rsidRPr="00A7677A" w:rsidRDefault="00245C84" w:rsidP="00245C8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0,0</w:t>
            </w:r>
            <w:r w:rsidR="009535D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0</w:t>
            </w:r>
          </w:p>
        </w:tc>
      </w:tr>
      <w:tr w:rsidR="00245C84" w:rsidRPr="008F4050" w14:paraId="291ACEDE" w14:textId="77777777" w:rsidTr="00754939">
        <w:trPr>
          <w:trHeight w:val="598"/>
        </w:trPr>
        <w:tc>
          <w:tcPr>
            <w:tcW w:w="6648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C9C09A" w14:textId="77777777" w:rsidR="00245C84" w:rsidRPr="00A7677A" w:rsidRDefault="00245C84" w:rsidP="007549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7677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Spolu</w:t>
            </w:r>
          </w:p>
        </w:tc>
        <w:tc>
          <w:tcPr>
            <w:tcW w:w="22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EEAAC9" w14:textId="77777777" w:rsidR="00245C84" w:rsidRPr="00A7677A" w:rsidRDefault="00D027F9" w:rsidP="00A7677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</w:t>
            </w:r>
            <w:r w:rsidR="00A7677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 xml:space="preserve"> </w:t>
            </w:r>
            <w:r w:rsidR="009535D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8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03</w:t>
            </w:r>
            <w:r w:rsidR="00245C84" w:rsidRPr="00A7677A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,</w:t>
            </w:r>
            <w:r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</w:rPr>
              <w:t>78</w:t>
            </w:r>
          </w:p>
        </w:tc>
      </w:tr>
    </w:tbl>
    <w:p w14:paraId="047ED911" w14:textId="77777777" w:rsidR="00A7677A" w:rsidRDefault="00A7677A" w:rsidP="00190EED">
      <w:pPr>
        <w:rPr>
          <w:rFonts w:ascii="Times New Roman" w:hAnsi="Times New Roman" w:cs="Times New Roman"/>
          <w:sz w:val="24"/>
          <w:szCs w:val="24"/>
        </w:rPr>
      </w:pPr>
    </w:p>
    <w:p w14:paraId="115A206B" w14:textId="77777777" w:rsidR="00190EED" w:rsidRPr="008F4050" w:rsidRDefault="00190EED" w:rsidP="00190EED">
      <w:pPr>
        <w:rPr>
          <w:rFonts w:ascii="Times New Roman" w:hAnsi="Times New Roman" w:cs="Times New Roman"/>
          <w:sz w:val="24"/>
          <w:szCs w:val="24"/>
        </w:rPr>
      </w:pPr>
      <w:r w:rsidRPr="008F4050">
        <w:rPr>
          <w:rFonts w:ascii="Times New Roman" w:hAnsi="Times New Roman" w:cs="Times New Roman"/>
          <w:sz w:val="24"/>
          <w:szCs w:val="24"/>
        </w:rPr>
        <w:t xml:space="preserve">Príjmami združenia boli členské </w:t>
      </w:r>
      <w:r w:rsidR="00A7677A">
        <w:rPr>
          <w:rFonts w:ascii="Times New Roman" w:hAnsi="Times New Roman" w:cs="Times New Roman"/>
          <w:sz w:val="24"/>
          <w:szCs w:val="24"/>
        </w:rPr>
        <w:t>a prijaté p</w:t>
      </w:r>
      <w:r w:rsidRPr="008F4050">
        <w:rPr>
          <w:rFonts w:ascii="Times New Roman" w:hAnsi="Times New Roman" w:cs="Times New Roman"/>
          <w:sz w:val="24"/>
          <w:szCs w:val="24"/>
        </w:rPr>
        <w:t>ríspevky</w:t>
      </w:r>
      <w:r w:rsidR="00A7677A">
        <w:rPr>
          <w:rFonts w:ascii="Times New Roman" w:hAnsi="Times New Roman" w:cs="Times New Roman"/>
          <w:sz w:val="24"/>
          <w:szCs w:val="24"/>
        </w:rPr>
        <w:t xml:space="preserve"> a</w:t>
      </w:r>
      <w:r w:rsidRPr="008F4050">
        <w:rPr>
          <w:rFonts w:ascii="Times New Roman" w:hAnsi="Times New Roman" w:cs="Times New Roman"/>
          <w:sz w:val="24"/>
          <w:szCs w:val="24"/>
        </w:rPr>
        <w:t xml:space="preserve"> tržby za tovar. </w:t>
      </w:r>
    </w:p>
    <w:p w14:paraId="499A6809" w14:textId="77777777" w:rsidR="00190EED" w:rsidRPr="008F4050" w:rsidRDefault="00190EED" w:rsidP="00190EED">
      <w:pPr>
        <w:rPr>
          <w:rFonts w:ascii="Times New Roman" w:hAnsi="Times New Roman" w:cs="Times New Roman"/>
          <w:sz w:val="24"/>
          <w:szCs w:val="24"/>
        </w:rPr>
      </w:pPr>
      <w:r w:rsidRPr="008F4050">
        <w:rPr>
          <w:rFonts w:ascii="Times New Roman" w:hAnsi="Times New Roman" w:cs="Times New Roman"/>
          <w:sz w:val="24"/>
          <w:szCs w:val="24"/>
        </w:rPr>
        <w:t xml:space="preserve">Výnosy:  </w:t>
      </w:r>
      <w:r w:rsidR="00D027F9">
        <w:rPr>
          <w:rFonts w:ascii="Times New Roman" w:hAnsi="Times New Roman" w:cs="Times New Roman"/>
          <w:sz w:val="24"/>
          <w:szCs w:val="24"/>
        </w:rPr>
        <w:t>10</w:t>
      </w:r>
      <w:r w:rsidRPr="008F4050">
        <w:rPr>
          <w:rFonts w:ascii="Times New Roman" w:hAnsi="Times New Roman" w:cs="Times New Roman"/>
          <w:sz w:val="24"/>
          <w:szCs w:val="24"/>
        </w:rPr>
        <w:t xml:space="preserve"> </w:t>
      </w:r>
      <w:r w:rsidR="00D027F9">
        <w:rPr>
          <w:rFonts w:ascii="Times New Roman" w:hAnsi="Times New Roman" w:cs="Times New Roman"/>
          <w:sz w:val="24"/>
          <w:szCs w:val="24"/>
        </w:rPr>
        <w:t>618</w:t>
      </w:r>
      <w:r w:rsidRPr="008F4050">
        <w:rPr>
          <w:rFonts w:ascii="Times New Roman" w:hAnsi="Times New Roman" w:cs="Times New Roman"/>
          <w:sz w:val="24"/>
          <w:szCs w:val="24"/>
        </w:rPr>
        <w:t>,</w:t>
      </w:r>
      <w:r w:rsidR="006E15E1">
        <w:rPr>
          <w:rFonts w:ascii="Times New Roman" w:hAnsi="Times New Roman" w:cs="Times New Roman"/>
          <w:sz w:val="24"/>
          <w:szCs w:val="24"/>
        </w:rPr>
        <w:t>00</w:t>
      </w:r>
      <w:r w:rsidRPr="008F4050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4395FFD4" w14:textId="77777777" w:rsidR="00190EED" w:rsidRPr="008F4050" w:rsidRDefault="00190EED" w:rsidP="00190EED">
      <w:pPr>
        <w:rPr>
          <w:rFonts w:ascii="Times New Roman" w:hAnsi="Times New Roman" w:cs="Times New Roman"/>
          <w:sz w:val="24"/>
          <w:szCs w:val="24"/>
        </w:rPr>
      </w:pPr>
      <w:r w:rsidRPr="008F4050">
        <w:rPr>
          <w:rFonts w:ascii="Times New Roman" w:hAnsi="Times New Roman" w:cs="Times New Roman"/>
          <w:sz w:val="24"/>
          <w:szCs w:val="24"/>
        </w:rPr>
        <w:t xml:space="preserve">Náklady: </w:t>
      </w:r>
      <w:r w:rsidR="00423FFE">
        <w:rPr>
          <w:rFonts w:ascii="Times New Roman" w:hAnsi="Times New Roman" w:cs="Times New Roman"/>
          <w:sz w:val="24"/>
          <w:szCs w:val="24"/>
        </w:rPr>
        <w:t xml:space="preserve"> 8 </w:t>
      </w:r>
      <w:r w:rsidR="006E15E1">
        <w:rPr>
          <w:rFonts w:ascii="Times New Roman" w:hAnsi="Times New Roman" w:cs="Times New Roman"/>
          <w:sz w:val="24"/>
          <w:szCs w:val="24"/>
        </w:rPr>
        <w:t>8</w:t>
      </w:r>
      <w:r w:rsidR="00423FFE">
        <w:rPr>
          <w:rFonts w:ascii="Times New Roman" w:hAnsi="Times New Roman" w:cs="Times New Roman"/>
          <w:sz w:val="24"/>
          <w:szCs w:val="24"/>
        </w:rPr>
        <w:t>03</w:t>
      </w:r>
      <w:r w:rsidRPr="008F4050">
        <w:rPr>
          <w:rFonts w:ascii="Times New Roman" w:hAnsi="Times New Roman" w:cs="Times New Roman"/>
          <w:sz w:val="24"/>
          <w:szCs w:val="24"/>
        </w:rPr>
        <w:t>,</w:t>
      </w:r>
      <w:r w:rsidR="00423FFE">
        <w:rPr>
          <w:rFonts w:ascii="Times New Roman" w:hAnsi="Times New Roman" w:cs="Times New Roman"/>
          <w:sz w:val="24"/>
          <w:szCs w:val="24"/>
        </w:rPr>
        <w:t>78</w:t>
      </w:r>
      <w:r w:rsidRPr="008F4050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6C844AB2" w14:textId="77777777" w:rsidR="00190EED" w:rsidRPr="008F4050" w:rsidRDefault="00190EED" w:rsidP="00190EED">
      <w:pPr>
        <w:jc w:val="both"/>
        <w:rPr>
          <w:rFonts w:ascii="Times New Roman" w:hAnsi="Times New Roman" w:cs="Times New Roman"/>
          <w:sz w:val="24"/>
          <w:szCs w:val="24"/>
        </w:rPr>
      </w:pPr>
      <w:r w:rsidRPr="008F4050">
        <w:rPr>
          <w:rFonts w:ascii="Times New Roman" w:hAnsi="Times New Roman" w:cs="Times New Roman"/>
          <w:sz w:val="24"/>
          <w:szCs w:val="24"/>
        </w:rPr>
        <w:lastRenderedPageBreak/>
        <w:t xml:space="preserve">Výsledok hospodárenia :  </w:t>
      </w:r>
      <w:r w:rsidR="006E15E1">
        <w:rPr>
          <w:rFonts w:ascii="Times New Roman" w:hAnsi="Times New Roman" w:cs="Times New Roman"/>
          <w:sz w:val="24"/>
          <w:szCs w:val="24"/>
        </w:rPr>
        <w:t>1</w:t>
      </w:r>
      <w:r w:rsidRPr="008F4050">
        <w:rPr>
          <w:rFonts w:ascii="Times New Roman" w:hAnsi="Times New Roman" w:cs="Times New Roman"/>
          <w:sz w:val="24"/>
          <w:szCs w:val="24"/>
        </w:rPr>
        <w:t xml:space="preserve"> </w:t>
      </w:r>
      <w:r w:rsidR="00423FFE">
        <w:rPr>
          <w:rFonts w:ascii="Times New Roman" w:hAnsi="Times New Roman" w:cs="Times New Roman"/>
          <w:sz w:val="24"/>
          <w:szCs w:val="24"/>
        </w:rPr>
        <w:t>8</w:t>
      </w:r>
      <w:r w:rsidR="006E15E1">
        <w:rPr>
          <w:rFonts w:ascii="Times New Roman" w:hAnsi="Times New Roman" w:cs="Times New Roman"/>
          <w:sz w:val="24"/>
          <w:szCs w:val="24"/>
        </w:rPr>
        <w:t>1</w:t>
      </w:r>
      <w:r w:rsidR="00423FFE">
        <w:rPr>
          <w:rFonts w:ascii="Times New Roman" w:hAnsi="Times New Roman" w:cs="Times New Roman"/>
          <w:sz w:val="24"/>
          <w:szCs w:val="24"/>
        </w:rPr>
        <w:t>4</w:t>
      </w:r>
      <w:r w:rsidRPr="008F4050">
        <w:rPr>
          <w:rFonts w:ascii="Times New Roman" w:hAnsi="Times New Roman" w:cs="Times New Roman"/>
          <w:sz w:val="24"/>
          <w:szCs w:val="24"/>
        </w:rPr>
        <w:t>,</w:t>
      </w:r>
      <w:r w:rsidR="00423FFE">
        <w:rPr>
          <w:rFonts w:ascii="Times New Roman" w:hAnsi="Times New Roman" w:cs="Times New Roman"/>
          <w:sz w:val="24"/>
          <w:szCs w:val="24"/>
        </w:rPr>
        <w:t>22</w:t>
      </w:r>
      <w:r w:rsidRPr="008F4050">
        <w:rPr>
          <w:rFonts w:ascii="Times New Roman" w:hAnsi="Times New Roman" w:cs="Times New Roman"/>
          <w:sz w:val="24"/>
          <w:szCs w:val="24"/>
        </w:rPr>
        <w:t xml:space="preserve"> Eur</w:t>
      </w:r>
    </w:p>
    <w:p w14:paraId="2A3270F9" w14:textId="77777777" w:rsidR="00190EED" w:rsidRPr="00AE090C" w:rsidRDefault="00190EED" w:rsidP="00190EED">
      <w:pPr>
        <w:jc w:val="both"/>
        <w:rPr>
          <w:rFonts w:ascii="Times New Roman" w:hAnsi="Times New Roman" w:cs="Times New Roman"/>
          <w:sz w:val="24"/>
          <w:szCs w:val="24"/>
        </w:rPr>
      </w:pPr>
      <w:r w:rsidRPr="00AE090C">
        <w:rPr>
          <w:rFonts w:ascii="Times New Roman" w:hAnsi="Times New Roman" w:cs="Times New Roman"/>
          <w:sz w:val="24"/>
          <w:szCs w:val="24"/>
        </w:rPr>
        <w:t>Pretože združenie malo vyššie výnosy ako náklady vznikol kladný výsledok hospodárenia, tento bude v roku 20</w:t>
      </w:r>
      <w:r w:rsidR="00423FFE">
        <w:rPr>
          <w:rFonts w:ascii="Times New Roman" w:hAnsi="Times New Roman" w:cs="Times New Roman"/>
          <w:sz w:val="24"/>
          <w:szCs w:val="24"/>
        </w:rPr>
        <w:t>20</w:t>
      </w:r>
      <w:r w:rsidRPr="00AE090C">
        <w:rPr>
          <w:rFonts w:ascii="Times New Roman" w:hAnsi="Times New Roman" w:cs="Times New Roman"/>
          <w:sz w:val="24"/>
          <w:szCs w:val="24"/>
        </w:rPr>
        <w:t xml:space="preserve"> preúčtovaný na účet 428</w:t>
      </w:r>
    </w:p>
    <w:p w14:paraId="6C24BFEB" w14:textId="77777777" w:rsidR="00190EED" w:rsidRPr="00AE090C" w:rsidRDefault="00190EED" w:rsidP="00190EED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AE090C">
        <w:rPr>
          <w:rFonts w:ascii="Times New Roman" w:hAnsi="Times New Roman" w:cs="Times New Roman"/>
          <w:sz w:val="24"/>
          <w:szCs w:val="24"/>
        </w:rPr>
        <w:t xml:space="preserve">takto 431/428 = </w:t>
      </w:r>
      <w:r w:rsidR="006E15E1">
        <w:rPr>
          <w:rFonts w:ascii="Times New Roman" w:hAnsi="Times New Roman" w:cs="Times New Roman"/>
          <w:sz w:val="24"/>
          <w:szCs w:val="24"/>
        </w:rPr>
        <w:t xml:space="preserve">1 </w:t>
      </w:r>
      <w:r w:rsidR="00423FFE">
        <w:rPr>
          <w:rFonts w:ascii="Times New Roman" w:hAnsi="Times New Roman" w:cs="Times New Roman"/>
          <w:sz w:val="24"/>
          <w:szCs w:val="24"/>
        </w:rPr>
        <w:t>8</w:t>
      </w:r>
      <w:r w:rsidR="006E15E1">
        <w:rPr>
          <w:rFonts w:ascii="Times New Roman" w:hAnsi="Times New Roman" w:cs="Times New Roman"/>
          <w:sz w:val="24"/>
          <w:szCs w:val="24"/>
        </w:rPr>
        <w:t>1</w:t>
      </w:r>
      <w:r w:rsidR="00423FFE">
        <w:rPr>
          <w:rFonts w:ascii="Times New Roman" w:hAnsi="Times New Roman" w:cs="Times New Roman"/>
          <w:sz w:val="24"/>
          <w:szCs w:val="24"/>
        </w:rPr>
        <w:t>4</w:t>
      </w:r>
      <w:r w:rsidRPr="00AE090C">
        <w:rPr>
          <w:rFonts w:ascii="Times New Roman" w:hAnsi="Times New Roman" w:cs="Times New Roman"/>
          <w:sz w:val="24"/>
          <w:szCs w:val="24"/>
        </w:rPr>
        <w:t>,</w:t>
      </w:r>
      <w:r w:rsidR="00423FFE">
        <w:rPr>
          <w:rFonts w:ascii="Times New Roman" w:hAnsi="Times New Roman" w:cs="Times New Roman"/>
          <w:sz w:val="24"/>
          <w:szCs w:val="24"/>
        </w:rPr>
        <w:t>22</w:t>
      </w:r>
      <w:r w:rsidRPr="00AE090C"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8E394CE" w14:textId="77777777" w:rsidR="00D16D6E" w:rsidRPr="00AE090C" w:rsidRDefault="00D16D6E" w:rsidP="00190EED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14:paraId="2DD0752F" w14:textId="77777777" w:rsidR="00D16D6E" w:rsidRPr="00AE090C" w:rsidRDefault="00D16D6E" w:rsidP="00D16D6E">
      <w:pPr>
        <w:rPr>
          <w:rFonts w:ascii="Times New Roman" w:hAnsi="Times New Roman" w:cs="Times New Roman"/>
          <w:sz w:val="24"/>
          <w:szCs w:val="24"/>
        </w:rPr>
      </w:pPr>
    </w:p>
    <w:p w14:paraId="312C5774" w14:textId="77777777" w:rsidR="00D16D6E" w:rsidRPr="00AE090C" w:rsidRDefault="00D16D6E" w:rsidP="00D16D6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AE090C">
        <w:rPr>
          <w:rFonts w:ascii="Times New Roman" w:hAnsi="Times New Roman" w:cs="Times New Roman"/>
          <w:sz w:val="24"/>
          <w:szCs w:val="24"/>
        </w:rPr>
        <w:t>Mikroregión</w:t>
      </w:r>
      <w:proofErr w:type="spellEnd"/>
      <w:r w:rsidRPr="00AE090C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AE090C">
        <w:rPr>
          <w:rFonts w:ascii="Times New Roman" w:hAnsi="Times New Roman" w:cs="Times New Roman"/>
          <w:sz w:val="24"/>
          <w:szCs w:val="24"/>
        </w:rPr>
        <w:t>Požitavie</w:t>
      </w:r>
      <w:proofErr w:type="spellEnd"/>
      <w:r w:rsidRPr="00AE090C">
        <w:rPr>
          <w:rFonts w:ascii="Times New Roman" w:hAnsi="Times New Roman" w:cs="Times New Roman"/>
          <w:sz w:val="24"/>
          <w:szCs w:val="24"/>
        </w:rPr>
        <w:t xml:space="preserve"> – Širočina má na podsúvahových účtoch drobný hmotný majetok vo výške:</w:t>
      </w:r>
    </w:p>
    <w:p w14:paraId="0D23CCA5" w14:textId="77777777" w:rsidR="00E5041D" w:rsidRPr="00AE090C" w:rsidRDefault="00E5041D" w:rsidP="00E504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E090C">
        <w:rPr>
          <w:rFonts w:ascii="Times New Roman" w:hAnsi="Times New Roman" w:cs="Times New Roman"/>
          <w:sz w:val="24"/>
          <w:szCs w:val="24"/>
        </w:rPr>
        <w:t>Dlhodobý hmotný majetok        7</w:t>
      </w:r>
      <w:r w:rsidR="00423FFE">
        <w:rPr>
          <w:rFonts w:ascii="Times New Roman" w:hAnsi="Times New Roman" w:cs="Times New Roman"/>
          <w:sz w:val="24"/>
          <w:szCs w:val="24"/>
        </w:rPr>
        <w:t xml:space="preserve"> </w:t>
      </w:r>
      <w:r w:rsidRPr="00AE090C">
        <w:rPr>
          <w:rFonts w:ascii="Times New Roman" w:hAnsi="Times New Roman" w:cs="Times New Roman"/>
          <w:sz w:val="24"/>
          <w:szCs w:val="24"/>
        </w:rPr>
        <w:t>468,63 Eur</w:t>
      </w:r>
    </w:p>
    <w:p w14:paraId="316E7EB4" w14:textId="77777777" w:rsidR="00E5041D" w:rsidRPr="00AE090C" w:rsidRDefault="00E5041D" w:rsidP="00E504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E090C">
        <w:rPr>
          <w:rFonts w:ascii="Times New Roman" w:hAnsi="Times New Roman" w:cs="Times New Roman"/>
          <w:sz w:val="24"/>
          <w:szCs w:val="24"/>
        </w:rPr>
        <w:t>Drobný hmotný majetok         12 322,90 Eur</w:t>
      </w:r>
    </w:p>
    <w:p w14:paraId="76FF9209" w14:textId="77777777" w:rsidR="00E5041D" w:rsidRPr="00AE090C" w:rsidRDefault="00E5041D" w:rsidP="00E5041D">
      <w:pPr>
        <w:pStyle w:val="Odsekzoznamu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 w:rsidRPr="00AE090C">
        <w:rPr>
          <w:rFonts w:ascii="Times New Roman" w:hAnsi="Times New Roman" w:cs="Times New Roman"/>
          <w:sz w:val="24"/>
          <w:szCs w:val="24"/>
        </w:rPr>
        <w:t>Drobný nehmotný majetok          301,57 Eur</w:t>
      </w:r>
    </w:p>
    <w:p w14:paraId="45924A85" w14:textId="77777777" w:rsidR="00D16D6E" w:rsidRPr="00F80293" w:rsidRDefault="00D16D6E" w:rsidP="00D16D6E">
      <w:pPr>
        <w:rPr>
          <w:rFonts w:ascii="Times New Roman" w:hAnsi="Times New Roman" w:cs="Times New Roman"/>
          <w:sz w:val="24"/>
          <w:szCs w:val="24"/>
        </w:rPr>
      </w:pPr>
    </w:p>
    <w:p w14:paraId="1841B5D9" w14:textId="77777777" w:rsidR="00D16D6E" w:rsidRPr="00F80293" w:rsidRDefault="00D16D6E" w:rsidP="00D16D6E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80293">
        <w:rPr>
          <w:rFonts w:ascii="Times New Roman" w:hAnsi="Times New Roman" w:cs="Times New Roman"/>
          <w:sz w:val="24"/>
          <w:szCs w:val="24"/>
          <w:u w:val="single"/>
        </w:rPr>
        <w:t>2.Udalosti osobitného významu, ktoré nastali po skončení účtovného obdobia, za ktoré sa vyhotovuje výročná správa.</w:t>
      </w:r>
    </w:p>
    <w:p w14:paraId="2BE9FE08" w14:textId="77777777" w:rsidR="00D16D6E" w:rsidRPr="00F80293" w:rsidRDefault="00D16D6E" w:rsidP="00D16D6E">
      <w:pPr>
        <w:jc w:val="both"/>
        <w:rPr>
          <w:rFonts w:ascii="Times New Roman" w:hAnsi="Times New Roman" w:cs="Times New Roman"/>
          <w:sz w:val="24"/>
          <w:szCs w:val="24"/>
        </w:rPr>
      </w:pPr>
      <w:r w:rsidRPr="00F80293">
        <w:rPr>
          <w:rFonts w:ascii="Times New Roman" w:hAnsi="Times New Roman" w:cs="Times New Roman"/>
          <w:sz w:val="24"/>
          <w:szCs w:val="24"/>
        </w:rPr>
        <w:t xml:space="preserve">Po skončení účtovného obdobia nenastali udalosti ovplyvňujúce účtovnú </w:t>
      </w:r>
      <w:r w:rsidR="00E5041D" w:rsidRPr="00F80293">
        <w:rPr>
          <w:rFonts w:ascii="Times New Roman" w:hAnsi="Times New Roman" w:cs="Times New Roman"/>
          <w:sz w:val="24"/>
          <w:szCs w:val="24"/>
        </w:rPr>
        <w:t xml:space="preserve"> </w:t>
      </w:r>
      <w:r w:rsidRPr="00F80293">
        <w:rPr>
          <w:rFonts w:ascii="Times New Roman" w:hAnsi="Times New Roman" w:cs="Times New Roman"/>
          <w:sz w:val="24"/>
          <w:szCs w:val="24"/>
        </w:rPr>
        <w:t>závierku.</w:t>
      </w:r>
    </w:p>
    <w:p w14:paraId="4AC33539" w14:textId="77777777" w:rsidR="00D16D6E" w:rsidRPr="00F80293" w:rsidRDefault="00D16D6E" w:rsidP="00190EED">
      <w:pPr>
        <w:ind w:left="108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DDDAE03" w14:textId="77777777" w:rsidR="00A7677A" w:rsidRPr="00F80293" w:rsidRDefault="00A7677A" w:rsidP="00A7677A">
      <w:pPr>
        <w:rPr>
          <w:rFonts w:ascii="Times New Roman" w:hAnsi="Times New Roman" w:cs="Times New Roman"/>
          <w:sz w:val="24"/>
          <w:szCs w:val="24"/>
        </w:rPr>
      </w:pPr>
      <w:r w:rsidRPr="00F80293">
        <w:rPr>
          <w:rFonts w:ascii="Times New Roman" w:hAnsi="Times New Roman" w:cs="Times New Roman"/>
          <w:sz w:val="24"/>
          <w:szCs w:val="24"/>
        </w:rPr>
        <w:t xml:space="preserve">V Malých Vozokanoch, dňa </w:t>
      </w:r>
      <w:r w:rsidR="000B3D2B">
        <w:rPr>
          <w:rFonts w:ascii="Times New Roman" w:hAnsi="Times New Roman" w:cs="Times New Roman"/>
          <w:sz w:val="24"/>
          <w:szCs w:val="24"/>
        </w:rPr>
        <w:t>2</w:t>
      </w:r>
      <w:r w:rsidR="00423FFE">
        <w:rPr>
          <w:rFonts w:ascii="Times New Roman" w:hAnsi="Times New Roman" w:cs="Times New Roman"/>
          <w:sz w:val="24"/>
          <w:szCs w:val="24"/>
        </w:rPr>
        <w:t>4</w:t>
      </w:r>
      <w:r w:rsidRPr="00F80293">
        <w:rPr>
          <w:rFonts w:ascii="Times New Roman" w:hAnsi="Times New Roman" w:cs="Times New Roman"/>
          <w:sz w:val="24"/>
          <w:szCs w:val="24"/>
        </w:rPr>
        <w:t>.0</w:t>
      </w:r>
      <w:r w:rsidR="00423FFE">
        <w:rPr>
          <w:rFonts w:ascii="Times New Roman" w:hAnsi="Times New Roman" w:cs="Times New Roman"/>
          <w:sz w:val="24"/>
          <w:szCs w:val="24"/>
        </w:rPr>
        <w:t>4</w:t>
      </w:r>
      <w:r w:rsidRPr="00F80293">
        <w:rPr>
          <w:rFonts w:ascii="Times New Roman" w:hAnsi="Times New Roman" w:cs="Times New Roman"/>
          <w:sz w:val="24"/>
          <w:szCs w:val="24"/>
        </w:rPr>
        <w:t>.20</w:t>
      </w:r>
      <w:r w:rsidR="00423FFE">
        <w:rPr>
          <w:rFonts w:ascii="Times New Roman" w:hAnsi="Times New Roman" w:cs="Times New Roman"/>
          <w:sz w:val="24"/>
          <w:szCs w:val="24"/>
        </w:rPr>
        <w:t>20</w:t>
      </w:r>
    </w:p>
    <w:p w14:paraId="789CA170" w14:textId="5DD0C4FD" w:rsidR="00E5041D" w:rsidRPr="00F80293" w:rsidRDefault="00A7677A" w:rsidP="00A7677A">
      <w:pPr>
        <w:rPr>
          <w:rFonts w:ascii="Times New Roman" w:hAnsi="Times New Roman" w:cs="Times New Roman"/>
          <w:sz w:val="24"/>
          <w:szCs w:val="24"/>
        </w:rPr>
      </w:pPr>
      <w:r w:rsidRPr="00F80293">
        <w:rPr>
          <w:rFonts w:ascii="Times New Roman" w:hAnsi="Times New Roman" w:cs="Times New Roman"/>
          <w:b/>
          <w:i/>
          <w:sz w:val="24"/>
          <w:szCs w:val="24"/>
        </w:rPr>
        <w:t>Vypracovala:</w:t>
      </w:r>
      <w:r w:rsidRPr="00F80293">
        <w:rPr>
          <w:rFonts w:ascii="Times New Roman" w:hAnsi="Times New Roman" w:cs="Times New Roman"/>
          <w:sz w:val="24"/>
          <w:szCs w:val="24"/>
        </w:rPr>
        <w:t xml:space="preserve"> Adriana Molnárová</w:t>
      </w:r>
      <w:bookmarkStart w:id="0" w:name="_GoBack"/>
      <w:bookmarkEnd w:id="0"/>
    </w:p>
    <w:p w14:paraId="54689A82" w14:textId="77777777" w:rsidR="00E5041D" w:rsidRDefault="00E5041D" w:rsidP="00E5041D">
      <w:pPr>
        <w:rPr>
          <w:sz w:val="28"/>
        </w:rPr>
      </w:pPr>
      <w:r w:rsidRPr="005D1507">
        <w:rPr>
          <w:b/>
          <w:sz w:val="28"/>
        </w:rPr>
        <w:t xml:space="preserve">Štatutárna zástupkyňa združenia: </w:t>
      </w:r>
      <w:r w:rsidRPr="005D1507">
        <w:rPr>
          <w:sz w:val="28"/>
        </w:rPr>
        <w:t>Ing. Justína Pálková</w:t>
      </w:r>
    </w:p>
    <w:p w14:paraId="4BFC43B2" w14:textId="77777777" w:rsidR="00190EED" w:rsidRDefault="00190EED"/>
    <w:sectPr w:rsidR="00190EED" w:rsidSect="002B42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A2539A"/>
    <w:multiLevelType w:val="hybridMultilevel"/>
    <w:tmpl w:val="DDC8DF4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9907EE"/>
    <w:multiLevelType w:val="hybridMultilevel"/>
    <w:tmpl w:val="AB566BFE"/>
    <w:lvl w:ilvl="0" w:tplc="041B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C497717"/>
    <w:multiLevelType w:val="hybridMultilevel"/>
    <w:tmpl w:val="42EA84EC"/>
    <w:lvl w:ilvl="0" w:tplc="FFB8F12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theme="minorBidi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32D0D3D"/>
    <w:multiLevelType w:val="hybridMultilevel"/>
    <w:tmpl w:val="B9FA5A36"/>
    <w:lvl w:ilvl="0" w:tplc="041B000F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16213C"/>
    <w:rsid w:val="00030828"/>
    <w:rsid w:val="00083F98"/>
    <w:rsid w:val="000B3D2B"/>
    <w:rsid w:val="000D349E"/>
    <w:rsid w:val="000E7C5A"/>
    <w:rsid w:val="00145D98"/>
    <w:rsid w:val="0016213C"/>
    <w:rsid w:val="00190EED"/>
    <w:rsid w:val="001E0F79"/>
    <w:rsid w:val="001F0247"/>
    <w:rsid w:val="00214C8E"/>
    <w:rsid w:val="002352B3"/>
    <w:rsid w:val="00245C84"/>
    <w:rsid w:val="00263C85"/>
    <w:rsid w:val="002A45BD"/>
    <w:rsid w:val="002B42FC"/>
    <w:rsid w:val="002B5CE4"/>
    <w:rsid w:val="002B6FD1"/>
    <w:rsid w:val="002D3CD4"/>
    <w:rsid w:val="0032423E"/>
    <w:rsid w:val="00352128"/>
    <w:rsid w:val="003C04E5"/>
    <w:rsid w:val="00412367"/>
    <w:rsid w:val="00423FFE"/>
    <w:rsid w:val="00440A4F"/>
    <w:rsid w:val="0044537D"/>
    <w:rsid w:val="004B3B13"/>
    <w:rsid w:val="004C1C2C"/>
    <w:rsid w:val="004D70F6"/>
    <w:rsid w:val="005402A9"/>
    <w:rsid w:val="005B6EA9"/>
    <w:rsid w:val="00653E23"/>
    <w:rsid w:val="006E15E1"/>
    <w:rsid w:val="0081039F"/>
    <w:rsid w:val="008174CF"/>
    <w:rsid w:val="00840010"/>
    <w:rsid w:val="00866654"/>
    <w:rsid w:val="008717D0"/>
    <w:rsid w:val="0089111A"/>
    <w:rsid w:val="008C7EBB"/>
    <w:rsid w:val="008E6D3A"/>
    <w:rsid w:val="00911E9D"/>
    <w:rsid w:val="009154ED"/>
    <w:rsid w:val="00943038"/>
    <w:rsid w:val="00944229"/>
    <w:rsid w:val="009535DF"/>
    <w:rsid w:val="00981D66"/>
    <w:rsid w:val="009B2867"/>
    <w:rsid w:val="00A76455"/>
    <w:rsid w:val="00A7677A"/>
    <w:rsid w:val="00A8673A"/>
    <w:rsid w:val="00AE090C"/>
    <w:rsid w:val="00AF214C"/>
    <w:rsid w:val="00BB4B1A"/>
    <w:rsid w:val="00BB7DEE"/>
    <w:rsid w:val="00BD0F3D"/>
    <w:rsid w:val="00C26DFC"/>
    <w:rsid w:val="00C35DE1"/>
    <w:rsid w:val="00C923B4"/>
    <w:rsid w:val="00CB7DE1"/>
    <w:rsid w:val="00CC3E80"/>
    <w:rsid w:val="00CE7744"/>
    <w:rsid w:val="00D027F9"/>
    <w:rsid w:val="00D02D03"/>
    <w:rsid w:val="00D16D6E"/>
    <w:rsid w:val="00D92332"/>
    <w:rsid w:val="00DA71E6"/>
    <w:rsid w:val="00E062C9"/>
    <w:rsid w:val="00E50406"/>
    <w:rsid w:val="00E5041D"/>
    <w:rsid w:val="00E642C0"/>
    <w:rsid w:val="00ED06DE"/>
    <w:rsid w:val="00F80293"/>
    <w:rsid w:val="00FA5054"/>
    <w:rsid w:val="00FC4604"/>
    <w:rsid w:val="00FF0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DCE70B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B42FC"/>
  </w:style>
  <w:style w:type="paragraph" w:styleId="Nadpis1">
    <w:name w:val="heading 1"/>
    <w:basedOn w:val="Normlny"/>
    <w:next w:val="Normlny"/>
    <w:link w:val="Nadpis1Char"/>
    <w:uiPriority w:val="9"/>
    <w:qFormat/>
    <w:rsid w:val="0089111A"/>
    <w:pPr>
      <w:spacing w:before="400" w:after="60" w:line="240" w:lineRule="auto"/>
      <w:ind w:left="2124"/>
      <w:contextualSpacing/>
      <w:jc w:val="both"/>
      <w:outlineLvl w:val="0"/>
    </w:pPr>
    <w:rPr>
      <w:rFonts w:ascii="Times New Roman" w:eastAsia="Times New Roman" w:hAnsi="Times New Roman" w:cs="Times New Roman"/>
      <w:b/>
      <w:smallCaps/>
      <w:color w:val="000000"/>
      <w:spacing w:val="20"/>
      <w:sz w:val="32"/>
      <w:szCs w:val="32"/>
      <w:lang w:val="en-US" w:eastAsia="en-US" w:bidi="en-US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89111A"/>
    <w:pPr>
      <w:spacing w:before="120" w:after="60" w:line="240" w:lineRule="auto"/>
      <w:ind w:left="2124"/>
      <w:contextualSpacing/>
      <w:jc w:val="both"/>
      <w:outlineLvl w:val="1"/>
    </w:pPr>
    <w:rPr>
      <w:rFonts w:ascii="Times New Roman" w:eastAsia="Times New Roman" w:hAnsi="Times New Roman" w:cs="Times New Roman"/>
      <w:b/>
      <w:smallCaps/>
      <w:color w:val="003E75"/>
      <w:spacing w:val="20"/>
      <w:sz w:val="28"/>
      <w:szCs w:val="28"/>
      <w:lang w:val="en-US" w:eastAsia="en-US" w:bidi="en-US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D02D0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aliases w:val="body,Odsek zoznamu2"/>
    <w:basedOn w:val="Normlny"/>
    <w:link w:val="OdsekzoznamuChar"/>
    <w:uiPriority w:val="34"/>
    <w:qFormat/>
    <w:rsid w:val="0016213C"/>
    <w:pPr>
      <w:ind w:left="720"/>
      <w:contextualSpacing/>
    </w:pPr>
    <w:rPr>
      <w:rFonts w:eastAsiaTheme="minorHAnsi"/>
      <w:lang w:eastAsia="en-US"/>
    </w:rPr>
  </w:style>
  <w:style w:type="character" w:customStyle="1" w:styleId="OdsekzoznamuChar">
    <w:name w:val="Odsek zoznamu Char"/>
    <w:aliases w:val="body Char,Odsek zoznamu2 Char"/>
    <w:basedOn w:val="Predvolenpsmoodseku"/>
    <w:link w:val="Odsekzoznamu"/>
    <w:uiPriority w:val="34"/>
    <w:qFormat/>
    <w:rsid w:val="0016213C"/>
    <w:rPr>
      <w:rFonts w:eastAsiaTheme="minorHAnsi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89111A"/>
    <w:rPr>
      <w:rFonts w:ascii="Times New Roman" w:eastAsia="Times New Roman" w:hAnsi="Times New Roman" w:cs="Times New Roman"/>
      <w:b/>
      <w:smallCaps/>
      <w:color w:val="000000"/>
      <w:spacing w:val="20"/>
      <w:sz w:val="32"/>
      <w:szCs w:val="32"/>
      <w:lang w:val="en-US" w:eastAsia="en-US" w:bidi="en-US"/>
    </w:rPr>
  </w:style>
  <w:style w:type="character" w:customStyle="1" w:styleId="Nadpis2Char">
    <w:name w:val="Nadpis 2 Char"/>
    <w:basedOn w:val="Predvolenpsmoodseku"/>
    <w:link w:val="Nadpis2"/>
    <w:uiPriority w:val="9"/>
    <w:rsid w:val="0089111A"/>
    <w:rPr>
      <w:rFonts w:ascii="Times New Roman" w:eastAsia="Times New Roman" w:hAnsi="Times New Roman" w:cs="Times New Roman"/>
      <w:b/>
      <w:smallCaps/>
      <w:color w:val="003E75"/>
      <w:spacing w:val="20"/>
      <w:sz w:val="28"/>
      <w:szCs w:val="28"/>
      <w:lang w:val="en-US" w:eastAsia="en-US" w:bidi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9111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111A"/>
    <w:rPr>
      <w:rFonts w:ascii="Tahoma" w:hAnsi="Tahoma" w:cs="Tahoma"/>
      <w:sz w:val="16"/>
      <w:szCs w:val="16"/>
    </w:rPr>
  </w:style>
  <w:style w:type="character" w:customStyle="1" w:styleId="Nadpis3Char">
    <w:name w:val="Nadpis 3 Char"/>
    <w:basedOn w:val="Predvolenpsmoodseku"/>
    <w:link w:val="Nadpis3"/>
    <w:uiPriority w:val="9"/>
    <w:rsid w:val="00D02D03"/>
    <w:rPr>
      <w:rFonts w:asciiTheme="majorHAnsi" w:eastAsiaTheme="majorEastAsia" w:hAnsiTheme="majorHAnsi" w:cstheme="majorBidi"/>
      <w:b/>
      <w:bCs/>
      <w:color w:val="4F81BD" w:themeColor="accent1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oleObject" Target="embeddings/oleObject1.bin"/><Relationship Id="rId4" Type="http://schemas.microsoft.com/office/2007/relationships/stylesWithEffects" Target="stylesWithEffect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6E768A-313A-47F0-A429-2435280173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1205</Words>
  <Characters>6870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ps</dc:creator>
  <cp:keywords/>
  <dc:description/>
  <cp:lastModifiedBy>PC</cp:lastModifiedBy>
  <cp:revision>35</cp:revision>
  <cp:lastPrinted>2019-12-30T09:35:00Z</cp:lastPrinted>
  <dcterms:created xsi:type="dcterms:W3CDTF">2018-04-17T06:04:00Z</dcterms:created>
  <dcterms:modified xsi:type="dcterms:W3CDTF">2020-12-31T08:01:00Z</dcterms:modified>
</cp:coreProperties>
</file>