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5989" w:rsidRDefault="00485E3B">
      <w:pPr>
        <w:spacing w:after="0"/>
        <w:ind w:left="0" w:right="2592" w:firstLine="0"/>
        <w:jc w:val="center"/>
      </w:pPr>
      <w:r>
        <w:rPr>
          <w:noProof/>
        </w:rPr>
        <w:drawing>
          <wp:inline distT="0" distB="0" distL="0" distR="0">
            <wp:extent cx="1324610" cy="1524000"/>
            <wp:effectExtent l="0" t="0" r="0" b="0"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324610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40"/>
        </w:rPr>
        <w:t xml:space="preserve"> </w:t>
      </w:r>
    </w:p>
    <w:p w:rsidR="00ED5989" w:rsidRDefault="00485E3B">
      <w:pPr>
        <w:spacing w:after="0"/>
        <w:ind w:left="0" w:right="2593" w:firstLine="0"/>
        <w:jc w:val="center"/>
      </w:pPr>
      <w:r>
        <w:rPr>
          <w:b/>
          <w:sz w:val="40"/>
        </w:rPr>
        <w:t xml:space="preserve"> </w:t>
      </w:r>
    </w:p>
    <w:p w:rsidR="00ED5989" w:rsidRDefault="00485E3B">
      <w:pPr>
        <w:spacing w:after="0"/>
        <w:ind w:left="0" w:right="2593" w:firstLine="0"/>
        <w:jc w:val="center"/>
      </w:pPr>
      <w:r>
        <w:rPr>
          <w:b/>
          <w:sz w:val="40"/>
        </w:rPr>
        <w:t xml:space="preserve"> </w:t>
      </w:r>
    </w:p>
    <w:p w:rsidR="00ED5989" w:rsidRDefault="00485E3B">
      <w:pPr>
        <w:spacing w:after="0"/>
        <w:ind w:left="0" w:right="2593" w:firstLine="0"/>
        <w:jc w:val="center"/>
      </w:pPr>
      <w:r>
        <w:rPr>
          <w:b/>
          <w:sz w:val="40"/>
        </w:rPr>
        <w:t xml:space="preserve"> </w:t>
      </w:r>
    </w:p>
    <w:p w:rsidR="00ED5989" w:rsidRDefault="00485E3B">
      <w:pPr>
        <w:spacing w:after="0"/>
        <w:ind w:left="0" w:right="2593" w:firstLine="0"/>
        <w:jc w:val="center"/>
      </w:pPr>
      <w:r>
        <w:rPr>
          <w:b/>
          <w:sz w:val="40"/>
        </w:rPr>
        <w:t xml:space="preserve"> </w:t>
      </w:r>
    </w:p>
    <w:p w:rsidR="00ED5989" w:rsidRDefault="00485E3B">
      <w:pPr>
        <w:spacing w:after="0"/>
        <w:ind w:left="0" w:right="2593" w:firstLine="0"/>
        <w:jc w:val="center"/>
      </w:pPr>
      <w:r>
        <w:rPr>
          <w:b/>
          <w:sz w:val="40"/>
        </w:rPr>
        <w:t xml:space="preserve"> </w:t>
      </w:r>
    </w:p>
    <w:p w:rsidR="00ED5989" w:rsidRDefault="00485E3B">
      <w:pPr>
        <w:spacing w:after="0"/>
        <w:ind w:left="0" w:right="2593" w:firstLine="0"/>
        <w:jc w:val="center"/>
      </w:pPr>
      <w:r>
        <w:rPr>
          <w:b/>
          <w:sz w:val="40"/>
        </w:rPr>
        <w:t xml:space="preserve"> </w:t>
      </w:r>
    </w:p>
    <w:p w:rsidR="00ED5989" w:rsidRDefault="00485E3B">
      <w:pPr>
        <w:spacing w:after="0"/>
        <w:ind w:left="0" w:right="2593" w:firstLine="0"/>
        <w:jc w:val="center"/>
      </w:pPr>
      <w:r>
        <w:rPr>
          <w:b/>
          <w:sz w:val="40"/>
        </w:rPr>
        <w:t xml:space="preserve"> </w:t>
      </w:r>
    </w:p>
    <w:p w:rsidR="00ED5989" w:rsidRDefault="00485E3B">
      <w:pPr>
        <w:spacing w:after="0"/>
        <w:ind w:left="0" w:right="2593" w:firstLine="0"/>
        <w:jc w:val="center"/>
      </w:pPr>
      <w:r>
        <w:rPr>
          <w:b/>
          <w:sz w:val="40"/>
        </w:rPr>
        <w:t xml:space="preserve"> </w:t>
      </w:r>
    </w:p>
    <w:p w:rsidR="00ED5989" w:rsidRDefault="00485E3B">
      <w:pPr>
        <w:spacing w:after="70"/>
        <w:ind w:left="0" w:right="2593" w:firstLine="0"/>
        <w:jc w:val="center"/>
      </w:pPr>
      <w:r>
        <w:rPr>
          <w:b/>
          <w:sz w:val="40"/>
        </w:rPr>
        <w:t xml:space="preserve"> </w:t>
      </w:r>
    </w:p>
    <w:p w:rsidR="00ED5989" w:rsidRDefault="00485E3B">
      <w:pPr>
        <w:spacing w:after="0"/>
        <w:ind w:left="689" w:firstLine="0"/>
        <w:jc w:val="left"/>
      </w:pPr>
      <w:r>
        <w:rPr>
          <w:b/>
          <w:sz w:val="52"/>
        </w:rPr>
        <w:t xml:space="preserve">Individuálna výročná správa </w:t>
      </w:r>
    </w:p>
    <w:p w:rsidR="00ED5989" w:rsidRDefault="00485E3B">
      <w:pPr>
        <w:spacing w:after="0"/>
        <w:ind w:left="0" w:right="2563" w:firstLine="0"/>
        <w:jc w:val="center"/>
      </w:pPr>
      <w:r>
        <w:rPr>
          <w:b/>
          <w:sz w:val="52"/>
        </w:rPr>
        <w:t xml:space="preserve"> </w:t>
      </w:r>
    </w:p>
    <w:p w:rsidR="00ED5989" w:rsidRDefault="00485E3B">
      <w:pPr>
        <w:spacing w:after="0"/>
        <w:ind w:right="2692"/>
        <w:jc w:val="center"/>
      </w:pPr>
      <w:r>
        <w:rPr>
          <w:b/>
          <w:sz w:val="52"/>
        </w:rPr>
        <w:t xml:space="preserve">obce ZBOJNÉ </w:t>
      </w:r>
    </w:p>
    <w:p w:rsidR="00ED5989" w:rsidRDefault="00485E3B">
      <w:pPr>
        <w:spacing w:after="0"/>
        <w:ind w:left="0" w:right="2563" w:firstLine="0"/>
        <w:jc w:val="center"/>
      </w:pPr>
      <w:r>
        <w:rPr>
          <w:b/>
          <w:sz w:val="52"/>
        </w:rPr>
        <w:t xml:space="preserve"> </w:t>
      </w:r>
    </w:p>
    <w:p w:rsidR="00ED5989" w:rsidRDefault="00485E3B">
      <w:pPr>
        <w:spacing w:after="0"/>
        <w:ind w:right="2690"/>
        <w:jc w:val="center"/>
      </w:pPr>
      <w:r>
        <w:rPr>
          <w:b/>
          <w:sz w:val="52"/>
        </w:rPr>
        <w:t xml:space="preserve">za rok 2019 </w:t>
      </w:r>
    </w:p>
    <w:p w:rsidR="00ED5989" w:rsidRDefault="00485E3B">
      <w:pPr>
        <w:spacing w:after="0"/>
        <w:ind w:left="0" w:right="2584" w:firstLine="0"/>
        <w:jc w:val="center"/>
      </w:pPr>
      <w:r>
        <w:rPr>
          <w:b/>
          <w:sz w:val="44"/>
        </w:rPr>
        <w:t xml:space="preserve"> </w:t>
      </w:r>
    </w:p>
    <w:p w:rsidR="00ED5989" w:rsidRDefault="00485E3B">
      <w:pPr>
        <w:spacing w:after="0"/>
        <w:ind w:left="0" w:right="2584" w:firstLine="0"/>
        <w:jc w:val="center"/>
      </w:pPr>
      <w:r>
        <w:rPr>
          <w:b/>
          <w:sz w:val="44"/>
        </w:rPr>
        <w:t xml:space="preserve"> </w:t>
      </w:r>
    </w:p>
    <w:p w:rsidR="00ED5989" w:rsidRDefault="00485E3B">
      <w:pPr>
        <w:spacing w:after="0"/>
        <w:ind w:left="0" w:right="2584" w:firstLine="0"/>
        <w:jc w:val="center"/>
      </w:pPr>
      <w:r>
        <w:rPr>
          <w:b/>
          <w:sz w:val="44"/>
        </w:rPr>
        <w:t xml:space="preserve"> </w:t>
      </w:r>
    </w:p>
    <w:p w:rsidR="00ED5989" w:rsidRDefault="00485E3B">
      <w:pPr>
        <w:spacing w:after="0"/>
        <w:ind w:left="0" w:right="2584" w:firstLine="0"/>
        <w:jc w:val="center"/>
      </w:pPr>
      <w:r>
        <w:rPr>
          <w:b/>
          <w:sz w:val="44"/>
        </w:rPr>
        <w:t xml:space="preserve"> </w:t>
      </w:r>
    </w:p>
    <w:p w:rsidR="00ED5989" w:rsidRDefault="00485E3B">
      <w:pPr>
        <w:spacing w:after="0"/>
        <w:ind w:left="0" w:right="2584" w:firstLine="0"/>
        <w:jc w:val="center"/>
      </w:pPr>
      <w:r>
        <w:rPr>
          <w:b/>
          <w:sz w:val="44"/>
        </w:rPr>
        <w:t xml:space="preserve"> </w:t>
      </w:r>
    </w:p>
    <w:p w:rsidR="00ED5989" w:rsidRDefault="00485E3B">
      <w:pPr>
        <w:spacing w:after="0"/>
        <w:ind w:left="0" w:right="2584" w:firstLine="0"/>
        <w:jc w:val="center"/>
      </w:pPr>
      <w:r>
        <w:rPr>
          <w:b/>
          <w:sz w:val="44"/>
        </w:rPr>
        <w:t xml:space="preserve"> </w:t>
      </w:r>
    </w:p>
    <w:p w:rsidR="00ED5989" w:rsidRDefault="00485E3B">
      <w:pPr>
        <w:spacing w:after="0"/>
        <w:ind w:left="0" w:right="2584" w:firstLine="0"/>
        <w:jc w:val="center"/>
      </w:pPr>
      <w:r>
        <w:rPr>
          <w:b/>
          <w:sz w:val="44"/>
        </w:rPr>
        <w:t xml:space="preserve"> </w:t>
      </w:r>
    </w:p>
    <w:p w:rsidR="00ED5989" w:rsidRDefault="00485E3B">
      <w:pPr>
        <w:spacing w:after="0"/>
        <w:ind w:left="0" w:right="2584" w:firstLine="0"/>
        <w:jc w:val="center"/>
      </w:pPr>
      <w:r>
        <w:rPr>
          <w:b/>
          <w:sz w:val="44"/>
        </w:rPr>
        <w:t xml:space="preserve"> </w:t>
      </w:r>
    </w:p>
    <w:p w:rsidR="00ED5989" w:rsidRDefault="00485E3B">
      <w:pPr>
        <w:spacing w:after="0"/>
        <w:ind w:left="3898" w:firstLine="0"/>
        <w:jc w:val="left"/>
      </w:pPr>
      <w:r>
        <w:rPr>
          <w:b/>
          <w:sz w:val="44"/>
        </w:rPr>
        <w:t xml:space="preserve"> </w:t>
      </w:r>
    </w:p>
    <w:p w:rsidR="00ED5989" w:rsidRDefault="00485E3B">
      <w:pPr>
        <w:spacing w:after="0"/>
        <w:ind w:left="3898" w:firstLine="0"/>
        <w:jc w:val="left"/>
      </w:pPr>
      <w:r>
        <w:rPr>
          <w:b/>
          <w:sz w:val="44"/>
        </w:rPr>
        <w:t xml:space="preserve"> </w:t>
      </w:r>
    </w:p>
    <w:p w:rsidR="00ED5989" w:rsidRDefault="00485E3B">
      <w:pPr>
        <w:spacing w:after="0"/>
        <w:ind w:left="3898" w:firstLine="0"/>
        <w:jc w:val="left"/>
      </w:pPr>
      <w:r>
        <w:rPr>
          <w:b/>
          <w:sz w:val="44"/>
        </w:rPr>
        <w:t xml:space="preserve"> </w:t>
      </w:r>
    </w:p>
    <w:p w:rsidR="00ED5989" w:rsidRDefault="00485E3B">
      <w:pPr>
        <w:spacing w:after="0"/>
        <w:ind w:left="0" w:firstLine="0"/>
        <w:jc w:val="left"/>
      </w:pPr>
      <w:r>
        <w:rPr>
          <w:b/>
          <w:sz w:val="44"/>
        </w:rPr>
        <w:t xml:space="preserve">Vypracovala: </w:t>
      </w:r>
      <w:proofErr w:type="spellStart"/>
      <w:r>
        <w:rPr>
          <w:b/>
          <w:sz w:val="44"/>
        </w:rPr>
        <w:t>Koščová</w:t>
      </w:r>
      <w:proofErr w:type="spellEnd"/>
      <w:r>
        <w:rPr>
          <w:b/>
          <w:sz w:val="44"/>
        </w:rPr>
        <w:t xml:space="preserve"> Anna </w:t>
      </w:r>
    </w:p>
    <w:p w:rsidR="00ED5989" w:rsidRDefault="00485E3B">
      <w:pPr>
        <w:spacing w:after="0"/>
        <w:ind w:left="0" w:right="-68" w:firstLine="0"/>
      </w:pPr>
      <w:r>
        <w:rPr>
          <w:b/>
          <w:sz w:val="44"/>
        </w:rPr>
        <w:t xml:space="preserve">                                                                                                </w:t>
      </w:r>
    </w:p>
    <w:p w:rsidR="00ED5989" w:rsidRDefault="00485E3B">
      <w:pPr>
        <w:spacing w:after="0"/>
        <w:ind w:left="0" w:firstLine="0"/>
        <w:jc w:val="left"/>
      </w:pPr>
      <w:r>
        <w:rPr>
          <w:b/>
          <w:sz w:val="40"/>
        </w:rPr>
        <w:t xml:space="preserve"> </w:t>
      </w:r>
    </w:p>
    <w:p w:rsidR="00ED5989" w:rsidRDefault="00485E3B">
      <w:pPr>
        <w:spacing w:after="0"/>
        <w:ind w:left="0" w:firstLine="0"/>
        <w:jc w:val="left"/>
      </w:pPr>
      <w:r>
        <w:rPr>
          <w:b/>
          <w:sz w:val="40"/>
        </w:rPr>
        <w:t xml:space="preserve"> </w:t>
      </w:r>
    </w:p>
    <w:p w:rsidR="00ED5989" w:rsidRDefault="00485E3B">
      <w:pPr>
        <w:spacing w:after="0"/>
        <w:ind w:left="0" w:firstLine="0"/>
        <w:jc w:val="left"/>
        <w:rPr>
          <w:b/>
          <w:sz w:val="40"/>
        </w:rPr>
      </w:pPr>
      <w:r>
        <w:rPr>
          <w:b/>
          <w:sz w:val="40"/>
        </w:rPr>
        <w:t xml:space="preserve"> </w:t>
      </w:r>
    </w:p>
    <w:p w:rsidR="00485E3B" w:rsidRDefault="00485E3B">
      <w:pPr>
        <w:spacing w:after="0"/>
        <w:ind w:left="0" w:firstLine="0"/>
        <w:jc w:val="left"/>
        <w:rPr>
          <w:b/>
          <w:sz w:val="40"/>
        </w:rPr>
      </w:pPr>
    </w:p>
    <w:p w:rsidR="00485E3B" w:rsidRDefault="00485E3B">
      <w:pPr>
        <w:spacing w:after="0"/>
        <w:ind w:left="0" w:firstLine="0"/>
        <w:jc w:val="left"/>
      </w:pPr>
    </w:p>
    <w:p w:rsidR="00ED5989" w:rsidRDefault="00485E3B">
      <w:pPr>
        <w:spacing w:after="11"/>
        <w:ind w:left="0" w:firstLine="0"/>
        <w:jc w:val="left"/>
      </w:pPr>
      <w:r>
        <w:rPr>
          <w:b/>
        </w:rPr>
        <w:lastRenderedPageBreak/>
        <w:t xml:space="preserve"> </w:t>
      </w:r>
    </w:p>
    <w:p w:rsidR="00ED5989" w:rsidRDefault="00485E3B">
      <w:pPr>
        <w:tabs>
          <w:tab w:val="center" w:pos="8650"/>
        </w:tabs>
        <w:spacing w:after="146"/>
        <w:ind w:left="-15" w:firstLine="0"/>
        <w:jc w:val="left"/>
      </w:pPr>
      <w:r>
        <w:rPr>
          <w:b/>
        </w:rPr>
        <w:t xml:space="preserve">OBSAH </w:t>
      </w:r>
      <w:r>
        <w:rPr>
          <w:b/>
        </w:rPr>
        <w:tab/>
        <w:t xml:space="preserve">str. </w:t>
      </w:r>
    </w:p>
    <w:p w:rsidR="00ED5989" w:rsidRDefault="00485E3B">
      <w:pPr>
        <w:spacing w:after="148"/>
        <w:ind w:left="36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numPr>
          <w:ilvl w:val="0"/>
          <w:numId w:val="1"/>
        </w:numPr>
        <w:ind w:right="2677" w:hanging="408"/>
      </w:pPr>
      <w:r>
        <w:t xml:space="preserve">Identifikačné údaje obce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spacing w:after="148"/>
        <w:ind w:left="283" w:firstLine="0"/>
        <w:jc w:val="left"/>
      </w:pPr>
      <w:r>
        <w:t xml:space="preserve"> </w:t>
      </w:r>
      <w:r>
        <w:tab/>
        <w:t xml:space="preserve"> </w:t>
      </w:r>
    </w:p>
    <w:p w:rsidR="00ED5989" w:rsidRDefault="00485E3B">
      <w:pPr>
        <w:numPr>
          <w:ilvl w:val="0"/>
          <w:numId w:val="1"/>
        </w:numPr>
        <w:ind w:right="2677" w:hanging="408"/>
      </w:pPr>
      <w:r>
        <w:t xml:space="preserve">Organizačná štruktúra obce a identifikácia vedúcich predstaviteľov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ind w:left="36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numPr>
          <w:ilvl w:val="0"/>
          <w:numId w:val="1"/>
        </w:numPr>
        <w:ind w:right="2677" w:hanging="408"/>
      </w:pPr>
      <w:r>
        <w:t xml:space="preserve">Základná charakteristika obce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spacing w:after="148"/>
        <w:ind w:left="283" w:firstLine="0"/>
        <w:jc w:val="left"/>
      </w:pPr>
      <w:r>
        <w:t xml:space="preserve"> </w:t>
      </w:r>
      <w:r>
        <w:tab/>
        <w:t xml:space="preserve"> </w:t>
      </w:r>
    </w:p>
    <w:p w:rsidR="00ED5989" w:rsidRDefault="00485E3B">
      <w:pPr>
        <w:numPr>
          <w:ilvl w:val="1"/>
          <w:numId w:val="1"/>
        </w:numPr>
        <w:ind w:right="2677" w:hanging="540"/>
      </w:pPr>
      <w:r>
        <w:t xml:space="preserve">Geografické údaje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spacing w:after="148"/>
        <w:ind w:left="0" w:firstLine="0"/>
        <w:jc w:val="left"/>
      </w:pPr>
      <w:r>
        <w:t xml:space="preserve"> </w:t>
      </w:r>
      <w:r>
        <w:tab/>
        <w:t xml:space="preserve"> </w:t>
      </w:r>
    </w:p>
    <w:p w:rsidR="00ED5989" w:rsidRDefault="00485E3B">
      <w:pPr>
        <w:numPr>
          <w:ilvl w:val="1"/>
          <w:numId w:val="1"/>
        </w:numPr>
        <w:ind w:right="2677" w:hanging="540"/>
      </w:pPr>
      <w:r>
        <w:t xml:space="preserve">Demografické údaje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spacing w:after="148"/>
        <w:ind w:left="0" w:firstLine="0"/>
        <w:jc w:val="left"/>
      </w:pPr>
      <w:r>
        <w:t xml:space="preserve"> </w:t>
      </w:r>
      <w:r>
        <w:tab/>
        <w:t xml:space="preserve"> </w:t>
      </w:r>
    </w:p>
    <w:p w:rsidR="00ED5989" w:rsidRDefault="00485E3B">
      <w:pPr>
        <w:spacing w:after="151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numPr>
          <w:ilvl w:val="0"/>
          <w:numId w:val="1"/>
        </w:numPr>
        <w:ind w:right="2677" w:hanging="408"/>
      </w:pPr>
      <w:r>
        <w:t xml:space="preserve">Informácia o vývoji obce z pohľadu rozpočtovníctva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spacing w:after="151"/>
        <w:ind w:left="283" w:firstLine="0"/>
        <w:jc w:val="left"/>
      </w:pPr>
      <w:r>
        <w:t xml:space="preserve"> </w:t>
      </w:r>
      <w:r>
        <w:tab/>
        <w:t xml:space="preserve"> </w:t>
      </w:r>
    </w:p>
    <w:p w:rsidR="00ED5989" w:rsidRDefault="00485E3B">
      <w:pPr>
        <w:numPr>
          <w:ilvl w:val="1"/>
          <w:numId w:val="1"/>
        </w:numPr>
        <w:ind w:right="2677" w:hanging="540"/>
      </w:pPr>
      <w:r>
        <w:t xml:space="preserve">Plnenie príjmov a čerpanie výdavkov za rok 2019 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spacing w:after="151"/>
        <w:ind w:left="0" w:firstLine="0"/>
        <w:jc w:val="left"/>
      </w:pPr>
      <w:r>
        <w:t xml:space="preserve"> </w:t>
      </w:r>
      <w:r>
        <w:tab/>
        <w:t xml:space="preserve"> </w:t>
      </w:r>
    </w:p>
    <w:p w:rsidR="00ED5989" w:rsidRDefault="00485E3B">
      <w:pPr>
        <w:numPr>
          <w:ilvl w:val="1"/>
          <w:numId w:val="1"/>
        </w:numPr>
        <w:ind w:right="2677" w:hanging="540"/>
      </w:pPr>
      <w:r>
        <w:t xml:space="preserve">Prebytok/schodok rozpočtového hospodárenia za rok 2019 </w:t>
      </w:r>
      <w:r>
        <w:tab/>
        <w:t xml:space="preserve"> </w:t>
      </w:r>
    </w:p>
    <w:p w:rsidR="00ED5989" w:rsidRDefault="00485E3B">
      <w:pPr>
        <w:spacing w:after="148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spacing w:after="151"/>
        <w:ind w:left="0" w:firstLine="0"/>
        <w:jc w:val="left"/>
      </w:pPr>
      <w:r>
        <w:t xml:space="preserve">   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numPr>
          <w:ilvl w:val="0"/>
          <w:numId w:val="1"/>
        </w:numPr>
        <w:ind w:right="2677" w:hanging="408"/>
      </w:pPr>
      <w:r>
        <w:t xml:space="preserve">Informácia o vývoji obce z pohľadu účtovníctva 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spacing w:after="151"/>
        <w:ind w:left="283" w:firstLine="0"/>
        <w:jc w:val="left"/>
      </w:pPr>
      <w:r>
        <w:t xml:space="preserve"> </w:t>
      </w:r>
      <w:r>
        <w:tab/>
        <w:t xml:space="preserve"> </w:t>
      </w:r>
    </w:p>
    <w:p w:rsidR="00ED5989" w:rsidRDefault="00485E3B">
      <w:pPr>
        <w:numPr>
          <w:ilvl w:val="1"/>
          <w:numId w:val="1"/>
        </w:numPr>
        <w:ind w:right="2677" w:hanging="540"/>
      </w:pPr>
      <w:r>
        <w:t xml:space="preserve">Majetok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spacing w:after="0"/>
        <w:ind w:left="0" w:firstLine="0"/>
        <w:jc w:val="left"/>
      </w:pPr>
      <w:r>
        <w:t xml:space="preserve"> </w:t>
      </w:r>
      <w:r>
        <w:tab/>
        <w:t xml:space="preserve"> </w:t>
      </w:r>
    </w:p>
    <w:p w:rsidR="00ED5989" w:rsidRDefault="00485E3B">
      <w:pPr>
        <w:numPr>
          <w:ilvl w:val="1"/>
          <w:numId w:val="1"/>
        </w:numPr>
        <w:ind w:right="2677" w:hanging="540"/>
      </w:pPr>
      <w:r>
        <w:t xml:space="preserve">Zdroje krytia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spacing w:after="148"/>
        <w:ind w:left="0" w:firstLine="0"/>
        <w:jc w:val="left"/>
      </w:pPr>
      <w:r>
        <w:t xml:space="preserve"> </w:t>
      </w:r>
      <w:r>
        <w:tab/>
        <w:t xml:space="preserve"> </w:t>
      </w:r>
    </w:p>
    <w:p w:rsidR="00ED5989" w:rsidRDefault="00485E3B">
      <w:pPr>
        <w:numPr>
          <w:ilvl w:val="1"/>
          <w:numId w:val="1"/>
        </w:numPr>
        <w:ind w:right="2677" w:hanging="540"/>
      </w:pPr>
      <w:r>
        <w:t xml:space="preserve">Pohľadávky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spacing w:after="148"/>
        <w:ind w:left="0" w:firstLine="0"/>
        <w:jc w:val="left"/>
      </w:pPr>
      <w:r>
        <w:t xml:space="preserve"> </w:t>
      </w:r>
      <w:r>
        <w:tab/>
        <w:t xml:space="preserve"> </w:t>
      </w:r>
    </w:p>
    <w:p w:rsidR="00ED5989" w:rsidRDefault="00485E3B">
      <w:pPr>
        <w:numPr>
          <w:ilvl w:val="1"/>
          <w:numId w:val="1"/>
        </w:numPr>
        <w:ind w:right="2677" w:hanging="540"/>
      </w:pPr>
      <w:r>
        <w:t xml:space="preserve">Záväzky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spacing w:after="127"/>
        <w:ind w:left="0" w:firstLine="0"/>
        <w:jc w:val="left"/>
      </w:pPr>
      <w:r>
        <w:t xml:space="preserve"> </w:t>
      </w:r>
      <w:r>
        <w:tab/>
        <w:t xml:space="preserve"> </w:t>
      </w:r>
    </w:p>
    <w:p w:rsidR="00ED5989" w:rsidRDefault="00485E3B">
      <w:pPr>
        <w:numPr>
          <w:ilvl w:val="0"/>
          <w:numId w:val="1"/>
        </w:numPr>
        <w:spacing w:after="147"/>
        <w:ind w:right="2677" w:hanging="408"/>
      </w:pPr>
      <w:r>
        <w:t>Hospodársky výsledok za rok 201</w:t>
      </w:r>
      <w:r w:rsidR="00C54D66">
        <w:t>9</w:t>
      </w:r>
      <w:r>
        <w:t xml:space="preserve"> – vývoj nákladov a výnosov  </w:t>
      </w:r>
    </w:p>
    <w:p w:rsidR="00ED5989" w:rsidRDefault="00485E3B">
      <w:pPr>
        <w:numPr>
          <w:ilvl w:val="0"/>
          <w:numId w:val="1"/>
        </w:numPr>
        <w:spacing w:after="147"/>
        <w:ind w:right="2677" w:hanging="408"/>
      </w:pPr>
      <w:r>
        <w:lastRenderedPageBreak/>
        <w:t xml:space="preserve">Ostatné dôležité informácie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spacing w:after="151"/>
        <w:ind w:left="720" w:firstLine="0"/>
        <w:jc w:val="left"/>
      </w:pPr>
      <w:r>
        <w:t xml:space="preserve"> </w:t>
      </w:r>
      <w:r>
        <w:tab/>
        <w:t xml:space="preserve"> </w:t>
      </w:r>
    </w:p>
    <w:p w:rsidR="00ED5989" w:rsidRDefault="00485E3B">
      <w:pPr>
        <w:numPr>
          <w:ilvl w:val="1"/>
          <w:numId w:val="1"/>
        </w:numPr>
        <w:ind w:right="2677" w:hanging="540"/>
      </w:pPr>
      <w:r>
        <w:t xml:space="preserve">Prijaté granty a transfery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spacing w:after="151"/>
        <w:ind w:left="0" w:firstLine="0"/>
        <w:jc w:val="left"/>
      </w:pPr>
      <w:r>
        <w:t xml:space="preserve"> </w:t>
      </w:r>
      <w:r>
        <w:tab/>
        <w:t xml:space="preserve"> </w:t>
      </w:r>
    </w:p>
    <w:p w:rsidR="00ED5989" w:rsidRDefault="00485E3B">
      <w:pPr>
        <w:numPr>
          <w:ilvl w:val="1"/>
          <w:numId w:val="1"/>
        </w:numPr>
        <w:ind w:right="2677" w:hanging="540"/>
      </w:pPr>
      <w:r>
        <w:t xml:space="preserve">Poskytnuté dotácie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spacing w:after="151"/>
        <w:ind w:left="0" w:firstLine="0"/>
        <w:jc w:val="left"/>
      </w:pPr>
      <w:r>
        <w:t xml:space="preserve"> </w:t>
      </w:r>
      <w:r>
        <w:tab/>
        <w:t xml:space="preserve">     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numPr>
          <w:ilvl w:val="1"/>
          <w:numId w:val="1"/>
        </w:numPr>
        <w:ind w:right="2677" w:hanging="540"/>
      </w:pPr>
      <w:r>
        <w:t xml:space="preserve">Predpokladaný budúci vývoj činnosti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5989" w:rsidRDefault="00485E3B">
      <w:pPr>
        <w:spacing w:after="151"/>
        <w:ind w:left="0" w:firstLine="0"/>
        <w:jc w:val="left"/>
      </w:pPr>
      <w:r>
        <w:t xml:space="preserve"> </w:t>
      </w:r>
      <w:r>
        <w:tab/>
        <w:t xml:space="preserve"> </w:t>
      </w:r>
    </w:p>
    <w:p w:rsidR="00ED5989" w:rsidRDefault="00485E3B">
      <w:pPr>
        <w:numPr>
          <w:ilvl w:val="1"/>
          <w:numId w:val="1"/>
        </w:numPr>
        <w:ind w:right="2677" w:hanging="540"/>
      </w:pPr>
      <w:r>
        <w:t xml:space="preserve">Udalosti osobitného významu po skončení účtovného obdobia </w:t>
      </w:r>
      <w:r>
        <w:tab/>
        <w:t xml:space="preserve"> </w:t>
      </w:r>
    </w:p>
    <w:p w:rsidR="00ED5989" w:rsidRDefault="00485E3B">
      <w:pPr>
        <w:spacing w:after="121"/>
        <w:ind w:left="0" w:firstLine="0"/>
        <w:jc w:val="left"/>
      </w:pPr>
      <w:r>
        <w:t xml:space="preserve"> </w:t>
      </w:r>
      <w:r>
        <w:tab/>
        <w:t xml:space="preserve"> </w:t>
      </w:r>
    </w:p>
    <w:p w:rsidR="00ED5989" w:rsidRDefault="00485E3B">
      <w:pPr>
        <w:spacing w:after="142"/>
        <w:ind w:left="0" w:firstLine="0"/>
        <w:jc w:val="left"/>
      </w:pPr>
      <w:r>
        <w:t xml:space="preserve">        </w:t>
      </w:r>
    </w:p>
    <w:p w:rsidR="00ED5989" w:rsidRDefault="00485E3B">
      <w:pPr>
        <w:spacing w:after="121"/>
        <w:ind w:left="0" w:firstLine="0"/>
        <w:jc w:val="left"/>
      </w:pPr>
      <w:r>
        <w:t xml:space="preserve"> </w:t>
      </w:r>
      <w:r>
        <w:tab/>
        <w:t xml:space="preserve"> </w:t>
      </w:r>
    </w:p>
    <w:p w:rsidR="00ED5989" w:rsidRDefault="00485E3B">
      <w:pPr>
        <w:spacing w:after="112"/>
        <w:ind w:left="0" w:firstLine="0"/>
        <w:jc w:val="left"/>
      </w:pPr>
      <w:r>
        <w:t xml:space="preserve"> </w:t>
      </w:r>
    </w:p>
    <w:p w:rsidR="00ED5989" w:rsidRDefault="00485E3B">
      <w:pPr>
        <w:spacing w:after="115"/>
        <w:ind w:left="0" w:firstLine="0"/>
        <w:jc w:val="left"/>
      </w:pPr>
      <w:r>
        <w:t xml:space="preserve"> </w:t>
      </w:r>
    </w:p>
    <w:p w:rsidR="00ED5989" w:rsidRDefault="00485E3B">
      <w:pPr>
        <w:spacing w:after="112"/>
        <w:ind w:left="0" w:firstLine="0"/>
        <w:jc w:val="left"/>
      </w:pPr>
      <w:r>
        <w:t xml:space="preserve"> </w:t>
      </w:r>
    </w:p>
    <w:p w:rsidR="00ED5989" w:rsidRDefault="00485E3B">
      <w:pPr>
        <w:spacing w:after="115"/>
        <w:ind w:left="0" w:firstLine="0"/>
        <w:jc w:val="left"/>
      </w:pPr>
      <w:r>
        <w:t xml:space="preserve"> </w:t>
      </w:r>
    </w:p>
    <w:p w:rsidR="00ED5989" w:rsidRDefault="00485E3B">
      <w:pPr>
        <w:spacing w:after="113"/>
        <w:ind w:left="0" w:firstLine="0"/>
        <w:jc w:val="left"/>
      </w:pPr>
      <w:r>
        <w:t xml:space="preserve"> </w:t>
      </w:r>
    </w:p>
    <w:p w:rsidR="00ED5989" w:rsidRDefault="00485E3B">
      <w:pPr>
        <w:spacing w:after="115"/>
        <w:ind w:left="0" w:firstLine="0"/>
        <w:jc w:val="left"/>
      </w:pPr>
      <w:r>
        <w:t xml:space="preserve"> </w:t>
      </w:r>
    </w:p>
    <w:p w:rsidR="00ED5989" w:rsidRDefault="00485E3B">
      <w:pPr>
        <w:spacing w:after="112"/>
        <w:ind w:left="0" w:firstLine="0"/>
        <w:jc w:val="left"/>
      </w:pPr>
      <w:r>
        <w:t xml:space="preserve"> </w:t>
      </w:r>
    </w:p>
    <w:p w:rsidR="00ED5989" w:rsidRDefault="00485E3B">
      <w:pPr>
        <w:spacing w:after="115"/>
        <w:ind w:left="0" w:firstLine="0"/>
        <w:jc w:val="left"/>
      </w:pPr>
      <w:r>
        <w:t xml:space="preserve"> </w:t>
      </w:r>
    </w:p>
    <w:p w:rsidR="00ED5989" w:rsidRDefault="00485E3B">
      <w:pPr>
        <w:spacing w:after="112"/>
        <w:ind w:left="0" w:firstLine="0"/>
        <w:jc w:val="left"/>
      </w:pPr>
      <w:r>
        <w:t xml:space="preserve"> </w:t>
      </w:r>
    </w:p>
    <w:p w:rsidR="00ED5989" w:rsidRDefault="00485E3B">
      <w:pPr>
        <w:spacing w:after="112"/>
        <w:ind w:left="0" w:firstLine="0"/>
        <w:jc w:val="left"/>
      </w:pPr>
      <w:r>
        <w:t xml:space="preserve"> </w:t>
      </w:r>
    </w:p>
    <w:p w:rsidR="00ED5989" w:rsidRDefault="00485E3B">
      <w:pPr>
        <w:spacing w:after="115"/>
        <w:ind w:left="0" w:firstLine="0"/>
        <w:jc w:val="left"/>
      </w:pPr>
      <w:r>
        <w:t xml:space="preserve"> </w:t>
      </w:r>
    </w:p>
    <w:p w:rsidR="00ED5989" w:rsidRDefault="00485E3B">
      <w:pPr>
        <w:spacing w:after="112"/>
        <w:ind w:left="0" w:firstLine="0"/>
        <w:jc w:val="left"/>
      </w:pPr>
      <w:r>
        <w:t xml:space="preserve"> </w:t>
      </w:r>
    </w:p>
    <w:p w:rsidR="00ED5989" w:rsidRDefault="00485E3B">
      <w:pPr>
        <w:spacing w:after="115"/>
        <w:ind w:left="0" w:firstLine="0"/>
        <w:jc w:val="left"/>
      </w:pPr>
      <w:r>
        <w:t xml:space="preserve"> </w:t>
      </w:r>
    </w:p>
    <w:p w:rsidR="00ED5989" w:rsidRDefault="00485E3B">
      <w:pPr>
        <w:spacing w:after="112"/>
        <w:ind w:left="0" w:firstLine="0"/>
        <w:jc w:val="left"/>
      </w:pPr>
      <w:r>
        <w:t xml:space="preserve"> </w:t>
      </w:r>
    </w:p>
    <w:p w:rsidR="00ED5989" w:rsidRDefault="00485E3B">
      <w:pPr>
        <w:spacing w:after="0"/>
        <w:ind w:left="0" w:firstLine="0"/>
        <w:jc w:val="left"/>
      </w:pPr>
      <w:r>
        <w:t xml:space="preserve"> </w:t>
      </w:r>
    </w:p>
    <w:p w:rsidR="00ED5989" w:rsidRDefault="00485E3B">
      <w:pPr>
        <w:spacing w:after="115"/>
        <w:ind w:left="0" w:firstLine="0"/>
        <w:jc w:val="left"/>
      </w:pPr>
      <w:r>
        <w:t xml:space="preserve"> </w:t>
      </w:r>
    </w:p>
    <w:p w:rsidR="00ED5989" w:rsidRDefault="00485E3B">
      <w:pPr>
        <w:spacing w:after="112"/>
        <w:ind w:left="0" w:firstLine="0"/>
        <w:jc w:val="left"/>
      </w:pPr>
      <w:r>
        <w:t xml:space="preserve"> </w:t>
      </w:r>
    </w:p>
    <w:p w:rsidR="00ED5989" w:rsidRDefault="00485E3B">
      <w:pPr>
        <w:spacing w:after="115"/>
        <w:ind w:left="0" w:firstLine="0"/>
        <w:jc w:val="left"/>
      </w:pPr>
      <w:r>
        <w:t xml:space="preserve"> </w:t>
      </w:r>
    </w:p>
    <w:p w:rsidR="00ED5989" w:rsidRDefault="00485E3B">
      <w:pPr>
        <w:spacing w:after="112"/>
        <w:ind w:left="0" w:firstLine="0"/>
        <w:jc w:val="left"/>
      </w:pPr>
      <w:r>
        <w:t xml:space="preserve"> </w:t>
      </w:r>
    </w:p>
    <w:p w:rsidR="00ED5989" w:rsidRDefault="00485E3B">
      <w:pPr>
        <w:spacing w:after="170"/>
        <w:ind w:left="0" w:firstLine="0"/>
        <w:jc w:val="left"/>
      </w:pPr>
      <w:r>
        <w:t xml:space="preserve"> </w:t>
      </w:r>
    </w:p>
    <w:p w:rsidR="00ED5989" w:rsidRDefault="00485E3B">
      <w:pPr>
        <w:pStyle w:val="Nadpis1"/>
        <w:spacing w:after="90"/>
        <w:ind w:left="-5" w:right="2108"/>
      </w:pPr>
      <w:r>
        <w:lastRenderedPageBreak/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obce </w:t>
      </w:r>
    </w:p>
    <w:p w:rsidR="00ED5989" w:rsidRDefault="00485E3B">
      <w:pPr>
        <w:spacing w:after="115"/>
        <w:ind w:left="-5" w:right="2677"/>
      </w:pPr>
      <w:r>
        <w:t xml:space="preserve">Názov: OBEC ZBOJNÉ </w:t>
      </w:r>
    </w:p>
    <w:p w:rsidR="00ED5989" w:rsidRDefault="00485E3B">
      <w:pPr>
        <w:spacing w:after="113"/>
        <w:ind w:left="-5" w:right="2677"/>
      </w:pPr>
      <w:r>
        <w:t xml:space="preserve">Sídlo: Obecný úrad 067 13  Zbojné č. 5 </w:t>
      </w:r>
    </w:p>
    <w:p w:rsidR="00ED5989" w:rsidRDefault="00485E3B">
      <w:pPr>
        <w:spacing w:after="115"/>
        <w:ind w:left="-5" w:right="2677"/>
      </w:pPr>
      <w:r>
        <w:t xml:space="preserve">IČO: 00323829 </w:t>
      </w:r>
    </w:p>
    <w:p w:rsidR="00ED5989" w:rsidRDefault="00485E3B">
      <w:pPr>
        <w:spacing w:after="112"/>
        <w:ind w:left="-5" w:right="2677"/>
      </w:pPr>
      <w:r>
        <w:t xml:space="preserve">Štatutárny orgán obce: Anna </w:t>
      </w:r>
      <w:proofErr w:type="spellStart"/>
      <w:r>
        <w:t>Koščová</w:t>
      </w:r>
      <w:proofErr w:type="spellEnd"/>
      <w:r>
        <w:t xml:space="preserve"> </w:t>
      </w:r>
    </w:p>
    <w:p w:rsidR="00ED5989" w:rsidRDefault="00485E3B">
      <w:pPr>
        <w:spacing w:after="115"/>
        <w:ind w:left="-5" w:right="2677"/>
      </w:pPr>
      <w:r>
        <w:t xml:space="preserve">Telefón: 0910982955 </w:t>
      </w:r>
    </w:p>
    <w:p w:rsidR="00ED5989" w:rsidRDefault="00485E3B">
      <w:pPr>
        <w:spacing w:after="112"/>
        <w:ind w:left="-5" w:right="2677"/>
      </w:pPr>
      <w:r>
        <w:t xml:space="preserve">E-mail: </w:t>
      </w:r>
      <w:proofErr w:type="spellStart"/>
      <w:r>
        <w:t>obec,zbojne</w:t>
      </w:r>
      <w:proofErr w:type="spellEnd"/>
      <w:r>
        <w:t xml:space="preserve"> </w:t>
      </w:r>
    </w:p>
    <w:p w:rsidR="00ED5989" w:rsidRDefault="00485E3B">
      <w:pPr>
        <w:ind w:left="-5" w:right="2677"/>
      </w:pPr>
      <w:r>
        <w:t xml:space="preserve">Webová stránka: www.zbojne.sk </w:t>
      </w:r>
    </w:p>
    <w:p w:rsidR="00ED5989" w:rsidRDefault="00485E3B">
      <w:pPr>
        <w:spacing w:after="148"/>
        <w:ind w:left="0" w:firstLine="0"/>
        <w:jc w:val="left"/>
      </w:pPr>
      <w:r>
        <w:rPr>
          <w:b/>
          <w:sz w:val="28"/>
        </w:rPr>
        <w:t xml:space="preserve"> </w:t>
      </w:r>
    </w:p>
    <w:p w:rsidR="00ED5989" w:rsidRDefault="00485E3B">
      <w:pPr>
        <w:pStyle w:val="Nadpis1"/>
        <w:spacing w:line="356" w:lineRule="auto"/>
        <w:ind w:left="268" w:right="2108" w:hanging="283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Organizačná štruktúra obce a identifikácia vedúcich predstaviteľov </w:t>
      </w:r>
    </w:p>
    <w:p w:rsidR="00ED5989" w:rsidRDefault="00485E3B">
      <w:pPr>
        <w:spacing w:after="115"/>
        <w:ind w:left="-5" w:right="2677"/>
      </w:pPr>
      <w:r>
        <w:t xml:space="preserve">Starosta obce: Anna  </w:t>
      </w:r>
      <w:proofErr w:type="spellStart"/>
      <w:r>
        <w:t>Koščová</w:t>
      </w:r>
      <w:proofErr w:type="spellEnd"/>
      <w:r>
        <w:t xml:space="preserve"> </w:t>
      </w:r>
    </w:p>
    <w:p w:rsidR="00ED5989" w:rsidRDefault="00485E3B">
      <w:pPr>
        <w:spacing w:after="112"/>
        <w:ind w:left="-5" w:right="2677"/>
      </w:pPr>
      <w:r>
        <w:t xml:space="preserve">Zástupca starostu obce: Štefan </w:t>
      </w:r>
      <w:proofErr w:type="spellStart"/>
      <w:r>
        <w:t>Grib</w:t>
      </w:r>
      <w:proofErr w:type="spellEnd"/>
      <w:r>
        <w:t xml:space="preserve"> </w:t>
      </w:r>
    </w:p>
    <w:p w:rsidR="00ED5989" w:rsidRDefault="00485E3B">
      <w:pPr>
        <w:spacing w:after="115"/>
        <w:ind w:left="-5" w:right="2677"/>
      </w:pPr>
      <w:r>
        <w:t xml:space="preserve">Hlavný kontrolór obce: Ing. Mária </w:t>
      </w:r>
      <w:proofErr w:type="spellStart"/>
      <w:r>
        <w:t>Kulanová</w:t>
      </w:r>
      <w:proofErr w:type="spellEnd"/>
      <w:r>
        <w:t xml:space="preserve"> </w:t>
      </w:r>
    </w:p>
    <w:p w:rsidR="00ED5989" w:rsidRDefault="00485E3B">
      <w:pPr>
        <w:spacing w:after="2" w:line="356" w:lineRule="auto"/>
        <w:ind w:left="-5" w:right="2677"/>
      </w:pPr>
      <w:r>
        <w:t xml:space="preserve">Obecné </w:t>
      </w:r>
      <w:proofErr w:type="spellStart"/>
      <w:r>
        <w:t>zastupiteľstvo:Štefan</w:t>
      </w:r>
      <w:proofErr w:type="spellEnd"/>
      <w:r>
        <w:t xml:space="preserve"> </w:t>
      </w:r>
      <w:proofErr w:type="spellStart"/>
      <w:r>
        <w:t>Grib</w:t>
      </w:r>
      <w:proofErr w:type="spellEnd"/>
      <w:r>
        <w:t xml:space="preserve">, Radko </w:t>
      </w:r>
      <w:proofErr w:type="spellStart"/>
      <w:r>
        <w:t>Demjan</w:t>
      </w:r>
      <w:proofErr w:type="spellEnd"/>
      <w:r>
        <w:t xml:space="preserve">, Vladimír Hromada, Monika </w:t>
      </w:r>
      <w:proofErr w:type="spellStart"/>
      <w:r>
        <w:t>Kirešová</w:t>
      </w:r>
      <w:proofErr w:type="spellEnd"/>
      <w:r>
        <w:t xml:space="preserve">, Vladimír </w:t>
      </w:r>
      <w:proofErr w:type="spellStart"/>
      <w:r>
        <w:t>Koblik</w:t>
      </w:r>
      <w:proofErr w:type="spellEnd"/>
      <w:r>
        <w:t xml:space="preserve">,   </w:t>
      </w:r>
    </w:p>
    <w:p w:rsidR="00ED5989" w:rsidRDefault="00485E3B">
      <w:pPr>
        <w:spacing w:after="167"/>
        <w:ind w:left="0" w:firstLine="0"/>
        <w:jc w:val="left"/>
      </w:pPr>
      <w:r>
        <w:t xml:space="preserve"> </w:t>
      </w:r>
    </w:p>
    <w:p w:rsidR="00ED5989" w:rsidRDefault="00485E3B">
      <w:pPr>
        <w:pStyle w:val="Nadpis1"/>
        <w:spacing w:after="91"/>
        <w:ind w:left="-5" w:right="2108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Základná charakteristika obce </w:t>
      </w:r>
      <w:r>
        <w:rPr>
          <w:b w:val="0"/>
        </w:rPr>
        <w:t xml:space="preserve"> </w:t>
      </w:r>
    </w:p>
    <w:p w:rsidR="00ED5989" w:rsidRDefault="00485E3B">
      <w:pPr>
        <w:spacing w:after="18" w:line="357" w:lineRule="auto"/>
        <w:ind w:left="-5" w:right="2677"/>
      </w:pPr>
      <w: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:rsidR="00ED5989" w:rsidRDefault="00485E3B">
      <w:pPr>
        <w:pStyle w:val="Nadpis2"/>
        <w:ind w:left="-5"/>
      </w:pPr>
      <w:r>
        <w:t>3.1.</w:t>
      </w:r>
      <w:r>
        <w:rPr>
          <w:rFonts w:ascii="Arial" w:eastAsia="Arial" w:hAnsi="Arial" w:cs="Arial"/>
        </w:rPr>
        <w:t xml:space="preserve"> </w:t>
      </w:r>
      <w:r>
        <w:t xml:space="preserve">Geografické údaje </w:t>
      </w:r>
    </w:p>
    <w:p w:rsidR="00ED5989" w:rsidRDefault="00485E3B">
      <w:pPr>
        <w:spacing w:after="115"/>
        <w:ind w:left="-5" w:right="2677"/>
      </w:pPr>
      <w:r>
        <w:t xml:space="preserve">Geografická poloha obce:  </w:t>
      </w:r>
    </w:p>
    <w:p w:rsidR="00ED5989" w:rsidRDefault="00485E3B">
      <w:pPr>
        <w:spacing w:after="113"/>
        <w:ind w:left="-5" w:right="2677"/>
      </w:pPr>
      <w:r>
        <w:t xml:space="preserve">Celková rozloha obce: 1 815 ha </w:t>
      </w:r>
    </w:p>
    <w:p w:rsidR="00ED5989" w:rsidRDefault="00485E3B">
      <w:pPr>
        <w:spacing w:after="120"/>
        <w:ind w:left="-5" w:right="2677"/>
      </w:pPr>
      <w:r>
        <w:t xml:space="preserve">Nadmorská výška: 265 m </w:t>
      </w:r>
    </w:p>
    <w:p w:rsidR="00ED5989" w:rsidRDefault="00485E3B">
      <w:pPr>
        <w:spacing w:after="0"/>
        <w:ind w:left="0" w:firstLine="0"/>
        <w:jc w:val="left"/>
      </w:pPr>
      <w:r>
        <w:rPr>
          <w:b/>
        </w:rPr>
        <w:t xml:space="preserve"> </w:t>
      </w:r>
    </w:p>
    <w:p w:rsidR="00ED5989" w:rsidRDefault="00485E3B">
      <w:pPr>
        <w:pStyle w:val="Nadpis2"/>
        <w:ind w:left="-5"/>
      </w:pPr>
      <w:r>
        <w:t>3.2.</w:t>
      </w:r>
      <w:r>
        <w:rPr>
          <w:rFonts w:ascii="Arial" w:eastAsia="Arial" w:hAnsi="Arial" w:cs="Arial"/>
        </w:rPr>
        <w:t xml:space="preserve"> </w:t>
      </w:r>
      <w:r>
        <w:t xml:space="preserve">Demografické údaje  </w:t>
      </w:r>
    </w:p>
    <w:p w:rsidR="00ED5989" w:rsidRDefault="00485E3B">
      <w:pPr>
        <w:spacing w:after="112"/>
        <w:ind w:left="-5" w:right="2677"/>
      </w:pPr>
      <w:r>
        <w:t xml:space="preserve">Hustota a počet obyvateľov: 176 </w:t>
      </w:r>
    </w:p>
    <w:p w:rsidR="00ED5989" w:rsidRDefault="00485E3B">
      <w:pPr>
        <w:spacing w:after="115"/>
        <w:ind w:left="-5" w:right="2677"/>
      </w:pPr>
      <w:r>
        <w:t xml:space="preserve">Národnostná štruktúra: </w:t>
      </w:r>
      <w:proofErr w:type="spellStart"/>
      <w:r>
        <w:t>rusinská</w:t>
      </w:r>
      <w:proofErr w:type="spellEnd"/>
      <w:r>
        <w:t xml:space="preserve">, slovenská </w:t>
      </w:r>
    </w:p>
    <w:p w:rsidR="00ED5989" w:rsidRDefault="00485E3B">
      <w:pPr>
        <w:spacing w:after="112"/>
        <w:ind w:left="-5" w:right="2677"/>
      </w:pPr>
      <w:r>
        <w:t xml:space="preserve">Štruktúra obyvateľstva podľa náboženského významu: </w:t>
      </w:r>
      <w:proofErr w:type="spellStart"/>
      <w:r>
        <w:t>greckokatolíci</w:t>
      </w:r>
      <w:proofErr w:type="spellEnd"/>
      <w:r>
        <w:t xml:space="preserve"> </w:t>
      </w:r>
    </w:p>
    <w:p w:rsidR="00ED5989" w:rsidRDefault="00485E3B">
      <w:pPr>
        <w:spacing w:after="115"/>
        <w:ind w:left="-5" w:right="2677"/>
      </w:pPr>
      <w:r>
        <w:t xml:space="preserve">Vývoj počtu obyvateľov: mierne klesajúci </w:t>
      </w:r>
    </w:p>
    <w:p w:rsidR="00ED5989" w:rsidRDefault="00485E3B">
      <w:pPr>
        <w:spacing w:after="117"/>
        <w:ind w:left="0" w:firstLine="0"/>
        <w:jc w:val="left"/>
      </w:pPr>
      <w:r>
        <w:t xml:space="preserve"> </w:t>
      </w:r>
    </w:p>
    <w:p w:rsidR="00ED5989" w:rsidRDefault="00485E3B">
      <w:pPr>
        <w:spacing w:after="108"/>
        <w:ind w:left="0" w:firstLine="0"/>
        <w:jc w:val="left"/>
      </w:pPr>
      <w:r>
        <w:rPr>
          <w:b/>
        </w:rPr>
        <w:lastRenderedPageBreak/>
        <w:t xml:space="preserve"> </w:t>
      </w:r>
    </w:p>
    <w:p w:rsidR="00ED5989" w:rsidRDefault="00485E3B">
      <w:pPr>
        <w:spacing w:after="33"/>
        <w:ind w:left="0" w:firstLine="0"/>
        <w:jc w:val="left"/>
      </w:pPr>
      <w:r>
        <w:t xml:space="preserve"> </w:t>
      </w:r>
    </w:p>
    <w:p w:rsidR="00ED5989" w:rsidRDefault="00485E3B">
      <w:pPr>
        <w:pStyle w:val="Nadpis1"/>
        <w:spacing w:after="91"/>
        <w:ind w:left="-5" w:right="2108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Informácia o vývoji obce z pohľadu rozpočtovníctva </w:t>
      </w:r>
    </w:p>
    <w:p w:rsidR="00ED5989" w:rsidRDefault="00485E3B">
      <w:pPr>
        <w:spacing w:after="115"/>
        <w:ind w:left="0" w:firstLine="0"/>
        <w:jc w:val="left"/>
      </w:pPr>
      <w:r>
        <w:t xml:space="preserve"> </w:t>
      </w:r>
    </w:p>
    <w:p w:rsidR="00ED5989" w:rsidRDefault="00485E3B">
      <w:pPr>
        <w:spacing w:after="0" w:line="356" w:lineRule="auto"/>
        <w:ind w:left="-5" w:right="2677"/>
      </w:pPr>
      <w:r>
        <w:t xml:space="preserve">Základným   nástrojom  finančného  hospodárenia  obce  bol   rozpočet   obce   na  rok   2018. </w:t>
      </w:r>
    </w:p>
    <w:p w:rsidR="00ED5989" w:rsidRDefault="00485E3B">
      <w:pPr>
        <w:spacing w:after="115"/>
        <w:ind w:left="-5" w:right="2677"/>
      </w:pPr>
      <w:r>
        <w:t xml:space="preserve">Obec zostavila rozpočet podľa ustanovenia § 10 odsek 7 zákona č. 583/2004 Z. </w:t>
      </w:r>
    </w:p>
    <w:p w:rsidR="00ED5989" w:rsidRDefault="00485E3B">
      <w:pPr>
        <w:spacing w:after="1" w:line="357" w:lineRule="auto"/>
        <w:ind w:left="-5" w:right="2677"/>
      </w:pPr>
      <w:r>
        <w:t xml:space="preserve">z. o rozpočtových pravidlách územnej samosprávy a o zmene a doplnení niektorých zákonov v znení neskorších predpisov. </w:t>
      </w:r>
      <w:r>
        <w:rPr>
          <w:color w:val="FF0000"/>
        </w:rPr>
        <w:t>Rozpočet obce</w:t>
      </w:r>
      <w:r>
        <w:t xml:space="preserve"> na rok 2019 bol zostavený ako </w:t>
      </w:r>
      <w:r>
        <w:rPr>
          <w:color w:val="FF0000"/>
        </w:rPr>
        <w:t xml:space="preserve">prebytkový. </w:t>
      </w:r>
      <w:r>
        <w:t xml:space="preserve">Bežný rozpočet bol zostavený ako </w:t>
      </w:r>
      <w:r>
        <w:rPr>
          <w:color w:val="FF0000"/>
        </w:rPr>
        <w:t>prebytkový</w:t>
      </w:r>
      <w:r>
        <w:t xml:space="preserve">  a  kapitálový   rozpočet ako  </w:t>
      </w:r>
      <w:r>
        <w:rPr>
          <w:color w:val="FF0000"/>
        </w:rPr>
        <w:t>schodkový</w:t>
      </w:r>
      <w:r>
        <w:t xml:space="preserve">. </w:t>
      </w:r>
    </w:p>
    <w:p w:rsidR="00ED5989" w:rsidRDefault="00485E3B">
      <w:pPr>
        <w:spacing w:after="112"/>
        <w:ind w:left="0" w:firstLine="0"/>
        <w:jc w:val="left"/>
      </w:pPr>
      <w:r>
        <w:t xml:space="preserve"> </w:t>
      </w:r>
    </w:p>
    <w:p w:rsidR="00ED5989" w:rsidRDefault="00485E3B">
      <w:pPr>
        <w:spacing w:after="115"/>
        <w:ind w:left="-5" w:right="2677"/>
      </w:pPr>
      <w:r>
        <w:t xml:space="preserve">Hospodárenie obce sa riadilo podľa schváleného rozpočtu na rok 2019.  </w:t>
      </w:r>
    </w:p>
    <w:p w:rsidR="00ED5989" w:rsidRDefault="00485E3B">
      <w:pPr>
        <w:spacing w:after="32" w:line="356" w:lineRule="auto"/>
        <w:ind w:left="-5" w:right="2677"/>
      </w:pPr>
      <w:r>
        <w:t xml:space="preserve">Rozpočet obce bol schválený obecným zastupiteľstvom dňa 10.01.2019 uznesením č. 1/2019 Rozpočet bol zmenený jedenkrát: </w:t>
      </w:r>
    </w:p>
    <w:p w:rsidR="00ED5989" w:rsidRDefault="00485E3B">
      <w:pPr>
        <w:tabs>
          <w:tab w:val="center" w:pos="400"/>
          <w:tab w:val="center" w:pos="3580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prvá zmena   schválená dňa 30.12.2019 uznesením 4/2019 </w:t>
      </w:r>
    </w:p>
    <w:p w:rsidR="00ED5989" w:rsidRDefault="00485E3B">
      <w:pPr>
        <w:pStyle w:val="Nadpis2"/>
        <w:tabs>
          <w:tab w:val="center" w:pos="6373"/>
        </w:tabs>
        <w:spacing w:after="0"/>
        <w:ind w:left="-15" w:firstLine="0"/>
      </w:pPr>
      <w:r>
        <w:t>4.1.</w:t>
      </w:r>
      <w:r>
        <w:rPr>
          <w:rFonts w:ascii="Arial" w:eastAsia="Arial" w:hAnsi="Arial" w:cs="Arial"/>
        </w:rPr>
        <w:t xml:space="preserve"> </w:t>
      </w:r>
      <w:r>
        <w:t xml:space="preserve">Plnenie príjmov a čerpanie výdavkov za rok 2019  </w:t>
      </w:r>
      <w:r>
        <w:tab/>
        <w:t xml:space="preserve"> </w:t>
      </w:r>
    </w:p>
    <w:tbl>
      <w:tblPr>
        <w:tblStyle w:val="TableGrid"/>
        <w:tblW w:w="9310" w:type="dxa"/>
        <w:tblInd w:w="2" w:type="dxa"/>
        <w:tblCellMar>
          <w:top w:w="47" w:type="dxa"/>
          <w:left w:w="106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842"/>
        <w:gridCol w:w="1984"/>
        <w:gridCol w:w="1844"/>
        <w:gridCol w:w="1230"/>
      </w:tblGrid>
      <w:tr w:rsidR="00ED5989">
        <w:trPr>
          <w:trHeight w:val="92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>
            <w:pPr>
              <w:spacing w:after="0"/>
              <w:ind w:left="1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ED5989" w:rsidRDefault="00485E3B">
            <w:pPr>
              <w:spacing w:after="0"/>
              <w:ind w:left="15" w:right="3" w:firstLine="0"/>
              <w:jc w:val="center"/>
            </w:pPr>
            <w:r>
              <w:rPr>
                <w:b/>
                <w:sz w:val="20"/>
              </w:rPr>
              <w:t xml:space="preserve">Schválený rozpočet  </w:t>
            </w:r>
          </w:p>
          <w:p w:rsidR="00ED5989" w:rsidRDefault="00485E3B">
            <w:pPr>
              <w:spacing w:after="0"/>
              <w:ind w:left="1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>
            <w:pPr>
              <w:spacing w:after="0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ED5989" w:rsidRDefault="00485E3B">
            <w:pPr>
              <w:spacing w:after="0"/>
              <w:ind w:left="0" w:firstLine="0"/>
              <w:jc w:val="center"/>
            </w:pPr>
            <w:r>
              <w:rPr>
                <w:b/>
                <w:sz w:val="20"/>
              </w:rPr>
              <w:t xml:space="preserve">Schválený rozpočet  po poslednej zmene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>
            <w:pPr>
              <w:spacing w:after="1"/>
              <w:ind w:left="108" w:right="46" w:firstLine="0"/>
              <w:jc w:val="center"/>
            </w:pPr>
            <w:r>
              <w:rPr>
                <w:b/>
                <w:sz w:val="20"/>
              </w:rPr>
              <w:t xml:space="preserve">Skutočné  plnenie príjmov/ </w:t>
            </w:r>
          </w:p>
          <w:p w:rsidR="00ED5989" w:rsidRDefault="00485E3B" w:rsidP="00485E3B">
            <w:pPr>
              <w:spacing w:after="0"/>
              <w:ind w:left="0" w:firstLine="0"/>
              <w:jc w:val="center"/>
            </w:pPr>
            <w:r>
              <w:rPr>
                <w:b/>
                <w:sz w:val="20"/>
              </w:rPr>
              <w:t xml:space="preserve">čerpanie výdavkov k 31. 12. 2019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>
            <w:pPr>
              <w:spacing w:after="1"/>
              <w:ind w:left="0" w:firstLine="0"/>
              <w:jc w:val="center"/>
            </w:pPr>
            <w:r>
              <w:rPr>
                <w:b/>
                <w:sz w:val="20"/>
              </w:rPr>
              <w:t xml:space="preserve">% plnenia príjmov/ </w:t>
            </w:r>
          </w:p>
          <w:p w:rsidR="00ED5989" w:rsidRDefault="00485E3B">
            <w:pPr>
              <w:spacing w:after="0"/>
              <w:ind w:left="0" w:firstLine="0"/>
              <w:jc w:val="center"/>
            </w:pPr>
            <w:r>
              <w:rPr>
                <w:b/>
                <w:sz w:val="20"/>
              </w:rPr>
              <w:t xml:space="preserve">% čerpania výdavkov  </w:t>
            </w:r>
          </w:p>
        </w:tc>
      </w:tr>
      <w:tr w:rsidR="00ED5989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3A6C9C">
            <w:pPr>
              <w:spacing w:after="0"/>
              <w:ind w:left="0" w:right="35" w:firstLine="0"/>
              <w:jc w:val="center"/>
            </w:pPr>
            <w:r>
              <w:t>91 550,00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3A6C9C">
            <w:pPr>
              <w:spacing w:after="0"/>
              <w:ind w:left="0" w:right="39" w:firstLine="0"/>
              <w:jc w:val="center"/>
            </w:pPr>
            <w:r>
              <w:t>125 416,82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3A6C9C">
            <w:pPr>
              <w:spacing w:after="0"/>
              <w:ind w:left="0" w:right="36" w:firstLine="0"/>
              <w:jc w:val="center"/>
            </w:pPr>
            <w:r>
              <w:rPr>
                <w:b/>
              </w:rPr>
              <w:t>125 416,82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3A6C9C">
            <w:pPr>
              <w:spacing w:after="0"/>
              <w:ind w:left="0" w:right="35" w:firstLine="0"/>
              <w:jc w:val="center"/>
            </w:pPr>
            <w:r>
              <w:rPr>
                <w:b/>
              </w:rPr>
              <w:t>100</w:t>
            </w:r>
            <w:r w:rsidR="00485E3B">
              <w:rPr>
                <w:b/>
              </w:rPr>
              <w:t xml:space="preserve"> </w:t>
            </w:r>
          </w:p>
        </w:tc>
      </w:tr>
      <w:tr w:rsidR="00ED5989">
        <w:trPr>
          <w:trHeight w:val="28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z toho: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Bežné príjmy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3A6C9C">
            <w:pPr>
              <w:spacing w:after="0"/>
              <w:ind w:left="0" w:right="37" w:firstLine="0"/>
              <w:jc w:val="center"/>
            </w:pPr>
            <w:r>
              <w:t>61 130,00</w:t>
            </w:r>
            <w:r w:rsidR="00485E3B"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3A6C9C">
            <w:pPr>
              <w:spacing w:after="0"/>
              <w:ind w:left="0" w:right="39" w:firstLine="0"/>
              <w:jc w:val="center"/>
            </w:pPr>
            <w:r>
              <w:t>70996,82</w:t>
            </w:r>
            <w:r w:rsidR="00485E3B"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3A6C9C">
            <w:pPr>
              <w:spacing w:after="0"/>
              <w:ind w:left="0" w:right="36" w:firstLine="0"/>
              <w:jc w:val="center"/>
            </w:pPr>
            <w:r>
              <w:t>70 996,82</w:t>
            </w:r>
            <w:r w:rsidR="00485E3B"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35" w:firstLine="0"/>
              <w:jc w:val="center"/>
            </w:pPr>
            <w:r>
              <w:t xml:space="preserve">97,03 </w:t>
            </w:r>
          </w:p>
        </w:tc>
      </w:tr>
      <w:tr w:rsidR="00ED5989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Kapitálové príjmy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35" w:firstLine="0"/>
              <w:jc w:val="center"/>
            </w:pPr>
            <w:r>
              <w:t xml:space="preserve">0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3A6C9C">
            <w:pPr>
              <w:spacing w:after="0"/>
              <w:ind w:left="0" w:right="39" w:firstLine="0"/>
              <w:jc w:val="center"/>
            </w:pPr>
            <w:r>
              <w:t>24 500,00</w:t>
            </w:r>
            <w:r w:rsidR="00485E3B"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3A6C9C">
            <w:pPr>
              <w:spacing w:after="0"/>
              <w:ind w:left="0" w:right="36" w:firstLine="0"/>
              <w:jc w:val="center"/>
            </w:pPr>
            <w:r>
              <w:t>24 500</w:t>
            </w:r>
            <w:r w:rsidR="00485E3B">
              <w:t xml:space="preserve">,00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35" w:firstLine="0"/>
              <w:jc w:val="center"/>
            </w:pPr>
            <w:r>
              <w:t xml:space="preserve">100,00 </w:t>
            </w:r>
          </w:p>
        </w:tc>
      </w:tr>
      <w:tr w:rsidR="00ED5989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Finančné príjmy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3A6C9C" w:rsidP="003A6C9C">
            <w:pPr>
              <w:spacing w:after="0"/>
              <w:ind w:left="0" w:right="35" w:firstLine="0"/>
              <w:jc w:val="center"/>
            </w:pPr>
            <w:r>
              <w:t>30</w:t>
            </w:r>
            <w:r w:rsidR="00485E3B">
              <w:t xml:space="preserve"> </w:t>
            </w:r>
            <w:r>
              <w:t>42</w:t>
            </w:r>
            <w:r w:rsidR="00485E3B">
              <w:t xml:space="preserve">0,00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3A6C9C">
            <w:pPr>
              <w:spacing w:after="0"/>
              <w:ind w:left="0" w:right="39" w:firstLine="0"/>
              <w:jc w:val="center"/>
            </w:pPr>
            <w:r>
              <w:t>29 920</w:t>
            </w:r>
            <w:r w:rsidR="00485E3B">
              <w:t xml:space="preserve">,00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3A6C9C">
            <w:pPr>
              <w:spacing w:after="0"/>
              <w:ind w:left="0" w:right="36" w:firstLine="0"/>
              <w:jc w:val="center"/>
            </w:pPr>
            <w:r>
              <w:t>29 920,00</w:t>
            </w:r>
            <w:r w:rsidR="00485E3B"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3A6C9C" w:rsidP="003A6C9C">
            <w:pPr>
              <w:spacing w:after="0"/>
              <w:ind w:left="0" w:right="35" w:firstLine="0"/>
              <w:jc w:val="center"/>
            </w:pPr>
            <w:r>
              <w:t>8</w:t>
            </w:r>
            <w:r w:rsidR="00485E3B">
              <w:t>0,</w:t>
            </w:r>
            <w:r>
              <w:t>53</w:t>
            </w:r>
            <w:r w:rsidR="00485E3B">
              <w:t xml:space="preserve"> </w:t>
            </w:r>
          </w:p>
        </w:tc>
      </w:tr>
      <w:tr w:rsidR="00ED5989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color w:val="0000FF"/>
              </w:rPr>
              <w:t xml:space="preserve">Príjmy RO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3" w:firstLine="0"/>
              <w:jc w:val="center"/>
            </w:pPr>
            <w:r>
              <w:t xml:space="preserve"> </w:t>
            </w:r>
          </w:p>
        </w:tc>
      </w:tr>
      <w:tr w:rsidR="00ED5989">
        <w:trPr>
          <w:trHeight w:val="28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3A6C9C">
            <w:pPr>
              <w:spacing w:after="0"/>
              <w:ind w:left="0" w:right="35" w:firstLine="0"/>
              <w:jc w:val="center"/>
            </w:pPr>
            <w:r>
              <w:rPr>
                <w:b/>
              </w:rPr>
              <w:t>90 260,00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3A6C9C">
            <w:pPr>
              <w:spacing w:after="0"/>
              <w:ind w:left="0" w:right="39" w:firstLine="0"/>
              <w:jc w:val="center"/>
            </w:pPr>
            <w:r>
              <w:rPr>
                <w:b/>
              </w:rPr>
              <w:t>113 619,84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3A6C9C">
            <w:pPr>
              <w:spacing w:after="0"/>
              <w:ind w:left="0" w:right="36" w:firstLine="0"/>
              <w:jc w:val="center"/>
            </w:pPr>
            <w:r>
              <w:rPr>
                <w:b/>
              </w:rPr>
              <w:t>113 619,84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3A6C9C">
            <w:pPr>
              <w:spacing w:after="0"/>
              <w:ind w:left="0" w:right="35" w:firstLine="0"/>
              <w:jc w:val="center"/>
            </w:pPr>
            <w:r>
              <w:rPr>
                <w:b/>
              </w:rPr>
              <w:t>100</w:t>
            </w:r>
            <w:r w:rsidR="00485E3B">
              <w:rPr>
                <w:b/>
              </w:rPr>
              <w:t xml:space="preserve"> </w:t>
            </w:r>
          </w:p>
        </w:tc>
      </w:tr>
      <w:tr w:rsidR="00ED5989">
        <w:trPr>
          <w:trHeight w:val="28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z toho: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5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1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4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3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3A6C9C">
            <w:pPr>
              <w:spacing w:after="0"/>
              <w:ind w:left="0" w:right="35" w:firstLine="0"/>
              <w:jc w:val="center"/>
            </w:pPr>
            <w:r>
              <w:t>60 340,00</w:t>
            </w:r>
            <w:r w:rsidR="00485E3B"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3A6C9C">
            <w:pPr>
              <w:spacing w:after="0"/>
              <w:ind w:left="0" w:right="39" w:firstLine="0"/>
              <w:jc w:val="center"/>
            </w:pPr>
            <w:r>
              <w:t>61 584,47</w:t>
            </w:r>
            <w:r w:rsidR="00485E3B"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3A6C9C">
            <w:pPr>
              <w:spacing w:after="0"/>
              <w:ind w:left="0" w:right="36" w:firstLine="0"/>
              <w:jc w:val="center"/>
            </w:pPr>
            <w:r>
              <w:t>61 584,47</w:t>
            </w:r>
            <w:r w:rsidR="00485E3B"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3A6C9C">
            <w:pPr>
              <w:spacing w:after="0"/>
              <w:ind w:left="0" w:right="35" w:firstLine="0"/>
              <w:jc w:val="center"/>
            </w:pPr>
            <w:r>
              <w:t>100</w:t>
            </w:r>
            <w:r w:rsidR="00485E3B">
              <w:t xml:space="preserve"> </w:t>
            </w:r>
          </w:p>
        </w:tc>
      </w:tr>
      <w:tr w:rsidR="00ED5989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Kapitálové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 w:rsidP="003A6C9C">
            <w:pPr>
              <w:spacing w:after="0"/>
              <w:ind w:left="0" w:right="37" w:firstLine="0"/>
              <w:jc w:val="center"/>
            </w:pPr>
            <w:r>
              <w:t xml:space="preserve"> </w:t>
            </w:r>
            <w:r w:rsidR="003A6C9C">
              <w:t>29 920,00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3A6C9C">
            <w:pPr>
              <w:spacing w:after="0"/>
              <w:ind w:left="0" w:right="39" w:firstLine="0"/>
              <w:jc w:val="center"/>
            </w:pPr>
            <w:r>
              <w:t>52 035,37</w:t>
            </w:r>
            <w:r w:rsidR="00485E3B"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3A6C9C">
            <w:pPr>
              <w:spacing w:after="0"/>
              <w:ind w:left="0" w:right="36" w:firstLine="0"/>
              <w:jc w:val="center"/>
            </w:pPr>
            <w:r>
              <w:t>52 035,37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35" w:firstLine="0"/>
              <w:jc w:val="center"/>
            </w:pPr>
            <w:r>
              <w:t xml:space="preserve">100,00 </w:t>
            </w:r>
          </w:p>
        </w:tc>
      </w:tr>
      <w:tr w:rsidR="00ED5989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Finančné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35" w:firstLine="0"/>
              <w:jc w:val="center"/>
            </w:pPr>
            <w:r>
              <w:t xml:space="preserve">0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39" w:firstLine="0"/>
              <w:jc w:val="center"/>
            </w:pPr>
            <w:r>
              <w:t xml:space="preserve">0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36" w:firstLine="0"/>
              <w:jc w:val="center"/>
            </w:pPr>
            <w:r>
              <w:t xml:space="preserve">0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37" w:firstLine="0"/>
              <w:jc w:val="center"/>
            </w:pPr>
            <w:r>
              <w:t xml:space="preserve">0 </w:t>
            </w:r>
          </w:p>
        </w:tc>
      </w:tr>
      <w:tr w:rsidR="00ED5989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color w:val="0000FF"/>
                <w:sz w:val="20"/>
              </w:rPr>
              <w:t xml:space="preserve">Výdavky RO s právnou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3" w:firstLine="0"/>
              <w:jc w:val="center"/>
            </w:pPr>
            <w:r>
              <w:t xml:space="preserve"> </w:t>
            </w:r>
          </w:p>
        </w:tc>
      </w:tr>
      <w:tr w:rsidR="00ED5989">
        <w:trPr>
          <w:trHeight w:val="24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color w:val="0000FF"/>
                <w:sz w:val="20"/>
              </w:rPr>
              <w:t>subjektivitou</w:t>
            </w:r>
            <w:r>
              <w:rPr>
                <w:color w:val="0000FF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ED5989">
            <w:pPr>
              <w:spacing w:after="160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ED5989">
            <w:pPr>
              <w:spacing w:after="160"/>
              <w:ind w:left="0" w:firstLine="0"/>
              <w:jc w:val="lef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ED5989">
            <w:pPr>
              <w:spacing w:after="160"/>
              <w:ind w:left="0" w:firstLine="0"/>
              <w:jc w:val="left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ED5989">
            <w:pPr>
              <w:spacing w:after="160"/>
              <w:ind w:left="0" w:firstLine="0"/>
              <w:jc w:val="left"/>
            </w:pPr>
          </w:p>
        </w:tc>
      </w:tr>
      <w:tr w:rsidR="00ED5989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Rozpočet obce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3A6C9C">
            <w:pPr>
              <w:spacing w:after="0"/>
              <w:ind w:left="71" w:firstLine="0"/>
              <w:jc w:val="center"/>
            </w:pPr>
            <w:r>
              <w:rPr>
                <w:b/>
              </w:rPr>
              <w:t>1 290,00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3A6C9C">
            <w:pPr>
              <w:spacing w:after="0"/>
              <w:ind w:left="66" w:firstLine="0"/>
              <w:jc w:val="center"/>
            </w:pPr>
            <w:r>
              <w:rPr>
                <w:b/>
              </w:rPr>
              <w:t>11 796,98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3A6C9C">
            <w:pPr>
              <w:spacing w:after="0"/>
              <w:ind w:left="69" w:firstLine="0"/>
              <w:jc w:val="center"/>
            </w:pPr>
            <w:r>
              <w:rPr>
                <w:b/>
              </w:rPr>
              <w:t>11 796,98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3A6C9C">
            <w:pPr>
              <w:spacing w:after="0"/>
              <w:ind w:left="68" w:firstLine="0"/>
              <w:jc w:val="center"/>
            </w:pPr>
            <w:r>
              <w:rPr>
                <w:b/>
              </w:rPr>
              <w:t>100</w:t>
            </w:r>
            <w:r w:rsidR="00485E3B">
              <w:rPr>
                <w:b/>
              </w:rPr>
              <w:t xml:space="preserve"> </w:t>
            </w:r>
          </w:p>
        </w:tc>
      </w:tr>
    </w:tbl>
    <w:p w:rsidR="00ED5989" w:rsidRDefault="00485E3B">
      <w:pPr>
        <w:spacing w:after="129"/>
        <w:ind w:left="0" w:firstLine="0"/>
        <w:jc w:val="left"/>
      </w:pPr>
      <w:r>
        <w:rPr>
          <w:color w:val="FF0000"/>
        </w:rPr>
        <w:t xml:space="preserve"> </w:t>
      </w:r>
    </w:p>
    <w:p w:rsidR="00ED5989" w:rsidRDefault="00485E3B">
      <w:pPr>
        <w:pStyle w:val="Nadpis2"/>
        <w:spacing w:after="147"/>
        <w:ind w:left="-5"/>
      </w:pPr>
      <w:r>
        <w:lastRenderedPageBreak/>
        <w:t>4.2.</w:t>
      </w:r>
      <w:r>
        <w:rPr>
          <w:rFonts w:ascii="Arial" w:eastAsia="Arial" w:hAnsi="Arial" w:cs="Arial"/>
        </w:rPr>
        <w:t xml:space="preserve"> </w:t>
      </w:r>
      <w:r>
        <w:t xml:space="preserve">Prebytok rozpočtového hospodárenia za rok 2019 bol + 6 136,72 € </w:t>
      </w:r>
    </w:p>
    <w:p w:rsidR="00ED5989" w:rsidRDefault="00485E3B">
      <w:pPr>
        <w:tabs>
          <w:tab w:val="center" w:pos="708"/>
          <w:tab w:val="center" w:pos="1416"/>
        </w:tabs>
        <w:spacing w:after="109"/>
        <w:ind w:left="-15" w:firstLine="0"/>
        <w:jc w:val="left"/>
      </w:pPr>
      <w:r>
        <w:rPr>
          <w:b/>
        </w:rPr>
        <w:t>4.3.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tbl>
      <w:tblPr>
        <w:tblStyle w:val="TableGrid"/>
        <w:tblpPr w:vertAnchor="page" w:horzAnchor="page" w:tblpX="1395" w:tblpY="3474"/>
        <w:tblOverlap w:val="never"/>
        <w:tblW w:w="10506" w:type="dxa"/>
        <w:tblInd w:w="0" w:type="dxa"/>
        <w:tblCellMar>
          <w:top w:w="49" w:type="dxa"/>
          <w:left w:w="21" w:type="dxa"/>
          <w:right w:w="115" w:type="dxa"/>
        </w:tblCellMar>
        <w:tblLook w:val="04A0" w:firstRow="1" w:lastRow="0" w:firstColumn="1" w:lastColumn="0" w:noHBand="0" w:noVBand="1"/>
      </w:tblPr>
      <w:tblGrid>
        <w:gridCol w:w="10506"/>
      </w:tblGrid>
      <w:tr w:rsidR="00ED5989">
        <w:trPr>
          <w:trHeight w:val="502"/>
        </w:trPr>
        <w:tc>
          <w:tcPr>
            <w:tcW w:w="10506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3" w:space="0" w:color="000000"/>
            </w:tcBorders>
            <w:shd w:val="clear" w:color="auto" w:fill="D9D9D9"/>
          </w:tcPr>
          <w:p w:rsidR="00ED5989" w:rsidRDefault="00485E3B">
            <w:pPr>
              <w:spacing w:after="12"/>
              <w:ind w:left="16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ED5989" w:rsidRDefault="00485E3B">
            <w:pPr>
              <w:spacing w:after="0"/>
              <w:ind w:left="109" w:firstLine="0"/>
              <w:jc w:val="center"/>
            </w:pPr>
            <w:r>
              <w:rPr>
                <w:b/>
                <w:sz w:val="20"/>
              </w:rPr>
              <w:t>Hospodárenie obce</w:t>
            </w:r>
            <w:r>
              <w:t xml:space="preserve"> </w:t>
            </w:r>
          </w:p>
        </w:tc>
      </w:tr>
      <w:tr w:rsidR="00ED5989">
        <w:trPr>
          <w:trHeight w:val="332"/>
        </w:trPr>
        <w:tc>
          <w:tcPr>
            <w:tcW w:w="10506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3" w:space="0" w:color="000000"/>
            </w:tcBorders>
            <w:shd w:val="clear" w:color="auto" w:fill="D9D9D9"/>
            <w:vAlign w:val="bottom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 </w:t>
            </w:r>
          </w:p>
        </w:tc>
      </w:tr>
      <w:tr w:rsidR="00ED5989">
        <w:trPr>
          <w:trHeight w:val="317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  <w:shd w:val="clear" w:color="auto" w:fill="DDD9C3"/>
          </w:tcPr>
          <w:p w:rsidR="00ED5989" w:rsidRDefault="00485E3B" w:rsidP="00620F83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Bežné  príjmy spolu                                                                                                                                  </w:t>
            </w:r>
            <w:r w:rsidR="00620F83">
              <w:rPr>
                <w:sz w:val="20"/>
              </w:rPr>
              <w:t>70 996,82</w:t>
            </w:r>
          </w:p>
        </w:tc>
      </w:tr>
      <w:tr w:rsidR="00ED5989">
        <w:trPr>
          <w:trHeight w:val="483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z toho: bežné príjmy obce                                                                                                  </w:t>
            </w:r>
          </w:p>
          <w:p w:rsidR="00ED5989" w:rsidRDefault="00485E3B" w:rsidP="00620F83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                                                                                                                                                                   </w:t>
            </w:r>
            <w:r w:rsidR="00620F83">
              <w:rPr>
                <w:sz w:val="20"/>
              </w:rPr>
              <w:t>70 996,82</w:t>
            </w:r>
            <w:r>
              <w:rPr>
                <w:sz w:val="20"/>
              </w:rPr>
              <w:t xml:space="preserve"> </w:t>
            </w:r>
          </w:p>
        </w:tc>
      </w:tr>
      <w:tr w:rsidR="00ED5989">
        <w:trPr>
          <w:trHeight w:val="323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             </w:t>
            </w:r>
          </w:p>
        </w:tc>
      </w:tr>
      <w:tr w:rsidR="00ED5989">
        <w:trPr>
          <w:trHeight w:val="316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  <w:shd w:val="clear" w:color="auto" w:fill="DDD9C3"/>
          </w:tcPr>
          <w:p w:rsidR="00ED5989" w:rsidRDefault="00485E3B" w:rsidP="00620F83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Bežné výdavky spolu                                                                                                                                  </w:t>
            </w:r>
            <w:r w:rsidR="00620F83">
              <w:rPr>
                <w:sz w:val="20"/>
              </w:rPr>
              <w:t>61 584,47</w:t>
            </w:r>
          </w:p>
        </w:tc>
      </w:tr>
      <w:tr w:rsidR="00ED5989">
        <w:trPr>
          <w:trHeight w:val="322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</w:tcPr>
          <w:p w:rsidR="00ED5989" w:rsidRDefault="00485E3B" w:rsidP="00620F83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z toho: bežné výdavky  obce                                                                                                                      </w:t>
            </w:r>
            <w:r w:rsidR="00620F83">
              <w:rPr>
                <w:sz w:val="20"/>
              </w:rPr>
              <w:t>61 584,47</w:t>
            </w:r>
            <w:r>
              <w:rPr>
                <w:sz w:val="20"/>
              </w:rPr>
              <w:t xml:space="preserve"> </w:t>
            </w:r>
          </w:p>
        </w:tc>
      </w:tr>
      <w:tr w:rsidR="00ED5989">
        <w:trPr>
          <w:trHeight w:val="323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             bežné výdavky  RO </w:t>
            </w:r>
          </w:p>
        </w:tc>
      </w:tr>
      <w:tr w:rsidR="00ED5989">
        <w:trPr>
          <w:trHeight w:val="302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  <w:shd w:val="clear" w:color="auto" w:fill="D9D9D9"/>
          </w:tcPr>
          <w:p w:rsidR="00ED5989" w:rsidRDefault="00485E3B" w:rsidP="00AF48C5">
            <w:pPr>
              <w:spacing w:after="0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Bežný rozpočet                                                                                                                                          + </w:t>
            </w:r>
            <w:r w:rsidR="00AF48C5">
              <w:rPr>
                <w:b/>
                <w:i/>
                <w:sz w:val="20"/>
              </w:rPr>
              <w:t>9 412,35</w:t>
            </w:r>
            <w:r>
              <w:t xml:space="preserve"> </w:t>
            </w:r>
          </w:p>
        </w:tc>
      </w:tr>
      <w:tr w:rsidR="00ED5989">
        <w:trPr>
          <w:trHeight w:val="318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  <w:shd w:val="clear" w:color="auto" w:fill="DDD9C3"/>
          </w:tcPr>
          <w:p w:rsidR="00ED5989" w:rsidRDefault="00485E3B" w:rsidP="00AF48C5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Kapitálové  príjmy spolu                                                                                                                             </w:t>
            </w:r>
            <w:r w:rsidR="00AF48C5">
              <w:rPr>
                <w:sz w:val="20"/>
              </w:rPr>
              <w:t>24 500,00</w:t>
            </w:r>
            <w:r>
              <w:t xml:space="preserve"> </w:t>
            </w:r>
          </w:p>
        </w:tc>
      </w:tr>
      <w:tr w:rsidR="00ED5989">
        <w:trPr>
          <w:trHeight w:val="322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</w:tcPr>
          <w:p w:rsidR="00ED5989" w:rsidRDefault="00485E3B" w:rsidP="00AF48C5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z toho: kapitálové  príjmy obce                                                                                                                    </w:t>
            </w:r>
            <w:r w:rsidR="00AF48C5">
              <w:rPr>
                <w:sz w:val="20"/>
              </w:rPr>
              <w:t>24 500,00</w:t>
            </w:r>
            <w:r>
              <w:rPr>
                <w:sz w:val="20"/>
              </w:rPr>
              <w:t xml:space="preserve"> </w:t>
            </w:r>
          </w:p>
        </w:tc>
      </w:tr>
      <w:tr w:rsidR="00ED5989">
        <w:trPr>
          <w:trHeight w:val="323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             kapitálové  príjmy RO </w:t>
            </w:r>
          </w:p>
        </w:tc>
      </w:tr>
      <w:tr w:rsidR="00ED5989">
        <w:trPr>
          <w:trHeight w:val="316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  <w:shd w:val="clear" w:color="auto" w:fill="DDD9C3"/>
          </w:tcPr>
          <w:p w:rsidR="00ED5989" w:rsidRDefault="00485E3B" w:rsidP="00AF48C5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Kapitálové  výdavky spolu                                                                                                                           </w:t>
            </w:r>
            <w:r w:rsidR="00AF48C5">
              <w:rPr>
                <w:sz w:val="20"/>
              </w:rPr>
              <w:t>52 035,37</w:t>
            </w:r>
          </w:p>
        </w:tc>
      </w:tr>
      <w:tr w:rsidR="00ED5989">
        <w:trPr>
          <w:trHeight w:val="322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</w:tcPr>
          <w:p w:rsidR="00ED5989" w:rsidRDefault="00485E3B" w:rsidP="00AF48C5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z toho: kapitálové  výdavky  obce                                                                                                                 </w:t>
            </w:r>
            <w:r w:rsidR="00AF48C5">
              <w:rPr>
                <w:sz w:val="20"/>
              </w:rPr>
              <w:t>52 035,37</w:t>
            </w:r>
            <w:r>
              <w:rPr>
                <w:sz w:val="20"/>
              </w:rPr>
              <w:t xml:space="preserve"> </w:t>
            </w:r>
          </w:p>
        </w:tc>
      </w:tr>
      <w:tr w:rsidR="00ED5989">
        <w:trPr>
          <w:trHeight w:val="323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             kapitálové  výdavky  RO </w:t>
            </w:r>
          </w:p>
        </w:tc>
      </w:tr>
      <w:tr w:rsidR="00ED5989">
        <w:trPr>
          <w:trHeight w:val="304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Kapitálový rozpočet                                                                                                                                      +22452,890 </w:t>
            </w:r>
          </w:p>
        </w:tc>
      </w:tr>
      <w:tr w:rsidR="00ED5989">
        <w:trPr>
          <w:trHeight w:val="302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  <w:shd w:val="clear" w:color="auto" w:fill="DDD9C3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  <w:i/>
                <w:sz w:val="20"/>
              </w:rPr>
              <w:t>Prebytok/schodok bežného a kapitálového rozpočtu                                                                                  +28 556,14</w:t>
            </w:r>
            <w:r>
              <w:t xml:space="preserve"> </w:t>
            </w:r>
          </w:p>
        </w:tc>
      </w:tr>
      <w:tr w:rsidR="00ED5989">
        <w:trPr>
          <w:trHeight w:val="310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Vylúčenie z prebytku                                                                                                                                     -29 920,00 </w:t>
            </w:r>
          </w:p>
        </w:tc>
      </w:tr>
      <w:tr w:rsidR="00ED5989">
        <w:trPr>
          <w:trHeight w:val="300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  <w:shd w:val="clear" w:color="auto" w:fill="DDD9C3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Upravený prebytok/schodok bežného a kapitálového rozpočtu                                                                     -1 363,86 </w:t>
            </w:r>
          </w:p>
        </w:tc>
      </w:tr>
      <w:tr w:rsidR="00ED5989">
        <w:trPr>
          <w:trHeight w:val="322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</w:tcPr>
          <w:p w:rsidR="00ED5989" w:rsidRDefault="00485E3B" w:rsidP="00AF48C5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Príjmy z finančných operácií                                                                                                                            </w:t>
            </w:r>
            <w:r w:rsidR="00AF48C5">
              <w:rPr>
                <w:sz w:val="20"/>
              </w:rPr>
              <w:t>29 920</w:t>
            </w:r>
            <w:r>
              <w:rPr>
                <w:sz w:val="20"/>
              </w:rPr>
              <w:t>,00</w:t>
            </w:r>
            <w:r>
              <w:t xml:space="preserve"> </w:t>
            </w:r>
          </w:p>
        </w:tc>
      </w:tr>
      <w:tr w:rsidR="00ED5989">
        <w:trPr>
          <w:trHeight w:val="323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Výdavky z finančných operácií                                                                                                                       0 </w:t>
            </w:r>
          </w:p>
        </w:tc>
      </w:tr>
      <w:tr w:rsidR="00ED5989">
        <w:trPr>
          <w:trHeight w:val="301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3" w:space="0" w:color="000000"/>
            </w:tcBorders>
            <w:shd w:val="clear" w:color="auto" w:fill="D9D9D9"/>
          </w:tcPr>
          <w:p w:rsidR="00ED5989" w:rsidRDefault="00485E3B" w:rsidP="00AF48C5">
            <w:pPr>
              <w:spacing w:after="0"/>
              <w:ind w:left="0" w:firstLine="0"/>
              <w:jc w:val="left"/>
            </w:pPr>
            <w:r>
              <w:rPr>
                <w:b/>
                <w:i/>
                <w:sz w:val="20"/>
              </w:rPr>
              <w:t>Rozdiel finančných operácií                                                                                                                           +</w:t>
            </w:r>
            <w:r w:rsidR="00AF48C5">
              <w:rPr>
                <w:b/>
                <w:i/>
                <w:sz w:val="20"/>
              </w:rPr>
              <w:t>29 920,00</w:t>
            </w:r>
            <w:r>
              <w:t xml:space="preserve"> </w:t>
            </w:r>
          </w:p>
        </w:tc>
      </w:tr>
      <w:tr w:rsidR="00ED5989">
        <w:trPr>
          <w:trHeight w:val="319"/>
        </w:trPr>
        <w:tc>
          <w:tcPr>
            <w:tcW w:w="10506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3" w:space="0" w:color="000000"/>
            </w:tcBorders>
          </w:tcPr>
          <w:p w:rsidR="00ED5989" w:rsidRDefault="00485E3B" w:rsidP="00AF48C5">
            <w:pPr>
              <w:spacing w:after="0"/>
              <w:ind w:left="2" w:firstLine="0"/>
              <w:jc w:val="left"/>
            </w:pPr>
            <w:r>
              <w:rPr>
                <w:sz w:val="20"/>
              </w:rPr>
              <w:t xml:space="preserve">PRÍJMY SPOLU                                                                                                                                           </w:t>
            </w:r>
            <w:r w:rsidR="00AF48C5">
              <w:rPr>
                <w:sz w:val="20"/>
              </w:rPr>
              <w:t>125 416,82</w:t>
            </w:r>
            <w:r>
              <w:t xml:space="preserve"> </w:t>
            </w:r>
          </w:p>
        </w:tc>
      </w:tr>
      <w:tr w:rsidR="00ED5989">
        <w:trPr>
          <w:trHeight w:val="316"/>
        </w:trPr>
        <w:tc>
          <w:tcPr>
            <w:tcW w:w="1050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3" w:space="0" w:color="000000"/>
            </w:tcBorders>
          </w:tcPr>
          <w:p w:rsidR="00ED5989" w:rsidRDefault="00485E3B" w:rsidP="00AF48C5">
            <w:pPr>
              <w:spacing w:after="0"/>
              <w:ind w:left="2" w:firstLine="0"/>
              <w:jc w:val="left"/>
            </w:pPr>
            <w:r>
              <w:rPr>
                <w:sz w:val="20"/>
              </w:rPr>
              <w:t xml:space="preserve">VÝDAVKY SPOLU                                                                                                                                    </w:t>
            </w:r>
            <w:r w:rsidR="00AF48C5">
              <w:rPr>
                <w:sz w:val="20"/>
              </w:rPr>
              <w:t>113 619,84</w:t>
            </w:r>
            <w:r>
              <w:t xml:space="preserve"> </w:t>
            </w:r>
          </w:p>
        </w:tc>
      </w:tr>
      <w:tr w:rsidR="00ED5989">
        <w:trPr>
          <w:trHeight w:val="297"/>
        </w:trPr>
        <w:tc>
          <w:tcPr>
            <w:tcW w:w="1050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3" w:space="0" w:color="000000"/>
            </w:tcBorders>
            <w:shd w:val="clear" w:color="auto" w:fill="DDD9C3"/>
          </w:tcPr>
          <w:p w:rsidR="00ED5989" w:rsidRDefault="00485E3B" w:rsidP="00AF48C5">
            <w:pPr>
              <w:spacing w:after="0"/>
              <w:ind w:left="2" w:firstLine="0"/>
              <w:jc w:val="left"/>
            </w:pPr>
            <w:r>
              <w:rPr>
                <w:b/>
                <w:i/>
                <w:sz w:val="20"/>
              </w:rPr>
              <w:t xml:space="preserve">Hospodárenie obce                                                                                                                                       + </w:t>
            </w:r>
            <w:r w:rsidR="00AF48C5">
              <w:rPr>
                <w:b/>
                <w:i/>
                <w:sz w:val="20"/>
              </w:rPr>
              <w:t>11 796,98</w:t>
            </w:r>
            <w:r>
              <w:t xml:space="preserve"> </w:t>
            </w:r>
          </w:p>
        </w:tc>
      </w:tr>
      <w:tr w:rsidR="00ED5989">
        <w:trPr>
          <w:trHeight w:val="319"/>
        </w:trPr>
        <w:tc>
          <w:tcPr>
            <w:tcW w:w="1050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3" w:space="0" w:color="000000"/>
            </w:tcBorders>
          </w:tcPr>
          <w:p w:rsidR="00ED5989" w:rsidRDefault="00485E3B" w:rsidP="00AF48C5">
            <w:pPr>
              <w:spacing w:after="0"/>
              <w:ind w:left="2" w:firstLine="0"/>
              <w:jc w:val="left"/>
            </w:pPr>
            <w:r>
              <w:rPr>
                <w:b/>
                <w:i/>
                <w:sz w:val="20"/>
              </w:rPr>
              <w:t xml:space="preserve">Vylúčenie z prebytku                                                                                                                                    </w:t>
            </w: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311"/>
        </w:trPr>
        <w:tc>
          <w:tcPr>
            <w:tcW w:w="10506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3" w:space="0" w:color="000000"/>
            </w:tcBorders>
            <w:shd w:val="clear" w:color="auto" w:fill="D9D9D9"/>
          </w:tcPr>
          <w:p w:rsidR="00ED5989" w:rsidRDefault="00485E3B" w:rsidP="00AF48C5">
            <w:pPr>
              <w:spacing w:after="0"/>
              <w:ind w:left="2" w:firstLine="0"/>
              <w:jc w:val="left"/>
            </w:pPr>
            <w:r>
              <w:rPr>
                <w:b/>
                <w:i/>
                <w:sz w:val="20"/>
              </w:rPr>
              <w:t>Upravené hospodárenie obce                                                                                                                         +</w:t>
            </w:r>
            <w:r w:rsidR="00AF48C5">
              <w:rPr>
                <w:b/>
                <w:i/>
                <w:sz w:val="20"/>
              </w:rPr>
              <w:t>11 796,98</w:t>
            </w:r>
            <w:bookmarkStart w:id="0" w:name="_GoBack"/>
            <w:bookmarkEnd w:id="0"/>
            <w:r>
              <w:t xml:space="preserve"> </w:t>
            </w:r>
          </w:p>
        </w:tc>
      </w:tr>
    </w:tbl>
    <w:p w:rsidR="00ED5989" w:rsidRDefault="00485E3B">
      <w:pPr>
        <w:spacing w:after="28"/>
        <w:ind w:left="54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:rsidR="00ED5989" w:rsidRDefault="00485E3B">
      <w:pPr>
        <w:spacing w:before="68" w:after="0"/>
        <w:ind w:left="54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:rsidR="00ED5989" w:rsidRDefault="00485E3B">
      <w:pPr>
        <w:spacing w:after="3" w:line="356" w:lineRule="auto"/>
        <w:ind w:right="1783"/>
        <w:jc w:val="left"/>
      </w:pPr>
      <w:r>
        <w:rPr>
          <w:color w:val="FF0000"/>
        </w:rPr>
        <w:t xml:space="preserve">Poznámka: Zo Záverečného účtu uviesť vo Výročnej správe informácie o výške prebytku alebo schodku </w:t>
      </w:r>
    </w:p>
    <w:p w:rsidR="00ED5989" w:rsidRDefault="00485E3B">
      <w:pPr>
        <w:spacing w:after="0"/>
        <w:ind w:left="54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tbl>
      <w:tblPr>
        <w:tblStyle w:val="TableGrid"/>
        <w:tblW w:w="7903" w:type="dxa"/>
        <w:tblInd w:w="2" w:type="dxa"/>
        <w:tblCellMar>
          <w:top w:w="47" w:type="dxa"/>
          <w:left w:w="106" w:type="dxa"/>
        </w:tblCellMar>
        <w:tblLook w:val="04A0" w:firstRow="1" w:lastRow="0" w:firstColumn="1" w:lastColumn="0" w:noHBand="0" w:noVBand="1"/>
      </w:tblPr>
      <w:tblGrid>
        <w:gridCol w:w="1829"/>
        <w:gridCol w:w="1486"/>
        <w:gridCol w:w="1574"/>
        <w:gridCol w:w="1547"/>
        <w:gridCol w:w="1467"/>
      </w:tblGrid>
      <w:tr w:rsidR="00ED5989">
        <w:trPr>
          <w:trHeight w:val="469"/>
        </w:trPr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</w:rPr>
              <w:lastRenderedPageBreak/>
              <w:t xml:space="preserve">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 w:rsidP="00485E3B">
            <w:pPr>
              <w:spacing w:after="0"/>
              <w:ind w:left="55" w:right="150" w:firstLine="0"/>
              <w:jc w:val="center"/>
            </w:pPr>
            <w:r>
              <w:rPr>
                <w:b/>
                <w:sz w:val="20"/>
              </w:rPr>
              <w:t xml:space="preserve">Skutočnosť k 31. 12. 2019 </w:t>
            </w:r>
          </w:p>
        </w:tc>
        <w:tc>
          <w:tcPr>
            <w:tcW w:w="1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 w:rsidP="00AA48E0">
            <w:pPr>
              <w:spacing w:after="0"/>
              <w:ind w:left="178" w:right="138" w:firstLine="0"/>
              <w:jc w:val="center"/>
            </w:pPr>
            <w:r>
              <w:rPr>
                <w:b/>
                <w:sz w:val="20"/>
              </w:rPr>
              <w:t>Rozpočet   na rok 20</w:t>
            </w:r>
            <w:r w:rsidR="00AA48E0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 w:rsidP="00AA48E0">
            <w:pPr>
              <w:spacing w:after="0"/>
              <w:ind w:left="87" w:right="120" w:firstLine="185"/>
              <w:jc w:val="left"/>
            </w:pPr>
            <w:r>
              <w:rPr>
                <w:b/>
                <w:sz w:val="20"/>
              </w:rPr>
              <w:t xml:space="preserve">Rozpočet  na rok 2021 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 w:rsidP="00AA48E0">
            <w:pPr>
              <w:spacing w:after="0"/>
              <w:ind w:left="100" w:right="77" w:firstLine="134"/>
              <w:jc w:val="left"/>
            </w:pPr>
            <w:r>
              <w:rPr>
                <w:b/>
                <w:sz w:val="20"/>
              </w:rPr>
              <w:t>Rozpočet  na rok 202</w:t>
            </w:r>
            <w:r w:rsidR="00AA48E0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ED5989">
        <w:trPr>
          <w:trHeight w:val="284"/>
        </w:trPr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AA48E0">
            <w:pPr>
              <w:spacing w:after="0"/>
              <w:ind w:left="0" w:right="108" w:firstLine="0"/>
              <w:jc w:val="right"/>
            </w:pPr>
            <w:r>
              <w:t>125 416,82</w:t>
            </w:r>
          </w:p>
        </w:tc>
        <w:tc>
          <w:tcPr>
            <w:tcW w:w="1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right="46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right="4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right="44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287"/>
        </w:trPr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z toho: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8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6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4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286"/>
        </w:trPr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Bežné príjmy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A48E0">
            <w:pPr>
              <w:spacing w:after="0"/>
              <w:ind w:left="0" w:right="108" w:firstLine="0"/>
              <w:jc w:val="right"/>
            </w:pPr>
            <w:r>
              <w:rPr>
                <w:b/>
              </w:rPr>
              <w:t>70 990,82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6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4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288"/>
        </w:trPr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Kapitálové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A48E0">
            <w:pPr>
              <w:spacing w:after="0"/>
              <w:ind w:left="0" w:right="108" w:firstLine="0"/>
              <w:jc w:val="right"/>
            </w:pPr>
            <w:r>
              <w:t>24 500,00</w:t>
            </w:r>
          </w:p>
        </w:tc>
        <w:tc>
          <w:tcPr>
            <w:tcW w:w="1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6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4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288"/>
        </w:trPr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príjmy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ED5989">
            <w:pPr>
              <w:spacing w:after="160"/>
              <w:ind w:left="0" w:firstLine="0"/>
              <w:jc w:val="left"/>
            </w:pPr>
          </w:p>
        </w:tc>
        <w:tc>
          <w:tcPr>
            <w:tcW w:w="1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ED5989">
            <w:pPr>
              <w:spacing w:after="160"/>
              <w:ind w:left="0" w:firstLine="0"/>
              <w:jc w:val="left"/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ED5989">
            <w:pPr>
              <w:spacing w:after="160"/>
              <w:ind w:left="0" w:firstLine="0"/>
              <w:jc w:val="left"/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ED5989">
            <w:pPr>
              <w:spacing w:after="160"/>
              <w:ind w:left="0" w:firstLine="0"/>
              <w:jc w:val="left"/>
            </w:pPr>
          </w:p>
        </w:tc>
      </w:tr>
      <w:tr w:rsidR="00ED5989">
        <w:trPr>
          <w:trHeight w:val="286"/>
        </w:trPr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Finančné príjmy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20F83">
            <w:pPr>
              <w:spacing w:after="0"/>
              <w:ind w:left="0" w:right="60" w:firstLine="0"/>
              <w:jc w:val="right"/>
            </w:pPr>
            <w:r>
              <w:rPr>
                <w:b/>
              </w:rPr>
              <w:t>29 920,00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701"/>
        </w:trPr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636" w:firstLine="0"/>
              <w:jc w:val="left"/>
            </w:pPr>
            <w:r>
              <w:rPr>
                <w:color w:val="0000FF"/>
                <w:sz w:val="20"/>
              </w:rPr>
              <w:t xml:space="preserve">Príjmy RO s právnou subjektivitou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</w:tbl>
    <w:p w:rsidR="00ED5989" w:rsidRDefault="00485E3B">
      <w:pPr>
        <w:spacing w:after="0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7903" w:type="dxa"/>
        <w:tblInd w:w="2" w:type="dxa"/>
        <w:tblCellMar>
          <w:top w:w="47" w:type="dxa"/>
          <w:left w:w="106" w:type="dxa"/>
          <w:right w:w="47" w:type="dxa"/>
        </w:tblCellMar>
        <w:tblLook w:val="04A0" w:firstRow="1" w:lastRow="0" w:firstColumn="1" w:lastColumn="0" w:noHBand="0" w:noVBand="1"/>
      </w:tblPr>
      <w:tblGrid>
        <w:gridCol w:w="1827"/>
        <w:gridCol w:w="1485"/>
        <w:gridCol w:w="1466"/>
        <w:gridCol w:w="1563"/>
        <w:gridCol w:w="1562"/>
      </w:tblGrid>
      <w:tr w:rsidR="00ED5989">
        <w:trPr>
          <w:trHeight w:val="468"/>
        </w:trPr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 w:rsidP="00485E3B">
            <w:pPr>
              <w:spacing w:after="0"/>
              <w:ind w:left="54" w:right="103" w:firstLine="0"/>
              <w:jc w:val="center"/>
            </w:pPr>
            <w:r>
              <w:rPr>
                <w:b/>
                <w:sz w:val="20"/>
              </w:rPr>
              <w:t xml:space="preserve">Skutočnosť k 31. 12. 2019 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 w:rsidP="00485E3B">
            <w:pPr>
              <w:spacing w:after="0"/>
              <w:ind w:left="120" w:right="41" w:firstLine="0"/>
              <w:jc w:val="center"/>
            </w:pPr>
            <w:r>
              <w:rPr>
                <w:b/>
                <w:sz w:val="20"/>
              </w:rPr>
              <w:t xml:space="preserve">Rozpočet   na rok 2020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 w:rsidP="00485E3B">
            <w:pPr>
              <w:spacing w:after="0"/>
              <w:ind w:left="144" w:right="80" w:firstLine="137"/>
              <w:jc w:val="left"/>
            </w:pPr>
            <w:r>
              <w:rPr>
                <w:b/>
                <w:sz w:val="20"/>
              </w:rPr>
              <w:t xml:space="preserve">Rozpočet  na rok 2021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 w:rsidP="00485E3B">
            <w:pPr>
              <w:spacing w:after="0"/>
              <w:ind w:left="144" w:right="78" w:firstLine="137"/>
              <w:jc w:val="left"/>
            </w:pPr>
            <w:r>
              <w:rPr>
                <w:b/>
                <w:sz w:val="20"/>
              </w:rPr>
              <w:t xml:space="preserve">Rozpočet  na rok 2022 </w:t>
            </w:r>
          </w:p>
        </w:tc>
      </w:tr>
      <w:tr w:rsidR="00ED5989">
        <w:trPr>
          <w:trHeight w:val="559"/>
        </w:trPr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A962B8">
            <w:pPr>
              <w:spacing w:after="0"/>
              <w:ind w:left="0" w:right="61" w:firstLine="0"/>
              <w:jc w:val="right"/>
            </w:pPr>
            <w:r>
              <w:rPr>
                <w:b/>
              </w:rPr>
              <w:t>113 619,84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right="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289"/>
        </w:trPr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z toho: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286"/>
        </w:trPr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962B8">
            <w:pPr>
              <w:spacing w:after="0"/>
              <w:ind w:left="0" w:right="61" w:firstLine="0"/>
              <w:jc w:val="right"/>
            </w:pPr>
            <w:r>
              <w:rPr>
                <w:b/>
              </w:rPr>
              <w:t>61 584,47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517"/>
        </w:trPr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2"/>
              </w:rPr>
              <w:t xml:space="preserve">Kapitálové výdavky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962B8">
            <w:pPr>
              <w:spacing w:after="0"/>
              <w:ind w:left="0" w:right="61" w:firstLine="0"/>
              <w:jc w:val="right"/>
            </w:pPr>
            <w:r>
              <w:rPr>
                <w:b/>
              </w:rPr>
              <w:t>52 035,37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562"/>
        </w:trPr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Finančné výdavky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61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701"/>
        </w:trPr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tabs>
                <w:tab w:val="right" w:pos="1675"/>
              </w:tabs>
              <w:spacing w:after="0"/>
              <w:ind w:left="0" w:firstLine="0"/>
              <w:jc w:val="left"/>
            </w:pPr>
            <w:r>
              <w:rPr>
                <w:color w:val="0000FF"/>
                <w:sz w:val="20"/>
              </w:rPr>
              <w:t xml:space="preserve">Výdavky </w:t>
            </w:r>
            <w:r>
              <w:rPr>
                <w:color w:val="0000FF"/>
                <w:sz w:val="20"/>
              </w:rPr>
              <w:tab/>
              <w:t xml:space="preserve">RO </w:t>
            </w:r>
          </w:p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color w:val="0000FF"/>
                <w:sz w:val="20"/>
              </w:rPr>
              <w:t xml:space="preserve">s právnou subjektivitou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</w:tbl>
    <w:p w:rsidR="00ED5989" w:rsidRDefault="00485E3B">
      <w:pPr>
        <w:spacing w:after="14"/>
        <w:ind w:left="0" w:firstLine="0"/>
        <w:jc w:val="left"/>
      </w:pPr>
      <w:r>
        <w:rPr>
          <w:b/>
        </w:rPr>
        <w:t xml:space="preserve"> </w:t>
      </w:r>
    </w:p>
    <w:p w:rsidR="00ED5989" w:rsidRDefault="00485E3B">
      <w:pPr>
        <w:spacing w:after="0"/>
        <w:ind w:left="0" w:firstLine="0"/>
        <w:jc w:val="left"/>
      </w:pPr>
      <w:r>
        <w:rPr>
          <w:b/>
          <w:sz w:val="28"/>
        </w:rPr>
        <w:t xml:space="preserve"> </w:t>
      </w:r>
    </w:p>
    <w:p w:rsidR="00ED5989" w:rsidRDefault="00485E3B">
      <w:pPr>
        <w:pStyle w:val="Nadpis1"/>
        <w:ind w:left="-5" w:right="4059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Informácia o vývoji obce z pohľadu účtovníctva </w:t>
      </w:r>
      <w:r>
        <w:rPr>
          <w:sz w:val="24"/>
        </w:rPr>
        <w:t>5.1.</w:t>
      </w:r>
      <w:r>
        <w:rPr>
          <w:rFonts w:ascii="Arial" w:eastAsia="Arial" w:hAnsi="Arial" w:cs="Arial"/>
          <w:sz w:val="24"/>
        </w:rPr>
        <w:t xml:space="preserve"> </w:t>
      </w:r>
      <w:r>
        <w:rPr>
          <w:sz w:val="24"/>
        </w:rPr>
        <w:t xml:space="preserve">Majetok  </w:t>
      </w:r>
    </w:p>
    <w:tbl>
      <w:tblPr>
        <w:tblStyle w:val="TableGrid"/>
        <w:tblW w:w="9497" w:type="dxa"/>
        <w:tblInd w:w="2" w:type="dxa"/>
        <w:tblCellMar>
          <w:top w:w="51" w:type="dxa"/>
          <w:left w:w="70" w:type="dxa"/>
          <w:right w:w="13" w:type="dxa"/>
        </w:tblCellMar>
        <w:tblLook w:val="04A0" w:firstRow="1" w:lastRow="0" w:firstColumn="1" w:lastColumn="0" w:noHBand="0" w:noVBand="1"/>
      </w:tblPr>
      <w:tblGrid>
        <w:gridCol w:w="3685"/>
        <w:gridCol w:w="1985"/>
        <w:gridCol w:w="1985"/>
        <w:gridCol w:w="1842"/>
      </w:tblGrid>
      <w:tr w:rsidR="00ED5989">
        <w:trPr>
          <w:trHeight w:val="51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>
            <w:pPr>
              <w:spacing w:after="0"/>
              <w:ind w:left="0" w:right="55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 w:rsidP="00485E3B">
            <w:pPr>
              <w:spacing w:after="0"/>
              <w:ind w:left="283" w:right="324" w:firstLine="0"/>
              <w:jc w:val="center"/>
            </w:pPr>
            <w:r>
              <w:rPr>
                <w:b/>
                <w:sz w:val="22"/>
              </w:rPr>
              <w:t xml:space="preserve">Skutočnosť k 31. 12. 2018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 w:rsidP="00485E3B">
            <w:pPr>
              <w:spacing w:after="0"/>
              <w:ind w:left="283" w:right="324" w:firstLine="0"/>
              <w:jc w:val="center"/>
            </w:pPr>
            <w:r>
              <w:rPr>
                <w:b/>
                <w:sz w:val="22"/>
              </w:rPr>
              <w:t xml:space="preserve">Skutočnosť k 31. 12. 2019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>
            <w:pPr>
              <w:spacing w:after="0"/>
              <w:ind w:left="186" w:right="186" w:firstLine="0"/>
              <w:jc w:val="center"/>
            </w:pPr>
            <w:r>
              <w:rPr>
                <w:b/>
                <w:sz w:val="22"/>
              </w:rPr>
              <w:t xml:space="preserve">Predpoklad na rok 2019 </w:t>
            </w:r>
          </w:p>
        </w:tc>
      </w:tr>
      <w:tr w:rsidR="00ED5989">
        <w:trPr>
          <w:trHeight w:val="42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</w:rPr>
              <w:t>Majetok spolu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6045D2">
            <w:pPr>
              <w:spacing w:after="0"/>
              <w:ind w:left="0" w:right="56" w:firstLine="0"/>
              <w:jc w:val="right"/>
            </w:pPr>
            <w:r>
              <w:rPr>
                <w:b/>
                <w:sz w:val="22"/>
              </w:rPr>
              <w:t>257 968,40</w:t>
            </w:r>
            <w:r w:rsidR="00485E3B">
              <w:rPr>
                <w:b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right="55" w:firstLine="0"/>
              <w:jc w:val="right"/>
            </w:pPr>
            <w:r>
              <w:rPr>
                <w:b/>
                <w:sz w:val="22"/>
              </w:rPr>
              <w:t xml:space="preserve">258 092,74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b/>
                <w:sz w:val="22"/>
              </w:rPr>
              <w:t xml:space="preserve"> </w:t>
            </w:r>
          </w:p>
        </w:tc>
      </w:tr>
      <w:tr w:rsidR="00ED5989">
        <w:trPr>
          <w:trHeight w:val="39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  <w:sz w:val="22"/>
              </w:rPr>
              <w:t xml:space="preserve">Neobežný majetok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045D2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>252 724,51</w:t>
            </w:r>
            <w:r w:rsidR="00485E3B">
              <w:rPr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5" w:firstLine="0"/>
              <w:jc w:val="right"/>
            </w:pPr>
            <w:r>
              <w:rPr>
                <w:sz w:val="22"/>
              </w:rPr>
              <w:t xml:space="preserve">223 846,75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2"/>
              </w:rPr>
              <w:t xml:space="preserve">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2"/>
              </w:rPr>
              <w:t xml:space="preserve">Dlhodobý nehmotný majetok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 xml:space="preserve">2 140,00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5" w:firstLine="0"/>
              <w:jc w:val="right"/>
            </w:pPr>
            <w:r>
              <w:rPr>
                <w:sz w:val="22"/>
              </w:rPr>
              <w:t xml:space="preserve">2 140,00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2"/>
              </w:rPr>
              <w:t xml:space="preserve">Dlhodobý hmotný majetok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045D2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>250 134,51</w:t>
            </w:r>
            <w:r w:rsidR="00485E3B">
              <w:rPr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5" w:firstLine="0"/>
              <w:jc w:val="right"/>
            </w:pPr>
            <w:r>
              <w:rPr>
                <w:sz w:val="22"/>
              </w:rPr>
              <w:t xml:space="preserve">221 706,75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2"/>
              </w:rPr>
              <w:t xml:space="preserve">Dlhodobý finančný majetok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  <w:sz w:val="22"/>
              </w:rPr>
              <w:t xml:space="preserve">Obežný majetok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045D2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>5 584,52</w:t>
            </w:r>
            <w:r w:rsidR="00485E3B">
              <w:rPr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5" w:firstLine="0"/>
              <w:jc w:val="right"/>
            </w:pPr>
            <w:r>
              <w:rPr>
                <w:sz w:val="22"/>
              </w:rPr>
              <w:t xml:space="preserve">34 236,62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2"/>
              </w:rPr>
              <w:t xml:space="preserve">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2"/>
              </w:rPr>
              <w:t xml:space="preserve">Zásoby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2"/>
              </w:rPr>
              <w:lastRenderedPageBreak/>
              <w:t xml:space="preserve">Zúčtovanie medzi subjektmi VS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045D2">
            <w:pPr>
              <w:spacing w:after="0"/>
              <w:ind w:left="0" w:right="57" w:firstLine="0"/>
              <w:jc w:val="right"/>
            </w:pPr>
            <w:r>
              <w:t>2 053,42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5" w:firstLine="0"/>
              <w:jc w:val="right"/>
            </w:pPr>
            <w:r>
              <w:rPr>
                <w:sz w:val="22"/>
              </w:rPr>
              <w:t xml:space="preserve">878,70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2"/>
              </w:rPr>
              <w:t xml:space="preserve">Dlhodobé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2"/>
              </w:rPr>
              <w:t xml:space="preserve">Krátkodobé pohľadávky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045D2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>1705,12</w:t>
            </w:r>
            <w:r w:rsidR="00485E3B">
              <w:rPr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045D2">
            <w:pPr>
              <w:spacing w:after="0"/>
              <w:ind w:left="0" w:right="55" w:firstLine="0"/>
              <w:jc w:val="right"/>
            </w:pPr>
            <w:r>
              <w:rPr>
                <w:sz w:val="22"/>
              </w:rPr>
              <w:t>2 047,86</w:t>
            </w:r>
            <w:r w:rsidR="00485E3B">
              <w:rPr>
                <w:sz w:val="22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sz w:val="22"/>
              </w:rPr>
              <w:t xml:space="preserve">Finančné účty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045D2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>1 925,98</w:t>
            </w:r>
            <w:r w:rsidR="00485E3B">
              <w:rPr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5" w:firstLine="0"/>
              <w:jc w:val="right"/>
            </w:pPr>
            <w:r>
              <w:rPr>
                <w:sz w:val="22"/>
              </w:rPr>
              <w:t xml:space="preserve">31 310,06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</w:pPr>
            <w:r>
              <w:rPr>
                <w:sz w:val="22"/>
              </w:rPr>
              <w:t xml:space="preserve">Poskytnuté návratné fin. výpomoci dlh.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</w:pPr>
            <w:r>
              <w:rPr>
                <w:sz w:val="22"/>
              </w:rPr>
              <w:t xml:space="preserve">Poskytnuté návratné fin. výpomoci krát.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  <w:sz w:val="22"/>
              </w:rPr>
              <w:t xml:space="preserve">Časové rozlíšenie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 xml:space="preserve">9,37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5" w:firstLine="0"/>
              <w:jc w:val="right"/>
            </w:pPr>
            <w:r>
              <w:rPr>
                <w:sz w:val="22"/>
              </w:rPr>
              <w:t xml:space="preserve">9,37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</w:tbl>
    <w:p w:rsidR="00ED5989" w:rsidRDefault="00485E3B">
      <w:pPr>
        <w:spacing w:after="0" w:line="356" w:lineRule="auto"/>
        <w:ind w:left="0" w:right="10435" w:firstLine="0"/>
        <w:jc w:val="left"/>
      </w:pPr>
      <w:r>
        <w:rPr>
          <w:b/>
          <w:sz w:val="22"/>
        </w:rPr>
        <w:t xml:space="preserve">  </w:t>
      </w:r>
    </w:p>
    <w:p w:rsidR="00ED5989" w:rsidRDefault="00485E3B">
      <w:pPr>
        <w:spacing w:after="30" w:line="356" w:lineRule="auto"/>
        <w:ind w:left="0" w:right="10435" w:firstLine="0"/>
        <w:jc w:val="left"/>
      </w:pPr>
      <w:r>
        <w:rPr>
          <w:b/>
          <w:sz w:val="22"/>
        </w:rPr>
        <w:t xml:space="preserve">     </w:t>
      </w:r>
    </w:p>
    <w:p w:rsidR="00ED5989" w:rsidRDefault="00485E3B">
      <w:pPr>
        <w:pStyle w:val="Nadpis2"/>
        <w:spacing w:after="0"/>
        <w:ind w:left="-5"/>
      </w:pPr>
      <w:r>
        <w:t>5.2.</w:t>
      </w:r>
      <w:r>
        <w:rPr>
          <w:rFonts w:ascii="Arial" w:eastAsia="Arial" w:hAnsi="Arial" w:cs="Arial"/>
        </w:rPr>
        <w:t xml:space="preserve"> </w:t>
      </w:r>
      <w:r>
        <w:t xml:space="preserve">Zdroje krytia  </w:t>
      </w:r>
    </w:p>
    <w:tbl>
      <w:tblPr>
        <w:tblStyle w:val="TableGrid"/>
        <w:tblW w:w="9497" w:type="dxa"/>
        <w:tblInd w:w="2" w:type="dxa"/>
        <w:tblCellMar>
          <w:top w:w="51" w:type="dxa"/>
          <w:right w:w="13" w:type="dxa"/>
        </w:tblCellMar>
        <w:tblLook w:val="04A0" w:firstRow="1" w:lastRow="0" w:firstColumn="1" w:lastColumn="0" w:noHBand="0" w:noVBand="1"/>
      </w:tblPr>
      <w:tblGrid>
        <w:gridCol w:w="3685"/>
        <w:gridCol w:w="1985"/>
        <w:gridCol w:w="1985"/>
        <w:gridCol w:w="1842"/>
      </w:tblGrid>
      <w:tr w:rsidR="00ED5989">
        <w:trPr>
          <w:trHeight w:val="51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>
            <w:pPr>
              <w:spacing w:after="0"/>
              <w:ind w:left="15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 w:rsidP="00485E3B">
            <w:pPr>
              <w:spacing w:after="0"/>
              <w:ind w:left="353" w:right="324" w:firstLine="0"/>
              <w:jc w:val="center"/>
            </w:pPr>
            <w:r>
              <w:rPr>
                <w:b/>
                <w:sz w:val="22"/>
              </w:rPr>
              <w:t xml:space="preserve">Skutočnosť k 31. 12. 2018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 w:rsidP="00485E3B">
            <w:pPr>
              <w:spacing w:after="0"/>
              <w:ind w:left="326" w:right="311" w:firstLine="0"/>
              <w:jc w:val="center"/>
            </w:pPr>
            <w:r>
              <w:rPr>
                <w:b/>
                <w:sz w:val="22"/>
              </w:rPr>
              <w:t xml:space="preserve">Skutočnosť k  31. 12. 2019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 w:rsidP="00485E3B">
            <w:pPr>
              <w:spacing w:after="0"/>
              <w:ind w:left="255" w:right="186" w:firstLine="0"/>
              <w:jc w:val="center"/>
            </w:pPr>
            <w:r>
              <w:rPr>
                <w:b/>
                <w:sz w:val="22"/>
              </w:rPr>
              <w:t xml:space="preserve">Predpoklad na rok 2020 </w:t>
            </w:r>
          </w:p>
        </w:tc>
      </w:tr>
      <w:tr w:rsidR="00ED5989">
        <w:trPr>
          <w:trHeight w:val="42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70" w:firstLine="0"/>
              <w:jc w:val="left"/>
            </w:pPr>
            <w:r>
              <w:rPr>
                <w:b/>
              </w:rPr>
              <w:t xml:space="preserve">Vlastné imanie a záväzky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6045D2">
            <w:pPr>
              <w:spacing w:after="0"/>
              <w:ind w:left="0" w:right="56" w:firstLine="0"/>
              <w:jc w:val="right"/>
            </w:pPr>
            <w:r>
              <w:rPr>
                <w:b/>
                <w:sz w:val="22"/>
              </w:rPr>
              <w:t>257 968,40</w:t>
            </w:r>
            <w:r w:rsidR="00485E3B">
              <w:rPr>
                <w:b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right="55" w:firstLine="0"/>
              <w:jc w:val="right"/>
            </w:pPr>
            <w:r>
              <w:rPr>
                <w:b/>
                <w:sz w:val="22"/>
              </w:rPr>
              <w:t xml:space="preserve">258 092,74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b/>
                <w:sz w:val="22"/>
              </w:rPr>
              <w:t xml:space="preserve"> </w:t>
            </w:r>
          </w:p>
        </w:tc>
      </w:tr>
      <w:tr w:rsidR="00ED5989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70" w:firstLine="0"/>
              <w:jc w:val="left"/>
            </w:pPr>
            <w:r>
              <w:rPr>
                <w:b/>
                <w:sz w:val="22"/>
              </w:rPr>
              <w:t xml:space="preserve">Vlastné imanie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045D2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>54 243,31</w:t>
            </w:r>
            <w:r w:rsidR="00485E3B">
              <w:rPr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5" w:firstLine="0"/>
              <w:jc w:val="right"/>
            </w:pPr>
            <w:r>
              <w:rPr>
                <w:sz w:val="22"/>
              </w:rPr>
              <w:t xml:space="preserve">76 300,88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70" w:firstLine="0"/>
              <w:jc w:val="left"/>
            </w:pPr>
            <w:r>
              <w:rPr>
                <w:sz w:val="22"/>
              </w:rPr>
              <w:t xml:space="preserve">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70" w:firstLine="0"/>
              <w:jc w:val="left"/>
            </w:pPr>
            <w:r>
              <w:rPr>
                <w:sz w:val="22"/>
              </w:rPr>
              <w:t xml:space="preserve">Oceňovacie rozdiely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70" w:firstLine="0"/>
              <w:jc w:val="left"/>
            </w:pPr>
            <w:r>
              <w:rPr>
                <w:sz w:val="22"/>
              </w:rPr>
              <w:t xml:space="preserve">Fondy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70" w:firstLine="0"/>
              <w:jc w:val="left"/>
            </w:pPr>
            <w:r>
              <w:rPr>
                <w:sz w:val="22"/>
              </w:rPr>
              <w:t xml:space="preserve">Výsledok hospodárenia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045D2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>54 243,31</w:t>
            </w:r>
            <w:r w:rsidR="00485E3B">
              <w:rPr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5" w:firstLine="0"/>
              <w:jc w:val="right"/>
            </w:pPr>
            <w:r>
              <w:rPr>
                <w:sz w:val="22"/>
              </w:rPr>
              <w:t xml:space="preserve">76 300,88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463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70" w:firstLine="0"/>
              <w:jc w:val="left"/>
            </w:pPr>
            <w:r>
              <w:rPr>
                <w:b/>
                <w:sz w:val="22"/>
              </w:rPr>
              <w:t xml:space="preserve">Záväzky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045D2">
            <w:pPr>
              <w:spacing w:after="0"/>
              <w:ind w:left="0" w:right="56" w:firstLine="0"/>
              <w:jc w:val="right"/>
            </w:pPr>
            <w:r>
              <w:rPr>
                <w:i/>
                <w:sz w:val="22"/>
              </w:rPr>
              <w:t>5 719,94</w:t>
            </w:r>
            <w:r w:rsidR="00485E3B">
              <w:rPr>
                <w:i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5" w:firstLine="0"/>
              <w:jc w:val="right"/>
            </w:pPr>
            <w:r>
              <w:rPr>
                <w:i/>
                <w:sz w:val="22"/>
              </w:rPr>
              <w:t xml:space="preserve">33 225,60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i/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70" w:firstLine="0"/>
              <w:jc w:val="left"/>
            </w:pPr>
            <w:r>
              <w:rPr>
                <w:sz w:val="22"/>
              </w:rPr>
              <w:t xml:space="preserve">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70" w:firstLine="0"/>
              <w:jc w:val="left"/>
            </w:pPr>
            <w:r>
              <w:rPr>
                <w:sz w:val="22"/>
              </w:rPr>
              <w:t xml:space="preserve">Rezervy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70" w:firstLine="0"/>
              <w:jc w:val="left"/>
            </w:pPr>
            <w:r>
              <w:rPr>
                <w:sz w:val="22"/>
              </w:rPr>
              <w:t xml:space="preserve">Zúčtovanie medzi subjektmi VS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70" w:firstLine="0"/>
              <w:jc w:val="left"/>
            </w:pPr>
            <w:r>
              <w:rPr>
                <w:sz w:val="22"/>
              </w:rPr>
              <w:t xml:space="preserve">Dlhodobé záväzky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70" w:firstLine="0"/>
              <w:jc w:val="left"/>
            </w:pPr>
            <w:r>
              <w:rPr>
                <w:sz w:val="22"/>
              </w:rPr>
              <w:t xml:space="preserve">Krátkodobé záväzky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045D2">
            <w:pPr>
              <w:spacing w:after="0"/>
              <w:ind w:left="0" w:right="59" w:firstLine="0"/>
              <w:jc w:val="right"/>
            </w:pPr>
            <w:r>
              <w:rPr>
                <w:sz w:val="22"/>
              </w:rPr>
              <w:t>5 719,94</w:t>
            </w:r>
            <w:r w:rsidR="00485E3B">
              <w:rPr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tabs>
                <w:tab w:val="right" w:pos="1972"/>
              </w:tabs>
              <w:spacing w:after="0"/>
              <w:ind w:left="-19" w:firstLine="0"/>
              <w:jc w:val="left"/>
            </w:pPr>
            <w:r>
              <w:rPr>
                <w:sz w:val="22"/>
              </w:rPr>
              <w:t xml:space="preserve"> </w:t>
            </w:r>
            <w:r>
              <w:rPr>
                <w:sz w:val="22"/>
              </w:rPr>
              <w:tab/>
              <w:t xml:space="preserve">3 305,60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70" w:firstLine="0"/>
              <w:jc w:val="left"/>
            </w:pPr>
            <w:r>
              <w:rPr>
                <w:sz w:val="22"/>
              </w:rPr>
              <w:t xml:space="preserve">Bankové úvery a výpomoci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ED598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70" w:firstLine="0"/>
              <w:jc w:val="left"/>
            </w:pPr>
            <w:r>
              <w:rPr>
                <w:b/>
                <w:sz w:val="22"/>
              </w:rPr>
              <w:t>Časové rozlíšenie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 w:rsidP="006045D2">
            <w:pPr>
              <w:spacing w:after="0"/>
              <w:ind w:left="0" w:right="56" w:firstLine="0"/>
              <w:jc w:val="right"/>
            </w:pPr>
            <w:r>
              <w:t>1</w:t>
            </w:r>
            <w:r w:rsidR="006045D2">
              <w:t>98 005,15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55" w:firstLine="0"/>
              <w:jc w:val="right"/>
            </w:pPr>
            <w:r>
              <w:rPr>
                <w:sz w:val="22"/>
              </w:rPr>
              <w:t xml:space="preserve">148 566,26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</w:tbl>
    <w:p w:rsidR="00ED5989" w:rsidRDefault="00485E3B">
      <w:pPr>
        <w:spacing w:after="0"/>
        <w:ind w:left="0" w:firstLine="0"/>
        <w:jc w:val="left"/>
      </w:pPr>
      <w:r>
        <w:t xml:space="preserve"> </w:t>
      </w:r>
    </w:p>
    <w:p w:rsidR="00ED5989" w:rsidRDefault="00485E3B">
      <w:pPr>
        <w:ind w:left="-5" w:right="2677"/>
      </w:pPr>
      <w:r>
        <w:t xml:space="preserve">Analýza významných položiek z účtovnej závierky: </w:t>
      </w:r>
    </w:p>
    <w:p w:rsidR="00ED5989" w:rsidRDefault="00485E3B">
      <w:pPr>
        <w:tabs>
          <w:tab w:val="center" w:pos="400"/>
          <w:tab w:val="center" w:pos="152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úbytkov majetku </w:t>
      </w:r>
    </w:p>
    <w:p w:rsidR="00ED5989" w:rsidRDefault="00485E3B">
      <w:pPr>
        <w:pStyle w:val="Nadpis2"/>
        <w:spacing w:after="0"/>
        <w:ind w:left="-5"/>
      </w:pPr>
      <w:r>
        <w:t>5.3.</w:t>
      </w:r>
      <w:r>
        <w:rPr>
          <w:rFonts w:ascii="Arial" w:eastAsia="Arial" w:hAnsi="Arial" w:cs="Arial"/>
        </w:rPr>
        <w:t xml:space="preserve"> </w:t>
      </w:r>
      <w:r>
        <w:t xml:space="preserve">Pohľadávky  </w:t>
      </w:r>
    </w:p>
    <w:tbl>
      <w:tblPr>
        <w:tblStyle w:val="TableGrid"/>
        <w:tblW w:w="8787" w:type="dxa"/>
        <w:tblInd w:w="2" w:type="dxa"/>
        <w:tblCellMar>
          <w:top w:w="54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5104"/>
        <w:gridCol w:w="1842"/>
        <w:gridCol w:w="1841"/>
      </w:tblGrid>
      <w:tr w:rsidR="00ED5989">
        <w:trPr>
          <w:trHeight w:val="466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Pohľadávky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 w:rsidP="00C54D66">
            <w:pPr>
              <w:spacing w:after="0"/>
              <w:ind w:left="209" w:right="270" w:firstLine="228"/>
              <w:jc w:val="left"/>
            </w:pPr>
            <w:r>
              <w:rPr>
                <w:b/>
                <w:sz w:val="20"/>
              </w:rPr>
              <w:t>Zostatok  k 31. 12. 201</w:t>
            </w:r>
            <w:r w:rsidR="00C54D66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 w:rsidP="00485E3B">
            <w:pPr>
              <w:spacing w:after="0"/>
              <w:ind w:left="236" w:right="292" w:firstLine="0"/>
              <w:jc w:val="center"/>
            </w:pPr>
            <w:r>
              <w:rPr>
                <w:b/>
                <w:sz w:val="20"/>
              </w:rPr>
              <w:t>Zostatok  k 31. 12. 2019</w:t>
            </w: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426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Pohľadávky do lehoty splatnosti 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t xml:space="preserve"> </w:t>
            </w:r>
          </w:p>
        </w:tc>
      </w:tr>
      <w:tr w:rsidR="00ED5989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lastRenderedPageBreak/>
              <w:t xml:space="preserve">Pohľadávky po lehote splatnosti 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62" w:firstLine="0"/>
              <w:jc w:val="right"/>
            </w:pPr>
            <w:r>
              <w:t xml:space="preserve">2 047,86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60" w:firstLine="0"/>
              <w:jc w:val="right"/>
            </w:pPr>
            <w:r>
              <w:t xml:space="preserve">2 047,86 </w:t>
            </w:r>
          </w:p>
        </w:tc>
      </w:tr>
    </w:tbl>
    <w:p w:rsidR="00ED5989" w:rsidRDefault="00485E3B">
      <w:pPr>
        <w:spacing w:after="0"/>
        <w:ind w:left="0" w:firstLine="0"/>
        <w:jc w:val="left"/>
      </w:pPr>
      <w:r>
        <w:t xml:space="preserve"> </w:t>
      </w:r>
    </w:p>
    <w:p w:rsidR="00ED5989" w:rsidRDefault="00485E3B">
      <w:pPr>
        <w:pStyle w:val="Nadpis2"/>
        <w:spacing w:after="0"/>
        <w:ind w:left="-5"/>
      </w:pPr>
      <w:r>
        <w:t>5.4.</w:t>
      </w:r>
      <w:r>
        <w:rPr>
          <w:rFonts w:ascii="Arial" w:eastAsia="Arial" w:hAnsi="Arial" w:cs="Arial"/>
        </w:rPr>
        <w:t xml:space="preserve"> </w:t>
      </w:r>
      <w:r>
        <w:t xml:space="preserve">Záväzky </w:t>
      </w:r>
    </w:p>
    <w:tbl>
      <w:tblPr>
        <w:tblStyle w:val="TableGrid"/>
        <w:tblW w:w="8787" w:type="dxa"/>
        <w:tblInd w:w="2" w:type="dxa"/>
        <w:tblCellMar>
          <w:top w:w="53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5104"/>
        <w:gridCol w:w="1842"/>
        <w:gridCol w:w="1841"/>
      </w:tblGrid>
      <w:tr w:rsidR="00ED5989">
        <w:trPr>
          <w:trHeight w:val="46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Záväzky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 w:rsidP="00485E3B">
            <w:pPr>
              <w:spacing w:after="0"/>
              <w:ind w:left="235" w:right="294" w:firstLine="0"/>
              <w:jc w:val="center"/>
            </w:pPr>
            <w:r>
              <w:rPr>
                <w:b/>
                <w:sz w:val="20"/>
              </w:rPr>
              <w:t xml:space="preserve">Zostatok  k 31. 12. 2018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 w:rsidP="00485E3B">
            <w:pPr>
              <w:spacing w:after="0"/>
              <w:ind w:left="236" w:right="292" w:firstLine="0"/>
              <w:jc w:val="center"/>
            </w:pPr>
            <w:r>
              <w:rPr>
                <w:b/>
                <w:sz w:val="20"/>
              </w:rPr>
              <w:t>Zostatok  k 31. 12. 2019</w:t>
            </w: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426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Záväzky do lehoty splatnosti 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045D2">
            <w:pPr>
              <w:spacing w:after="0"/>
              <w:ind w:left="0" w:right="62" w:firstLine="0"/>
              <w:jc w:val="right"/>
            </w:pPr>
            <w:r>
              <w:t>5 719,94</w:t>
            </w:r>
            <w:r w:rsidR="00485E3B"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60" w:firstLine="0"/>
              <w:jc w:val="right"/>
            </w:pPr>
            <w:r>
              <w:t xml:space="preserve">33 225,60 </w:t>
            </w:r>
          </w:p>
        </w:tc>
      </w:tr>
      <w:tr w:rsidR="00ED5989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Záväzky po lehote splatnosti 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right"/>
            </w:pPr>
            <w:r>
              <w:t xml:space="preserve"> </w:t>
            </w:r>
          </w:p>
        </w:tc>
      </w:tr>
    </w:tbl>
    <w:p w:rsidR="00ED5989" w:rsidRDefault="00485E3B">
      <w:pPr>
        <w:spacing w:after="0"/>
        <w:ind w:left="0" w:firstLine="0"/>
        <w:jc w:val="left"/>
      </w:pPr>
      <w:r>
        <w:rPr>
          <w:color w:val="0000FF"/>
        </w:rPr>
        <w:t xml:space="preserve"> </w:t>
      </w:r>
    </w:p>
    <w:p w:rsidR="00ED5989" w:rsidRDefault="00485E3B">
      <w:pPr>
        <w:ind w:left="-5" w:right="2677"/>
      </w:pPr>
      <w:r>
        <w:t xml:space="preserve">Analýza významných položiek z účtovnej závierky: </w:t>
      </w:r>
    </w:p>
    <w:p w:rsidR="00ED5989" w:rsidRDefault="00485E3B">
      <w:pPr>
        <w:spacing w:after="165"/>
        <w:ind w:left="0" w:firstLine="0"/>
        <w:jc w:val="left"/>
      </w:pPr>
      <w:r>
        <w:rPr>
          <w:b/>
          <w:color w:val="0000FF"/>
        </w:rPr>
        <w:t xml:space="preserve"> </w:t>
      </w:r>
    </w:p>
    <w:p w:rsidR="00ED5989" w:rsidRDefault="00485E3B">
      <w:pPr>
        <w:pStyle w:val="Nadpis1"/>
        <w:ind w:left="-5" w:right="2108"/>
      </w:pPr>
      <w:r>
        <w:t>6.</w:t>
      </w:r>
      <w:r>
        <w:rPr>
          <w:rFonts w:ascii="Arial" w:eastAsia="Arial" w:hAnsi="Arial" w:cs="Arial"/>
        </w:rPr>
        <w:t xml:space="preserve"> </w:t>
      </w:r>
      <w:r>
        <w:t xml:space="preserve">Hospodársky výsledok  za 2019 – vývoj nákladov a výnosov </w:t>
      </w:r>
    </w:p>
    <w:tbl>
      <w:tblPr>
        <w:tblStyle w:val="TableGrid"/>
        <w:tblW w:w="8787" w:type="dxa"/>
        <w:tblInd w:w="2" w:type="dxa"/>
        <w:tblCellMar>
          <w:top w:w="54" w:type="dxa"/>
          <w:left w:w="106" w:type="dxa"/>
          <w:right w:w="65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842"/>
        <w:gridCol w:w="1841"/>
      </w:tblGrid>
      <w:tr w:rsidR="00ED5989">
        <w:trPr>
          <w:trHeight w:val="51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>
            <w:pPr>
              <w:spacing w:after="0"/>
              <w:ind w:left="0" w:right="49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 w:rsidP="00485E3B">
            <w:pPr>
              <w:spacing w:after="0"/>
              <w:ind w:left="186" w:right="212" w:firstLine="0"/>
              <w:jc w:val="center"/>
            </w:pPr>
            <w:r>
              <w:rPr>
                <w:b/>
                <w:sz w:val="22"/>
              </w:rPr>
              <w:t xml:space="preserve">Skutočnosť k 31. 12. 2018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 w:rsidP="00485E3B">
            <w:pPr>
              <w:spacing w:after="0"/>
              <w:ind w:left="178" w:right="198" w:firstLine="0"/>
              <w:jc w:val="center"/>
            </w:pPr>
            <w:r>
              <w:rPr>
                <w:b/>
                <w:sz w:val="22"/>
              </w:rPr>
              <w:t xml:space="preserve">Skutočnosť k 31. 12. 2019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D5989" w:rsidRDefault="00485E3B">
            <w:pPr>
              <w:spacing w:after="0"/>
              <w:ind w:left="102" w:right="82" w:firstLine="0"/>
              <w:jc w:val="center"/>
            </w:pPr>
            <w:r>
              <w:rPr>
                <w:b/>
                <w:sz w:val="22"/>
              </w:rPr>
              <w:t xml:space="preserve">Predpoklad rok 2019 </w:t>
            </w:r>
          </w:p>
        </w:tc>
      </w:tr>
      <w:tr w:rsidR="00ED5989">
        <w:trPr>
          <w:trHeight w:val="42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Náklady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99 700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A962B8">
            <w:pPr>
              <w:spacing w:after="0"/>
              <w:ind w:left="2" w:firstLine="0"/>
              <w:jc w:val="left"/>
            </w:pPr>
            <w:r>
              <w:t>73 072,85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42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50 – Spotrebované nákupy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6 723,33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962B8">
            <w:pPr>
              <w:spacing w:after="0"/>
              <w:ind w:left="2" w:firstLine="0"/>
              <w:jc w:val="left"/>
            </w:pPr>
            <w:r>
              <w:rPr>
                <w:b/>
              </w:rPr>
              <w:t>11 103,51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51 – Služby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14 850,65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962B8">
            <w:pPr>
              <w:spacing w:after="0"/>
              <w:ind w:left="2" w:firstLine="0"/>
              <w:jc w:val="left"/>
            </w:pPr>
            <w:r>
              <w:rPr>
                <w:b/>
              </w:rPr>
              <w:t>15 853,47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52 – Osobné náklady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24 551,01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962B8">
            <w:pPr>
              <w:spacing w:after="0"/>
              <w:ind w:left="2" w:firstLine="0"/>
              <w:jc w:val="left"/>
            </w:pPr>
            <w:r>
              <w:rPr>
                <w:b/>
              </w:rPr>
              <w:t>2 150,61</w:t>
            </w:r>
            <w:r w:rsidR="00485E3B">
              <w:rPr>
                <w:b/>
              </w:rPr>
              <w:t xml:space="preserve">1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423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53 – Dane a  poplatky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56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54 – Ostatné náklady na prevádzkovú činnosť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60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962B8">
            <w:pPr>
              <w:spacing w:after="0"/>
              <w:ind w:left="2" w:firstLine="0"/>
              <w:jc w:val="left"/>
            </w:pPr>
            <w:r>
              <w:rPr>
                <w:b/>
              </w:rPr>
              <w:t>21</w:t>
            </w:r>
            <w:r w:rsidR="00485E3B">
              <w:rPr>
                <w:b/>
              </w:rPr>
              <w:t xml:space="preserve">0,00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111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90" w:firstLine="0"/>
              <w:jc w:val="left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 w:rsidP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53 268,00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962B8" w:rsidP="00A962B8">
            <w:pPr>
              <w:spacing w:after="0"/>
              <w:ind w:left="2" w:firstLine="0"/>
              <w:jc w:val="left"/>
            </w:pPr>
            <w:r>
              <w:rPr>
                <w:b/>
              </w:rPr>
              <w:t>13 464,00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56 – Finančné náklady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247,37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 w:rsidP="00A962B8">
            <w:pPr>
              <w:spacing w:after="0"/>
              <w:ind w:left="2" w:firstLine="0"/>
              <w:jc w:val="left"/>
            </w:pPr>
            <w:r>
              <w:rPr>
                <w:b/>
              </w:rPr>
              <w:t>2</w:t>
            </w:r>
            <w:r w:rsidR="00A962B8">
              <w:rPr>
                <w:b/>
              </w:rPr>
              <w:t>91,26</w:t>
            </w:r>
            <w:r>
              <w:rPr>
                <w:b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57 – Mimoriadne náklady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0,00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" w:firstLine="0"/>
              <w:jc w:val="left"/>
            </w:pPr>
            <w:r>
              <w:rPr>
                <w:b/>
              </w:rPr>
              <w:t xml:space="preserve">0,00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256" w:firstLine="0"/>
              <w:jc w:val="left"/>
            </w:pPr>
            <w:r>
              <w:t xml:space="preserve">58 – Náklady na transfery a náklady z odvodov príjmov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0,00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" w:firstLine="0"/>
              <w:jc w:val="left"/>
            </w:pPr>
            <w:r>
              <w:rPr>
                <w:b/>
              </w:rPr>
              <w:t xml:space="preserve">0,00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426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59 – Dane z príjmov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420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Výnosy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 w:rsidP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121 757,83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A962B8" w:rsidP="00A962B8">
            <w:pPr>
              <w:spacing w:after="0"/>
              <w:ind w:left="2" w:firstLine="0"/>
              <w:jc w:val="left"/>
            </w:pPr>
            <w:r>
              <w:rPr>
                <w:b/>
              </w:rPr>
              <w:t>95 954,12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56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60 – Tržby za vlastné výkony a tovar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98,00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20F83" w:rsidP="00620F83">
            <w:pPr>
              <w:spacing w:after="0"/>
              <w:ind w:left="2" w:firstLine="0"/>
              <w:jc w:val="left"/>
            </w:pPr>
            <w:r>
              <w:rPr>
                <w:b/>
              </w:rPr>
              <w:t>292</w:t>
            </w:r>
            <w:r w:rsidR="00485E3B">
              <w:rPr>
                <w:b/>
              </w:rPr>
              <w:t>,</w:t>
            </w:r>
            <w:r>
              <w:rPr>
                <w:b/>
              </w:rPr>
              <w:t>33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61 – Zmena stavu vnútroorganizačných služieb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62 – Aktivácia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2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56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179" w:firstLine="0"/>
              <w:jc w:val="left"/>
            </w:pPr>
            <w:r>
              <w:lastRenderedPageBreak/>
              <w:t xml:space="preserve">63 – Daňové a colné výnosy a výnosy z poplatkov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>49 577,66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20F83">
            <w:pPr>
              <w:spacing w:after="0"/>
              <w:ind w:left="2" w:firstLine="0"/>
              <w:jc w:val="left"/>
            </w:pPr>
            <w:r>
              <w:rPr>
                <w:b/>
              </w:rPr>
              <w:t>54 895,22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64 – Ostatné výnosy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525,88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 w:rsidP="00620F83">
            <w:pPr>
              <w:spacing w:after="0"/>
              <w:ind w:left="2" w:firstLine="0"/>
              <w:jc w:val="left"/>
            </w:pPr>
            <w:r>
              <w:rPr>
                <w:b/>
              </w:rPr>
              <w:t xml:space="preserve">      </w:t>
            </w:r>
            <w:r w:rsidR="00620F83">
              <w:rPr>
                <w:b/>
              </w:rPr>
              <w:t>1253,78</w:t>
            </w:r>
            <w:r>
              <w:rPr>
                <w:b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111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90" w:firstLine="0"/>
              <w:jc w:val="left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20F83">
            <w:pPr>
              <w:spacing w:after="0"/>
              <w:ind w:left="2" w:firstLine="0"/>
              <w:jc w:val="left"/>
            </w:pPr>
            <w:r>
              <w:rPr>
                <w:b/>
              </w:rPr>
              <w:t>4</w:t>
            </w:r>
            <w:r w:rsidR="00485E3B">
              <w:rPr>
                <w:b/>
              </w:rPr>
              <w:t>0</w:t>
            </w:r>
            <w:r>
              <w:rPr>
                <w:b/>
              </w:rPr>
              <w:t>,07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66 – Finančné výnosy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35,50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20F83">
            <w:pPr>
              <w:spacing w:after="0"/>
              <w:ind w:left="2" w:firstLine="0"/>
              <w:jc w:val="left"/>
            </w:pPr>
            <w:r>
              <w:rPr>
                <w:b/>
              </w:rPr>
              <w:t>573,10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67 – Mimoriadne výnosy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303,62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20F83">
            <w:pPr>
              <w:spacing w:after="0"/>
              <w:ind w:left="2" w:firstLine="0"/>
              <w:jc w:val="left"/>
            </w:pPr>
            <w:r>
              <w:rPr>
                <w:b/>
              </w:rPr>
              <w:t>0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111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right="224" w:firstLine="0"/>
              <w:jc w:val="left"/>
            </w:pPr>
            <w:r>
              <w:t xml:space="preserve">69 – Výnosy z transferov a rozpočtových príjmov v obciach, VÚC a v RO a PO zriadených obcou alebo VÚC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 w:rsidP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71 217,17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620F83">
            <w:pPr>
              <w:spacing w:after="0"/>
              <w:ind w:left="2" w:firstLine="0"/>
              <w:jc w:val="left"/>
            </w:pPr>
            <w:r>
              <w:rPr>
                <w:b/>
              </w:rPr>
              <w:t>38 899,62</w:t>
            </w:r>
            <w:r w:rsidR="00485E3B">
              <w:rPr>
                <w:b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ED5989">
        <w:trPr>
          <w:trHeight w:val="836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Hospodársky výsledok </w:t>
            </w:r>
          </w:p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(+ kladný HV, – záporný </w:t>
            </w:r>
          </w:p>
          <w:p w:rsidR="00ED5989" w:rsidRDefault="00485E3B">
            <w:pPr>
              <w:spacing w:after="0"/>
              <w:ind w:left="0" w:firstLine="0"/>
              <w:jc w:val="left"/>
            </w:pPr>
            <w:r>
              <w:rPr>
                <w:b/>
              </w:rPr>
              <w:t>HV)</w:t>
            </w:r>
            <w: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rPr>
                <w:b/>
              </w:rPr>
              <w:t xml:space="preserve">22 057,57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 w:rsidP="00620F83">
            <w:pPr>
              <w:spacing w:after="0"/>
              <w:ind w:left="2" w:firstLine="0"/>
              <w:jc w:val="left"/>
            </w:pPr>
            <w:r>
              <w:rPr>
                <w:b/>
              </w:rPr>
              <w:t>22</w:t>
            </w:r>
            <w:r w:rsidR="00620F83">
              <w:rPr>
                <w:b/>
              </w:rPr>
              <w:t> 881,27</w:t>
            </w:r>
            <w:r>
              <w:rPr>
                <w:b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ED5989" w:rsidRDefault="00485E3B">
      <w:pPr>
        <w:spacing w:after="165"/>
        <w:ind w:left="0" w:firstLine="0"/>
        <w:jc w:val="left"/>
      </w:pPr>
      <w:r>
        <w:rPr>
          <w:b/>
        </w:rPr>
        <w:t xml:space="preserve"> </w:t>
      </w:r>
    </w:p>
    <w:p w:rsidR="00ED5989" w:rsidRDefault="00485E3B">
      <w:pPr>
        <w:pStyle w:val="Nadpis1"/>
        <w:spacing w:after="107"/>
        <w:ind w:left="-5" w:right="2108"/>
      </w:pPr>
      <w:r>
        <w:t>7.</w:t>
      </w:r>
      <w:r>
        <w:rPr>
          <w:rFonts w:ascii="Arial" w:eastAsia="Arial" w:hAnsi="Arial" w:cs="Arial"/>
        </w:rPr>
        <w:t xml:space="preserve"> </w:t>
      </w:r>
      <w:r>
        <w:t xml:space="preserve">Ostatné  dôležité informácie  </w:t>
      </w:r>
    </w:p>
    <w:p w:rsidR="00ED5989" w:rsidRDefault="00485E3B">
      <w:pPr>
        <w:pStyle w:val="Nadpis2"/>
        <w:ind w:left="-5"/>
      </w:pPr>
      <w:r>
        <w:t>7.1.</w:t>
      </w:r>
      <w:r>
        <w:rPr>
          <w:rFonts w:ascii="Arial" w:eastAsia="Arial" w:hAnsi="Arial" w:cs="Arial"/>
        </w:rPr>
        <w:t xml:space="preserve"> </w:t>
      </w:r>
      <w:r>
        <w:t xml:space="preserve">Prijaté granty a transfery  </w:t>
      </w:r>
    </w:p>
    <w:p w:rsidR="00ED5989" w:rsidRDefault="00485E3B">
      <w:pPr>
        <w:spacing w:after="0"/>
        <w:ind w:left="-5" w:right="2677"/>
      </w:pPr>
      <w:r>
        <w:t>V roku 201</w:t>
      </w:r>
      <w:r w:rsidR="00AD6044">
        <w:t>9</w:t>
      </w:r>
      <w:r>
        <w:t xml:space="preserve"> obec prijala nasledovné granty a transfery: </w:t>
      </w:r>
    </w:p>
    <w:tbl>
      <w:tblPr>
        <w:tblStyle w:val="TableGrid"/>
        <w:tblW w:w="8818" w:type="dxa"/>
        <w:tblInd w:w="2" w:type="dxa"/>
        <w:tblCellMar>
          <w:top w:w="57" w:type="dxa"/>
          <w:left w:w="106" w:type="dxa"/>
          <w:right w:w="15" w:type="dxa"/>
        </w:tblCellMar>
        <w:tblLook w:val="04A0" w:firstRow="1" w:lastRow="0" w:firstColumn="1" w:lastColumn="0" w:noHBand="0" w:noVBand="1"/>
      </w:tblPr>
      <w:tblGrid>
        <w:gridCol w:w="1619"/>
        <w:gridCol w:w="4861"/>
        <w:gridCol w:w="2338"/>
      </w:tblGrid>
      <w:tr w:rsidR="00ED5989">
        <w:trPr>
          <w:trHeight w:val="559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</w:pPr>
            <w:r>
              <w:rPr>
                <w:b/>
              </w:rPr>
              <w:t xml:space="preserve">Poskytovateľ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right="95" w:firstLine="0"/>
              <w:jc w:val="center"/>
            </w:pPr>
            <w:r>
              <w:rPr>
                <w:b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center"/>
            </w:pPr>
            <w:r>
              <w:rPr>
                <w:b/>
              </w:rPr>
              <w:t xml:space="preserve">Suma prijatých prostriedkov v EUR  </w:t>
            </w:r>
          </w:p>
        </w:tc>
      </w:tr>
      <w:tr w:rsidR="00ED5989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MPSVaR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 xml:space="preserve">§ 50j – aktivačná činnosť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A48E0">
            <w:pPr>
              <w:spacing w:after="0"/>
              <w:ind w:left="1" w:firstLine="0"/>
              <w:jc w:val="left"/>
            </w:pPr>
            <w:r>
              <w:t>190,60</w:t>
            </w:r>
            <w:r w:rsidR="00485E3B">
              <w:t xml:space="preserve"> </w:t>
            </w:r>
          </w:p>
        </w:tc>
      </w:tr>
      <w:tr w:rsidR="00ED5989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MV SR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A48E0">
            <w:pPr>
              <w:spacing w:after="0"/>
              <w:ind w:left="1" w:firstLine="0"/>
              <w:jc w:val="left"/>
            </w:pPr>
            <w:r>
              <w:t>D</w:t>
            </w:r>
            <w:r w:rsidR="00485E3B">
              <w:t xml:space="preserve"> HZ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A48E0">
            <w:pPr>
              <w:spacing w:after="0"/>
              <w:ind w:left="1" w:firstLine="0"/>
              <w:jc w:val="left"/>
            </w:pPr>
            <w:r>
              <w:t>1 400,00</w:t>
            </w:r>
            <w:r w:rsidR="00485E3B">
              <w:t xml:space="preserve"> </w:t>
            </w:r>
          </w:p>
        </w:tc>
      </w:tr>
      <w:tr w:rsidR="00ED5989">
        <w:trPr>
          <w:trHeight w:val="423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MV SR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 xml:space="preserve">Zabezpeč. Volieb  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 w:rsidP="00AA48E0">
            <w:pPr>
              <w:spacing w:after="0"/>
              <w:ind w:left="1" w:firstLine="0"/>
              <w:jc w:val="left"/>
            </w:pPr>
            <w:r>
              <w:t xml:space="preserve">    </w:t>
            </w:r>
            <w:r w:rsidR="00AA48E0">
              <w:t>2 770,58</w:t>
            </w:r>
            <w:r>
              <w:t xml:space="preserve"> </w:t>
            </w:r>
          </w:p>
        </w:tc>
      </w:tr>
      <w:tr w:rsidR="00ED5989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MF SR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 xml:space="preserve">Na prenes. Výkon štát. správy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 w:rsidP="00AA48E0">
            <w:pPr>
              <w:spacing w:after="0"/>
              <w:ind w:left="1" w:firstLine="0"/>
              <w:jc w:val="left"/>
            </w:pPr>
            <w:r>
              <w:t xml:space="preserve">    1</w:t>
            </w:r>
            <w:r w:rsidR="00AA48E0">
              <w:t>27,21</w:t>
            </w:r>
            <w:r>
              <w:t xml:space="preserve"> </w:t>
            </w:r>
          </w:p>
        </w:tc>
      </w:tr>
      <w:tr w:rsidR="00ED5989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MV SR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 xml:space="preserve">Vojenské hroby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A48E0">
            <w:pPr>
              <w:spacing w:after="0"/>
              <w:ind w:left="1" w:firstLine="0"/>
              <w:jc w:val="left"/>
            </w:pPr>
            <w:r>
              <w:t>538,02</w:t>
            </w:r>
            <w:r w:rsidR="00485E3B">
              <w:t xml:space="preserve"> </w:t>
            </w:r>
          </w:p>
        </w:tc>
      </w:tr>
      <w:tr w:rsidR="00ED5989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Nadácia SPP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A48E0" w:rsidP="00AA48E0">
            <w:pPr>
              <w:spacing w:after="0"/>
              <w:ind w:left="1" w:firstLine="0"/>
              <w:jc w:val="left"/>
            </w:pPr>
            <w:r>
              <w:t>DOSZAVBA</w:t>
            </w:r>
            <w:r w:rsidR="00485E3B">
              <w:t xml:space="preserve"> </w:t>
            </w:r>
            <w:proofErr w:type="spellStart"/>
            <w:r w:rsidR="00485E3B">
              <w:t>det.ihriska</w:t>
            </w:r>
            <w:proofErr w:type="spellEnd"/>
            <w:r w:rsidR="00485E3B"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A48E0" w:rsidP="00AA48E0">
            <w:pPr>
              <w:spacing w:after="0"/>
              <w:ind w:left="1" w:firstLine="0"/>
              <w:jc w:val="left"/>
            </w:pPr>
            <w:r>
              <w:t>7</w:t>
            </w:r>
            <w:r w:rsidR="00485E3B">
              <w:t xml:space="preserve"> </w:t>
            </w:r>
            <w:r>
              <w:t>5</w:t>
            </w:r>
            <w:r w:rsidR="00485E3B">
              <w:t xml:space="preserve">00,00 </w:t>
            </w:r>
          </w:p>
        </w:tc>
      </w:tr>
      <w:tr w:rsidR="00ED5989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MF SR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A48E0">
            <w:pPr>
              <w:spacing w:after="0"/>
              <w:ind w:left="1" w:firstLine="0"/>
              <w:jc w:val="left"/>
            </w:pPr>
            <w:proofErr w:type="spellStart"/>
            <w:r>
              <w:t>Rekonštr</w:t>
            </w:r>
            <w:proofErr w:type="spellEnd"/>
            <w:r>
              <w:t xml:space="preserve">. </w:t>
            </w:r>
            <w:proofErr w:type="spellStart"/>
            <w:r>
              <w:t>Verej</w:t>
            </w:r>
            <w:proofErr w:type="spellEnd"/>
            <w:r>
              <w:t>. osvetlenia</w:t>
            </w:r>
            <w:r w:rsidR="00485E3B"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A48E0" w:rsidP="00AA48E0">
            <w:pPr>
              <w:spacing w:after="0"/>
              <w:ind w:left="1" w:firstLine="0"/>
              <w:jc w:val="left"/>
            </w:pPr>
            <w:r>
              <w:t xml:space="preserve">9 </w:t>
            </w:r>
            <w:r w:rsidR="00485E3B">
              <w:t xml:space="preserve">500,00 </w:t>
            </w:r>
          </w:p>
        </w:tc>
      </w:tr>
      <w:tr w:rsidR="00ED5989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 w:rsidP="00AA48E0">
            <w:pPr>
              <w:spacing w:after="0"/>
              <w:ind w:left="0" w:firstLine="0"/>
              <w:jc w:val="left"/>
            </w:pPr>
            <w:proofErr w:type="spellStart"/>
            <w:r>
              <w:t>M</w:t>
            </w:r>
            <w:r w:rsidR="00AA48E0">
              <w:t>žP</w:t>
            </w:r>
            <w:proofErr w:type="spellEnd"/>
            <w:r>
              <w:t xml:space="preserve"> SR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A48E0">
            <w:pPr>
              <w:spacing w:after="0"/>
              <w:ind w:left="1" w:firstLine="0"/>
              <w:jc w:val="left"/>
            </w:pPr>
            <w:r>
              <w:t xml:space="preserve">Obnova </w:t>
            </w:r>
            <w:proofErr w:type="spellStart"/>
            <w:r>
              <w:t>obec.studní</w:t>
            </w:r>
            <w:proofErr w:type="spellEnd"/>
            <w:r w:rsidR="00485E3B"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 w:rsidP="00AA48E0">
            <w:pPr>
              <w:spacing w:after="0"/>
              <w:ind w:left="1" w:firstLine="0"/>
              <w:jc w:val="left"/>
            </w:pPr>
            <w:r>
              <w:t xml:space="preserve">5 </w:t>
            </w:r>
            <w:r w:rsidR="00AA48E0">
              <w:t>0</w:t>
            </w:r>
            <w:r>
              <w:t xml:space="preserve">00,00 </w:t>
            </w:r>
          </w:p>
        </w:tc>
      </w:tr>
      <w:tr w:rsidR="00ED5989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 </w:t>
            </w:r>
            <w:r w:rsidR="00AA48E0">
              <w:t>MF SR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A48E0">
            <w:pPr>
              <w:spacing w:after="0"/>
              <w:ind w:left="1" w:firstLine="0"/>
              <w:jc w:val="left"/>
            </w:pPr>
            <w:r>
              <w:t xml:space="preserve">Rekonštrukcia </w:t>
            </w:r>
            <w:proofErr w:type="spellStart"/>
            <w:r>
              <w:t>obec.budovy</w:t>
            </w:r>
            <w:proofErr w:type="spellEnd"/>
            <w:r w:rsidR="00485E3B"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AA48E0">
            <w:pPr>
              <w:spacing w:after="0"/>
              <w:ind w:left="1" w:firstLine="0"/>
              <w:jc w:val="left"/>
            </w:pPr>
            <w:r>
              <w:t>15 000,000</w:t>
            </w:r>
          </w:p>
        </w:tc>
      </w:tr>
    </w:tbl>
    <w:p w:rsidR="00ED5989" w:rsidRDefault="00485E3B">
      <w:pPr>
        <w:spacing w:after="132"/>
        <w:ind w:left="0" w:firstLine="0"/>
        <w:jc w:val="left"/>
      </w:pPr>
      <w:r>
        <w:t xml:space="preserve"> </w:t>
      </w:r>
    </w:p>
    <w:p w:rsidR="00ED5989" w:rsidRDefault="00485E3B">
      <w:pPr>
        <w:pStyle w:val="Nadpis2"/>
        <w:ind w:left="-5"/>
      </w:pPr>
      <w:r>
        <w:t>7.2.</w:t>
      </w:r>
      <w:r>
        <w:rPr>
          <w:rFonts w:ascii="Arial" w:eastAsia="Arial" w:hAnsi="Arial" w:cs="Arial"/>
        </w:rPr>
        <w:t xml:space="preserve"> </w:t>
      </w:r>
      <w:r>
        <w:t xml:space="preserve">Poskytnuté dotácie  </w:t>
      </w:r>
    </w:p>
    <w:p w:rsidR="00ED5989" w:rsidRDefault="00485E3B">
      <w:pPr>
        <w:spacing w:after="0"/>
        <w:ind w:left="-5" w:right="2677"/>
      </w:pPr>
      <w:r>
        <w:t>V roku 201</w:t>
      </w:r>
      <w:r w:rsidR="00AD6044">
        <w:t>9</w:t>
      </w:r>
      <w:r>
        <w:t xml:space="preserve"> obec neposkytla zo svojho rozpočtu  žiadne dotácie   </w:t>
      </w:r>
    </w:p>
    <w:tbl>
      <w:tblPr>
        <w:tblStyle w:val="TableGrid"/>
        <w:tblW w:w="8818" w:type="dxa"/>
        <w:tblInd w:w="2" w:type="dxa"/>
        <w:tblCellMar>
          <w:top w:w="5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19"/>
        <w:gridCol w:w="4861"/>
        <w:gridCol w:w="2338"/>
      </w:tblGrid>
      <w:tr w:rsidR="00ED5989">
        <w:trPr>
          <w:trHeight w:val="51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0" w:firstLine="0"/>
              <w:jc w:val="center"/>
            </w:pPr>
            <w:r>
              <w:rPr>
                <w:b/>
                <w:sz w:val="22"/>
              </w:rPr>
              <w:lastRenderedPageBreak/>
              <w:t xml:space="preserve">Prijímateľ dotácie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8" w:firstLine="0"/>
              <w:jc w:val="center"/>
            </w:pPr>
            <w:r>
              <w:rPr>
                <w:b/>
                <w:sz w:val="22"/>
              </w:rPr>
              <w:t xml:space="preserve">Účelové určenie dotácie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D5989" w:rsidRDefault="00485E3B">
            <w:pPr>
              <w:spacing w:after="0"/>
              <w:ind w:left="88" w:firstLine="43"/>
              <w:jc w:val="left"/>
            </w:pPr>
            <w:r>
              <w:rPr>
                <w:b/>
                <w:sz w:val="22"/>
              </w:rPr>
              <w:t xml:space="preserve">Suma poskytnutých  prostriedkov v EUR </w:t>
            </w:r>
          </w:p>
        </w:tc>
      </w:tr>
      <w:tr w:rsidR="00ED5989">
        <w:trPr>
          <w:trHeight w:val="839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112"/>
              <w:ind w:left="0" w:firstLine="0"/>
              <w:jc w:val="left"/>
            </w:pPr>
            <w:r>
              <w:t xml:space="preserve">. </w:t>
            </w:r>
          </w:p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 xml:space="preserve"> </w:t>
            </w:r>
          </w:p>
        </w:tc>
      </w:tr>
      <w:tr w:rsidR="00ED5989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 xml:space="preserve"> </w:t>
            </w:r>
          </w:p>
        </w:tc>
      </w:tr>
      <w:tr w:rsidR="00ED5989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 xml:space="preserve"> </w:t>
            </w:r>
          </w:p>
        </w:tc>
      </w:tr>
      <w:tr w:rsidR="00ED5989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 xml:space="preserve"> </w:t>
            </w:r>
          </w:p>
        </w:tc>
      </w:tr>
      <w:tr w:rsidR="00ED5989">
        <w:trPr>
          <w:trHeight w:val="423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 xml:space="preserve"> </w:t>
            </w:r>
          </w:p>
        </w:tc>
      </w:tr>
      <w:tr w:rsidR="00ED5989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989" w:rsidRDefault="00485E3B">
            <w:pPr>
              <w:spacing w:after="0"/>
              <w:ind w:left="1" w:firstLine="0"/>
              <w:jc w:val="left"/>
            </w:pPr>
            <w:r>
              <w:t xml:space="preserve"> </w:t>
            </w:r>
          </w:p>
        </w:tc>
      </w:tr>
    </w:tbl>
    <w:p w:rsidR="00ED5989" w:rsidRDefault="00485E3B">
      <w:pPr>
        <w:spacing w:after="132"/>
        <w:ind w:left="0" w:firstLine="0"/>
        <w:jc w:val="left"/>
      </w:pPr>
      <w:r>
        <w:t xml:space="preserve"> </w:t>
      </w:r>
    </w:p>
    <w:p w:rsidR="00ED5989" w:rsidRDefault="00485E3B">
      <w:pPr>
        <w:pStyle w:val="Nadpis2"/>
        <w:ind w:left="-5"/>
      </w:pPr>
      <w:r>
        <w:t>7.3.</w:t>
      </w:r>
      <w:r>
        <w:rPr>
          <w:rFonts w:ascii="Arial" w:eastAsia="Arial" w:hAnsi="Arial" w:cs="Arial"/>
        </w:rPr>
        <w:t xml:space="preserve"> </w:t>
      </w:r>
      <w:r>
        <w:t xml:space="preserve">Predpokladaný budúci vývoj činnosti  </w:t>
      </w:r>
    </w:p>
    <w:p w:rsidR="00ED5989" w:rsidRDefault="00485E3B">
      <w:pPr>
        <w:ind w:left="-5" w:right="2677"/>
      </w:pPr>
      <w:r>
        <w:t xml:space="preserve">Predpokladané investičné akcie realizované v budúcich rokoch: </w:t>
      </w:r>
    </w:p>
    <w:p w:rsidR="00ED5989" w:rsidRDefault="00485E3B">
      <w:pPr>
        <w:numPr>
          <w:ilvl w:val="0"/>
          <w:numId w:val="2"/>
        </w:numPr>
        <w:ind w:right="2677" w:hanging="360"/>
      </w:pPr>
      <w:r>
        <w:t xml:space="preserve">Rekonštrukcia </w:t>
      </w:r>
      <w:r w:rsidR="00AD6044">
        <w:t>Obecnej budovy č. 5</w:t>
      </w:r>
      <w:r>
        <w:t xml:space="preserve"> </w:t>
      </w:r>
    </w:p>
    <w:p w:rsidR="00ED5989" w:rsidRDefault="00AD6044">
      <w:pPr>
        <w:numPr>
          <w:ilvl w:val="0"/>
          <w:numId w:val="2"/>
        </w:numPr>
        <w:ind w:right="2677" w:hanging="360"/>
      </w:pPr>
      <w:r>
        <w:t xml:space="preserve">Materiálno-technické vybavenie Kultúrno </w:t>
      </w:r>
      <w:proofErr w:type="spellStart"/>
      <w:r>
        <w:t>spoločen</w:t>
      </w:r>
      <w:proofErr w:type="spellEnd"/>
      <w:r>
        <w:t>. strediská</w:t>
      </w:r>
      <w:r w:rsidR="00485E3B">
        <w:t xml:space="preserve"> </w:t>
      </w:r>
    </w:p>
    <w:p w:rsidR="00ED5989" w:rsidRDefault="00485E3B">
      <w:pPr>
        <w:spacing w:after="0" w:line="358" w:lineRule="auto"/>
        <w:ind w:left="-5" w:right="2677"/>
      </w:pPr>
      <w:r>
        <w:rPr>
          <w:b/>
        </w:rPr>
        <w:t>7.4.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Udalosti osobitného významu po skončení účtovného obdobia  </w:t>
      </w:r>
      <w:r>
        <w:t xml:space="preserve">Obec nezaznamenala žiadnu udalosť osobitného významu po skončení účtovného obdobia, za ktoré sa vyhotovuje výročná správa.  </w:t>
      </w:r>
    </w:p>
    <w:p w:rsidR="00ED5989" w:rsidRDefault="00485E3B">
      <w:pPr>
        <w:spacing w:after="115"/>
        <w:ind w:left="0" w:firstLine="0"/>
        <w:jc w:val="left"/>
      </w:pPr>
      <w:r>
        <w:t xml:space="preserve"> </w:t>
      </w:r>
    </w:p>
    <w:p w:rsidR="00ED5989" w:rsidRDefault="00485E3B">
      <w:pPr>
        <w:spacing w:after="112"/>
        <w:ind w:left="-5" w:right="2677"/>
      </w:pPr>
      <w:r>
        <w:t xml:space="preserve">Vypracoval: </w:t>
      </w:r>
      <w:proofErr w:type="spellStart"/>
      <w:r>
        <w:t>Koščová</w:t>
      </w:r>
      <w:proofErr w:type="spellEnd"/>
      <w:r>
        <w:t xml:space="preserve">                                                            Schválil: </w:t>
      </w:r>
      <w:proofErr w:type="spellStart"/>
      <w:r>
        <w:t>Koščová</w:t>
      </w:r>
      <w:proofErr w:type="spellEnd"/>
      <w:r>
        <w:t xml:space="preserve"> </w:t>
      </w:r>
    </w:p>
    <w:p w:rsidR="00ED5989" w:rsidRDefault="00485E3B">
      <w:pPr>
        <w:spacing w:after="117"/>
        <w:ind w:left="0" w:firstLine="0"/>
        <w:jc w:val="left"/>
      </w:pPr>
      <w:r>
        <w:t xml:space="preserve"> </w:t>
      </w:r>
    </w:p>
    <w:p w:rsidR="00ED5989" w:rsidRDefault="00485E3B">
      <w:pPr>
        <w:spacing w:after="0"/>
        <w:ind w:left="0" w:firstLine="0"/>
        <w:jc w:val="left"/>
      </w:pPr>
      <w:r>
        <w:rPr>
          <w:b/>
          <w:color w:val="FF0000"/>
        </w:rPr>
        <w:t xml:space="preserve">Prílohy: </w:t>
      </w:r>
    </w:p>
    <w:p w:rsidR="00ED5989" w:rsidRDefault="00485E3B">
      <w:pPr>
        <w:spacing w:after="0"/>
        <w:ind w:left="0" w:right="2634" w:firstLine="0"/>
        <w:jc w:val="center"/>
      </w:pPr>
      <w:r>
        <w:rPr>
          <w:b/>
          <w:color w:val="FF0000"/>
        </w:rPr>
        <w:t xml:space="preserve"> </w:t>
      </w:r>
    </w:p>
    <w:p w:rsidR="00ED5989" w:rsidRDefault="00485E3B">
      <w:pPr>
        <w:numPr>
          <w:ilvl w:val="0"/>
          <w:numId w:val="3"/>
        </w:numPr>
        <w:spacing w:after="3"/>
        <w:ind w:right="1783" w:hanging="348"/>
        <w:jc w:val="left"/>
      </w:pPr>
      <w:r>
        <w:rPr>
          <w:color w:val="FF0000"/>
        </w:rPr>
        <w:t xml:space="preserve">Individuálna účtovná závierka: Súvaha, Výkaz ziskov a strát, Poznámky </w:t>
      </w:r>
    </w:p>
    <w:p w:rsidR="00ED5989" w:rsidRDefault="00485E3B">
      <w:pPr>
        <w:numPr>
          <w:ilvl w:val="0"/>
          <w:numId w:val="3"/>
        </w:numPr>
        <w:spacing w:after="3"/>
        <w:ind w:right="1783" w:hanging="348"/>
        <w:jc w:val="left"/>
      </w:pPr>
      <w:r>
        <w:rPr>
          <w:color w:val="FF0000"/>
        </w:rPr>
        <w:t xml:space="preserve">Výrok audítora k individuálnej účtovnej závierke  </w:t>
      </w:r>
    </w:p>
    <w:sectPr w:rsidR="00ED5989">
      <w:footerReference w:type="even" r:id="rId8"/>
      <w:footerReference w:type="default" r:id="rId9"/>
      <w:footerReference w:type="first" r:id="rId10"/>
      <w:pgSz w:w="11906" w:h="16838"/>
      <w:pgMar w:top="1416" w:right="0" w:bottom="1489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1368" w:rsidRDefault="00491368">
      <w:pPr>
        <w:spacing w:after="0" w:line="240" w:lineRule="auto"/>
      </w:pPr>
      <w:r>
        <w:separator/>
      </w:r>
    </w:p>
  </w:endnote>
  <w:endnote w:type="continuationSeparator" w:id="0">
    <w:p w:rsidR="00491368" w:rsidRDefault="004913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C9C" w:rsidRDefault="003A6C9C">
    <w:pPr>
      <w:tabs>
        <w:tab w:val="center" w:pos="7739"/>
      </w:tabs>
      <w:spacing w:after="0"/>
      <w:ind w:left="0" w:firstLine="0"/>
      <w:jc w:val="left"/>
    </w:pPr>
    <w:r>
      <w:t xml:space="preserve">                                                                   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C9C" w:rsidRDefault="003A6C9C">
    <w:pPr>
      <w:tabs>
        <w:tab w:val="center" w:pos="7739"/>
      </w:tabs>
      <w:spacing w:after="0"/>
      <w:ind w:left="0" w:firstLine="0"/>
      <w:jc w:val="left"/>
    </w:pPr>
    <w:r>
      <w:t xml:space="preserve">                                                                   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 w:rsidR="00AF48C5">
      <w:rPr>
        <w:noProof/>
      </w:rPr>
      <w:t>7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C9C" w:rsidRDefault="003A6C9C">
    <w:pPr>
      <w:spacing w:after="160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1368" w:rsidRDefault="00491368">
      <w:pPr>
        <w:spacing w:after="0" w:line="240" w:lineRule="auto"/>
      </w:pPr>
      <w:r>
        <w:separator/>
      </w:r>
    </w:p>
  </w:footnote>
  <w:footnote w:type="continuationSeparator" w:id="0">
    <w:p w:rsidR="00491368" w:rsidRDefault="004913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3E0D5F"/>
    <w:multiLevelType w:val="multilevel"/>
    <w:tmpl w:val="58343926"/>
    <w:lvl w:ilvl="0">
      <w:start w:val="1"/>
      <w:numFmt w:val="decimal"/>
      <w:lvlText w:val="%1."/>
      <w:lvlJc w:val="left"/>
      <w:pPr>
        <w:ind w:left="4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44C301D"/>
    <w:multiLevelType w:val="hybridMultilevel"/>
    <w:tmpl w:val="1832822A"/>
    <w:lvl w:ilvl="0" w:tplc="041270C2">
      <w:start w:val="1"/>
      <w:numFmt w:val="bullet"/>
      <w:lvlText w:val="•"/>
      <w:lvlJc w:val="left"/>
      <w:pPr>
        <w:ind w:left="693"/>
      </w:pPr>
      <w:rPr>
        <w:rFonts w:ascii="Arial" w:eastAsia="Arial" w:hAnsi="Arial" w:cs="Aria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4640B8C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8CE8FA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36E4C2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46816E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E82EAC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3C4B636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2AECBC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152E360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5DE0F57"/>
    <w:multiLevelType w:val="hybridMultilevel"/>
    <w:tmpl w:val="8370FC52"/>
    <w:lvl w:ilvl="0" w:tplc="6EC268DE">
      <w:start w:val="1"/>
      <w:numFmt w:val="bullet"/>
      <w:lvlText w:val="-"/>
      <w:lvlJc w:val="left"/>
      <w:pPr>
        <w:ind w:left="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4964120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8D693F8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8585DA2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77CD3DE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DEAE32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546E8FE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8526148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FB041A8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989"/>
    <w:rsid w:val="001C7771"/>
    <w:rsid w:val="003A6C9C"/>
    <w:rsid w:val="003E708C"/>
    <w:rsid w:val="00485E3B"/>
    <w:rsid w:val="00491368"/>
    <w:rsid w:val="006045D2"/>
    <w:rsid w:val="00620F83"/>
    <w:rsid w:val="00A962B8"/>
    <w:rsid w:val="00AA48E0"/>
    <w:rsid w:val="00AD6044"/>
    <w:rsid w:val="00AF48C5"/>
    <w:rsid w:val="00C54D66"/>
    <w:rsid w:val="00ED5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9811D1C-A9C8-46E6-8BB2-90C3CB175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49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9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1958</Words>
  <Characters>11164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cp:lastModifiedBy>KOŠČOVÁ Anna</cp:lastModifiedBy>
  <cp:revision>7</cp:revision>
  <dcterms:created xsi:type="dcterms:W3CDTF">2020-04-23T08:01:00Z</dcterms:created>
  <dcterms:modified xsi:type="dcterms:W3CDTF">2020-12-21T21:13:00Z</dcterms:modified>
</cp:coreProperties>
</file>