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106128D" w14:textId="77777777" w:rsidR="006408A8" w:rsidRDefault="006408A8" w:rsidP="007C22B1">
      <w:pPr>
        <w:pStyle w:val="Hlavika"/>
        <w:rPr>
          <w:rFonts w:ascii="Times New Roman" w:hAnsi="Times New Roman"/>
          <w:sz w:val="40"/>
          <w:u w:val="single"/>
        </w:rPr>
      </w:pPr>
    </w:p>
    <w:p w14:paraId="310268D1" w14:textId="77777777" w:rsidR="006408A8" w:rsidRPr="006408A8" w:rsidRDefault="006408A8" w:rsidP="006408A8">
      <w:pPr>
        <w:pStyle w:val="Hlavika"/>
        <w:jc w:val="center"/>
        <w:rPr>
          <w:rFonts w:ascii="Times New Roman" w:hAnsi="Times New Roman"/>
          <w:sz w:val="36"/>
          <w:szCs w:val="36"/>
          <w:u w:val="single"/>
        </w:rPr>
      </w:pPr>
      <w:r w:rsidRPr="006408A8">
        <w:rPr>
          <w:rFonts w:ascii="Times New Roman" w:hAnsi="Times New Roman"/>
          <w:sz w:val="36"/>
          <w:szCs w:val="36"/>
          <w:u w:val="single"/>
        </w:rPr>
        <w:t xml:space="preserve">FIT PLUS, spol. s r. o., </w:t>
      </w:r>
      <w:r w:rsidR="00FB4396">
        <w:rPr>
          <w:rFonts w:ascii="Times New Roman" w:hAnsi="Times New Roman"/>
          <w:sz w:val="36"/>
          <w:szCs w:val="36"/>
          <w:u w:val="single"/>
        </w:rPr>
        <w:t>Elektrárenská 1</w:t>
      </w:r>
      <w:r w:rsidRPr="006408A8">
        <w:rPr>
          <w:rFonts w:ascii="Times New Roman" w:hAnsi="Times New Roman"/>
          <w:sz w:val="36"/>
          <w:szCs w:val="36"/>
          <w:u w:val="single"/>
        </w:rPr>
        <w:t>, 821 03 Bratislava</w:t>
      </w:r>
    </w:p>
    <w:p w14:paraId="447BD93E" w14:textId="77777777" w:rsidR="006408A8" w:rsidRPr="00F07C27" w:rsidRDefault="006408A8" w:rsidP="006408A8">
      <w:pPr>
        <w:pStyle w:val="Hlavika"/>
        <w:jc w:val="center"/>
        <w:rPr>
          <w:rFonts w:ascii="Times New Roman" w:hAnsi="Times New Roman"/>
          <w:sz w:val="24"/>
        </w:rPr>
      </w:pPr>
      <w:r w:rsidRPr="00F07C27">
        <w:rPr>
          <w:rFonts w:ascii="Times New Roman" w:hAnsi="Times New Roman"/>
          <w:sz w:val="24"/>
        </w:rPr>
        <w:t>Zapísaná v obchodnom registri Okresného súdu v Bratislava I</w:t>
      </w:r>
      <w:r>
        <w:rPr>
          <w:rFonts w:ascii="Times New Roman" w:hAnsi="Times New Roman"/>
          <w:sz w:val="24"/>
        </w:rPr>
        <w:t>, oddiel Sro, vložka č. 5259/B</w:t>
      </w:r>
    </w:p>
    <w:p w14:paraId="5E49E5A8" w14:textId="77777777" w:rsidR="006408A8" w:rsidRDefault="006408A8" w:rsidP="006408A8"/>
    <w:p w14:paraId="53FC3878" w14:textId="77777777" w:rsidR="006408A8" w:rsidRDefault="006408A8" w:rsidP="006408A8"/>
    <w:p w14:paraId="0E0F36A7" w14:textId="77777777" w:rsidR="006408A8" w:rsidRDefault="006408A8" w:rsidP="006408A8"/>
    <w:p w14:paraId="78B05D16" w14:textId="77777777" w:rsidR="006408A8" w:rsidRDefault="006408A8" w:rsidP="006408A8"/>
    <w:p w14:paraId="20F00C94" w14:textId="77777777" w:rsidR="006408A8" w:rsidRDefault="006408A8" w:rsidP="006408A8"/>
    <w:p w14:paraId="341F5FB6" w14:textId="77777777" w:rsidR="006408A8" w:rsidRDefault="006408A8" w:rsidP="006408A8"/>
    <w:p w14:paraId="32A789B5" w14:textId="77777777" w:rsidR="006408A8" w:rsidRDefault="006408A8" w:rsidP="006408A8"/>
    <w:p w14:paraId="605AAE42" w14:textId="77777777" w:rsidR="006408A8" w:rsidRDefault="006408A8" w:rsidP="006408A8">
      <w:pPr>
        <w:jc w:val="center"/>
        <w:rPr>
          <w:b/>
          <w:sz w:val="52"/>
          <w:szCs w:val="32"/>
          <w:u w:val="single"/>
        </w:rPr>
      </w:pPr>
    </w:p>
    <w:p w14:paraId="11DBFB16" w14:textId="77777777" w:rsidR="006408A8" w:rsidRPr="006408A8" w:rsidRDefault="006408A8" w:rsidP="006408A8">
      <w:pPr>
        <w:jc w:val="center"/>
        <w:rPr>
          <w:b/>
          <w:sz w:val="52"/>
          <w:szCs w:val="32"/>
          <w:u w:val="single"/>
        </w:rPr>
      </w:pPr>
      <w:r w:rsidRPr="006408A8">
        <w:rPr>
          <w:b/>
          <w:sz w:val="52"/>
          <w:szCs w:val="32"/>
          <w:u w:val="single"/>
        </w:rPr>
        <w:t>VÝROČNÁ SPRÁVA</w:t>
      </w:r>
    </w:p>
    <w:p w14:paraId="3F3C3E0E" w14:textId="77777777" w:rsidR="006408A8" w:rsidRPr="006408A8" w:rsidRDefault="006408A8" w:rsidP="006408A8">
      <w:pPr>
        <w:jc w:val="center"/>
        <w:rPr>
          <w:sz w:val="48"/>
          <w:szCs w:val="32"/>
        </w:rPr>
      </w:pPr>
      <w:r w:rsidRPr="006408A8">
        <w:rPr>
          <w:sz w:val="48"/>
          <w:szCs w:val="32"/>
        </w:rPr>
        <w:t>za rok 201</w:t>
      </w:r>
      <w:r w:rsidR="00FB4396">
        <w:rPr>
          <w:sz w:val="48"/>
          <w:szCs w:val="32"/>
        </w:rPr>
        <w:t>9</w:t>
      </w:r>
    </w:p>
    <w:p w14:paraId="0525685F" w14:textId="77777777" w:rsidR="006408A8" w:rsidRDefault="006408A8" w:rsidP="006408A8">
      <w:pPr>
        <w:jc w:val="center"/>
        <w:rPr>
          <w:sz w:val="48"/>
          <w:szCs w:val="32"/>
        </w:rPr>
      </w:pPr>
    </w:p>
    <w:p w14:paraId="0721AA5B" w14:textId="77777777" w:rsidR="006408A8" w:rsidRPr="00F07C27" w:rsidRDefault="006408A8" w:rsidP="006408A8">
      <w:pPr>
        <w:jc w:val="center"/>
        <w:rPr>
          <w:sz w:val="48"/>
          <w:szCs w:val="32"/>
        </w:rPr>
      </w:pPr>
    </w:p>
    <w:p w14:paraId="31910E1F" w14:textId="77777777" w:rsidR="006408A8" w:rsidRDefault="006408A8" w:rsidP="006408A8">
      <w:pPr>
        <w:jc w:val="center"/>
      </w:pPr>
    </w:p>
    <w:p w14:paraId="24D7836B" w14:textId="3DB32ECC" w:rsidR="006408A8" w:rsidRDefault="00DD5FE1" w:rsidP="006408A8">
      <w:pPr>
        <w:jc w:val="center"/>
      </w:pPr>
      <w:r>
        <w:rPr>
          <w:noProof/>
        </w:rPr>
        <w:drawing>
          <wp:inline distT="0" distB="0" distL="0" distR="0" wp14:anchorId="53B7710C" wp14:editId="338984AA">
            <wp:extent cx="3590925" cy="15906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AD976A3" w14:textId="77777777" w:rsidR="00966056" w:rsidRDefault="00966056" w:rsidP="00966056"/>
    <w:p w14:paraId="03A93218" w14:textId="77777777" w:rsidR="00966056" w:rsidRDefault="00966056" w:rsidP="00966056"/>
    <w:p w14:paraId="0CF38555" w14:textId="77777777" w:rsidR="00966056" w:rsidRDefault="00966056" w:rsidP="00966056"/>
    <w:p w14:paraId="754ED3B6" w14:textId="77777777" w:rsidR="00966056" w:rsidRDefault="00966056" w:rsidP="00966056"/>
    <w:p w14:paraId="6C1CD20B" w14:textId="77777777" w:rsidR="00966056" w:rsidRDefault="00966056" w:rsidP="00966056"/>
    <w:p w14:paraId="28B2E39D" w14:textId="77777777" w:rsidR="00966056" w:rsidRDefault="00966056" w:rsidP="00966056"/>
    <w:p w14:paraId="71D2BC00" w14:textId="77777777" w:rsidR="00966056" w:rsidRDefault="00966056" w:rsidP="00966056"/>
    <w:p w14:paraId="3C832E28" w14:textId="77777777" w:rsidR="00966056" w:rsidRDefault="00966056" w:rsidP="00966056"/>
    <w:p w14:paraId="0F8E8C93" w14:textId="77777777" w:rsidR="00966056" w:rsidRDefault="00966056" w:rsidP="00966056"/>
    <w:p w14:paraId="6AB3A749" w14:textId="77777777" w:rsidR="006408A8" w:rsidRDefault="006408A8" w:rsidP="00966056">
      <w:pPr>
        <w:pStyle w:val="Nadpis2"/>
      </w:pPr>
    </w:p>
    <w:p w14:paraId="09258B17" w14:textId="77777777" w:rsidR="006408A8" w:rsidRDefault="006408A8" w:rsidP="00966056">
      <w:pPr>
        <w:pStyle w:val="Nadpis2"/>
      </w:pPr>
    </w:p>
    <w:p w14:paraId="0055B698" w14:textId="77777777" w:rsidR="006408A8" w:rsidRDefault="006408A8" w:rsidP="00966056">
      <w:pPr>
        <w:pStyle w:val="Nadpis2"/>
      </w:pPr>
    </w:p>
    <w:p w14:paraId="734A9266" w14:textId="77777777" w:rsidR="006408A8" w:rsidRDefault="006408A8" w:rsidP="00966056">
      <w:pPr>
        <w:pStyle w:val="Nadpis2"/>
      </w:pPr>
    </w:p>
    <w:p w14:paraId="0EDF4134" w14:textId="77777777" w:rsidR="006408A8" w:rsidRDefault="006408A8" w:rsidP="00966056">
      <w:pPr>
        <w:pStyle w:val="Nadpis2"/>
      </w:pPr>
    </w:p>
    <w:p w14:paraId="25D52A34" w14:textId="77777777" w:rsidR="006408A8" w:rsidRDefault="006408A8" w:rsidP="00966056">
      <w:pPr>
        <w:pStyle w:val="Nadpis2"/>
      </w:pPr>
    </w:p>
    <w:p w14:paraId="7DC0DD36" w14:textId="77777777" w:rsidR="006408A8" w:rsidRDefault="006408A8" w:rsidP="00966056">
      <w:pPr>
        <w:pStyle w:val="Nadpis2"/>
      </w:pPr>
    </w:p>
    <w:p w14:paraId="6AF35607" w14:textId="77777777" w:rsidR="006408A8" w:rsidRPr="006408A8" w:rsidRDefault="006408A8" w:rsidP="006408A8"/>
    <w:p w14:paraId="14383CA9" w14:textId="77777777" w:rsidR="006408A8" w:rsidRDefault="006408A8" w:rsidP="00966056">
      <w:pPr>
        <w:pStyle w:val="Nadpis2"/>
      </w:pPr>
    </w:p>
    <w:p w14:paraId="4C7BEB72" w14:textId="77777777" w:rsidR="006408A8" w:rsidRDefault="006408A8" w:rsidP="00966056">
      <w:pPr>
        <w:pStyle w:val="Nadpis2"/>
      </w:pPr>
    </w:p>
    <w:p w14:paraId="49045C44" w14:textId="77777777" w:rsidR="00116C87" w:rsidRDefault="00116C87" w:rsidP="00966056">
      <w:pPr>
        <w:pStyle w:val="Nadpis2"/>
      </w:pPr>
    </w:p>
    <w:p w14:paraId="47546D1A" w14:textId="77777777" w:rsidR="00116C87" w:rsidRPr="00116C87" w:rsidRDefault="00116C87" w:rsidP="00116C87"/>
    <w:p w14:paraId="0CEA5477" w14:textId="77777777" w:rsidR="00966056" w:rsidRDefault="00966056" w:rsidP="00966056">
      <w:pPr>
        <w:pStyle w:val="Nadpis2"/>
      </w:pPr>
      <w:r>
        <w:t>OBSAH</w:t>
      </w:r>
    </w:p>
    <w:p w14:paraId="14B720CA" w14:textId="77777777" w:rsidR="00966056" w:rsidRDefault="00966056" w:rsidP="00966056">
      <w:pPr>
        <w:rPr>
          <w:sz w:val="24"/>
        </w:rPr>
      </w:pPr>
    </w:p>
    <w:p w14:paraId="5071AAC4" w14:textId="77777777" w:rsidR="00966056" w:rsidRDefault="00966056" w:rsidP="00966056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Identifikácia spoločnosti</w:t>
      </w:r>
    </w:p>
    <w:p w14:paraId="33B102B0" w14:textId="77777777" w:rsidR="00966056" w:rsidRDefault="00966056" w:rsidP="00966056">
      <w:pPr>
        <w:rPr>
          <w:sz w:val="24"/>
        </w:rPr>
      </w:pPr>
    </w:p>
    <w:p w14:paraId="28C0D97A" w14:textId="77777777" w:rsidR="00966056" w:rsidRDefault="00966056" w:rsidP="00966056">
      <w:pPr>
        <w:numPr>
          <w:ilvl w:val="1"/>
          <w:numId w:val="1"/>
        </w:numPr>
        <w:rPr>
          <w:sz w:val="24"/>
        </w:rPr>
      </w:pPr>
      <w:r>
        <w:rPr>
          <w:sz w:val="24"/>
        </w:rPr>
        <w:t>Základné údaje</w:t>
      </w:r>
    </w:p>
    <w:p w14:paraId="0963F85D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Obchodné meno a právna forma spoločnosti</w:t>
      </w:r>
    </w:p>
    <w:p w14:paraId="5B3BAF7F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Identifikačné číslo</w:t>
      </w:r>
    </w:p>
    <w:p w14:paraId="1BC87F52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Sídlo spoločnosti</w:t>
      </w:r>
    </w:p>
    <w:p w14:paraId="75C91AA4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Dátum založenia a registrácie spoločnosti</w:t>
      </w:r>
    </w:p>
    <w:p w14:paraId="3F100C13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Základné imanie</w:t>
      </w:r>
    </w:p>
    <w:p w14:paraId="65AC108A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Štatutárny orgán spoločnosti</w:t>
      </w:r>
    </w:p>
    <w:p w14:paraId="15035D98" w14:textId="77777777" w:rsidR="00966056" w:rsidRDefault="00966056" w:rsidP="00966056">
      <w:pPr>
        <w:rPr>
          <w:sz w:val="24"/>
        </w:rPr>
      </w:pPr>
    </w:p>
    <w:p w14:paraId="3D2A536E" w14:textId="77777777" w:rsidR="00966056" w:rsidRDefault="00966056" w:rsidP="00966056">
      <w:pPr>
        <w:rPr>
          <w:sz w:val="24"/>
        </w:rPr>
      </w:pPr>
    </w:p>
    <w:p w14:paraId="1BCF7A2E" w14:textId="77777777" w:rsidR="00966056" w:rsidRDefault="00966056" w:rsidP="00966056">
      <w:pPr>
        <w:numPr>
          <w:ilvl w:val="0"/>
          <w:numId w:val="1"/>
        </w:numPr>
        <w:rPr>
          <w:b/>
          <w:sz w:val="24"/>
        </w:rPr>
      </w:pPr>
      <w:r>
        <w:rPr>
          <w:b/>
          <w:sz w:val="24"/>
        </w:rPr>
        <w:t>Podnikateľská činnosť spoločnosti</w:t>
      </w:r>
    </w:p>
    <w:p w14:paraId="018EFAAD" w14:textId="77777777" w:rsidR="00966056" w:rsidRDefault="00966056" w:rsidP="00966056">
      <w:pPr>
        <w:rPr>
          <w:sz w:val="24"/>
        </w:rPr>
      </w:pPr>
    </w:p>
    <w:p w14:paraId="653368A8" w14:textId="77777777" w:rsidR="00966056" w:rsidRDefault="00966056" w:rsidP="00966056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Predmet podnikania spoločnosti</w:t>
      </w:r>
    </w:p>
    <w:p w14:paraId="0042DC83" w14:textId="77777777" w:rsidR="00966056" w:rsidRDefault="00966056" w:rsidP="00966056">
      <w:pPr>
        <w:numPr>
          <w:ilvl w:val="1"/>
          <w:numId w:val="1"/>
        </w:numPr>
        <w:rPr>
          <w:sz w:val="24"/>
        </w:rPr>
      </w:pPr>
      <w:r>
        <w:rPr>
          <w:sz w:val="24"/>
        </w:rPr>
        <w:t>Správa o podnikateľskej činnosti spoločnosti v roku 201</w:t>
      </w:r>
      <w:r w:rsidR="00606E30">
        <w:rPr>
          <w:sz w:val="24"/>
        </w:rPr>
        <w:t>9</w:t>
      </w:r>
    </w:p>
    <w:p w14:paraId="2012469D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Správa o podnikateľskej činnosti</w:t>
      </w:r>
    </w:p>
    <w:p w14:paraId="782BB147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Prehľad vybraných ukazovateľov hospodárskej činnosti za rok 201</w:t>
      </w:r>
      <w:r w:rsidR="00606E30">
        <w:rPr>
          <w:sz w:val="24"/>
        </w:rPr>
        <w:t>9</w:t>
      </w:r>
    </w:p>
    <w:p w14:paraId="3F3CDA84" w14:textId="77777777" w:rsidR="00966056" w:rsidRDefault="00966056" w:rsidP="00966056">
      <w:pPr>
        <w:numPr>
          <w:ilvl w:val="2"/>
          <w:numId w:val="1"/>
        </w:numPr>
        <w:rPr>
          <w:sz w:val="24"/>
        </w:rPr>
      </w:pPr>
      <w:r>
        <w:rPr>
          <w:sz w:val="24"/>
        </w:rPr>
        <w:t>Návrh na vysporiadanie hospodárskeho výsledku za rok 201</w:t>
      </w:r>
      <w:r w:rsidR="00606E30">
        <w:rPr>
          <w:sz w:val="24"/>
        </w:rPr>
        <w:t>9</w:t>
      </w:r>
    </w:p>
    <w:p w14:paraId="1C97DF2F" w14:textId="77777777" w:rsidR="00966056" w:rsidRDefault="00966056" w:rsidP="00966056">
      <w:pPr>
        <w:numPr>
          <w:ilvl w:val="1"/>
          <w:numId w:val="1"/>
        </w:numPr>
        <w:rPr>
          <w:sz w:val="24"/>
        </w:rPr>
      </w:pPr>
      <w:r>
        <w:rPr>
          <w:sz w:val="24"/>
        </w:rPr>
        <w:t>Predpokladaný budúci vývoj spoločnosti</w:t>
      </w:r>
    </w:p>
    <w:p w14:paraId="0959D0C4" w14:textId="77777777" w:rsidR="00966056" w:rsidRDefault="00966056" w:rsidP="00966056">
      <w:pPr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Udalosti osobitného významu po skončení účtovného obdobia </w:t>
      </w:r>
    </w:p>
    <w:p w14:paraId="55AA95A4" w14:textId="77777777" w:rsidR="00966056" w:rsidRDefault="00966056" w:rsidP="00966056">
      <w:pPr>
        <w:ind w:left="510"/>
        <w:rPr>
          <w:sz w:val="24"/>
        </w:rPr>
      </w:pPr>
    </w:p>
    <w:p w14:paraId="0C3B9564" w14:textId="77777777" w:rsidR="00966056" w:rsidRDefault="00966056" w:rsidP="00966056">
      <w:pPr>
        <w:ind w:left="510"/>
        <w:rPr>
          <w:sz w:val="24"/>
        </w:rPr>
      </w:pPr>
    </w:p>
    <w:p w14:paraId="64DEC484" w14:textId="77777777" w:rsidR="00966056" w:rsidRDefault="00966056" w:rsidP="00966056">
      <w:pPr>
        <w:rPr>
          <w:sz w:val="24"/>
        </w:rPr>
      </w:pPr>
    </w:p>
    <w:p w14:paraId="5125D5B7" w14:textId="77777777" w:rsidR="00966056" w:rsidRDefault="00966056" w:rsidP="00966056">
      <w:pPr>
        <w:numPr>
          <w:ilvl w:val="0"/>
          <w:numId w:val="1"/>
        </w:numPr>
        <w:rPr>
          <w:b/>
          <w:sz w:val="24"/>
        </w:rPr>
      </w:pPr>
      <w:r w:rsidRPr="00F87A3B">
        <w:rPr>
          <w:b/>
          <w:sz w:val="24"/>
        </w:rPr>
        <w:t>Účtovná závierka spoločnosti</w:t>
      </w:r>
    </w:p>
    <w:p w14:paraId="3384BE8C" w14:textId="77777777" w:rsidR="00966056" w:rsidRPr="00F87A3B" w:rsidRDefault="00966056" w:rsidP="00966056">
      <w:pPr>
        <w:ind w:left="360"/>
        <w:rPr>
          <w:b/>
          <w:sz w:val="24"/>
        </w:rPr>
      </w:pPr>
    </w:p>
    <w:p w14:paraId="068EDE60" w14:textId="77777777" w:rsidR="00966056" w:rsidRDefault="00966056" w:rsidP="00966056">
      <w:pPr>
        <w:rPr>
          <w:sz w:val="24"/>
        </w:rPr>
      </w:pPr>
      <w:r>
        <w:rPr>
          <w:sz w:val="24"/>
        </w:rPr>
        <w:t xml:space="preserve">  3.1.</w:t>
      </w:r>
      <w:r w:rsidR="009E1E40">
        <w:rPr>
          <w:sz w:val="24"/>
        </w:rPr>
        <w:t xml:space="preserve">Účtovná závierka pozostávajúca zo Súvahy, Výkazu ziskov a strát, </w:t>
      </w:r>
      <w:r>
        <w:rPr>
          <w:sz w:val="24"/>
        </w:rPr>
        <w:t>Poznámky</w:t>
      </w:r>
    </w:p>
    <w:p w14:paraId="31F5B05D" w14:textId="77777777" w:rsidR="00966056" w:rsidRDefault="00966056" w:rsidP="00966056">
      <w:pPr>
        <w:rPr>
          <w:sz w:val="24"/>
        </w:rPr>
      </w:pPr>
      <w:r>
        <w:rPr>
          <w:sz w:val="24"/>
        </w:rPr>
        <w:t xml:space="preserve">  3.2. Správa nezávislého auditora</w:t>
      </w:r>
    </w:p>
    <w:p w14:paraId="397BAF0F" w14:textId="77777777" w:rsidR="00F87A3B" w:rsidRDefault="00F87A3B">
      <w:pPr>
        <w:pStyle w:val="Nadpis2"/>
      </w:pPr>
    </w:p>
    <w:p w14:paraId="58F7B308" w14:textId="77777777" w:rsidR="00F87A3B" w:rsidRDefault="00F87A3B">
      <w:pPr>
        <w:pStyle w:val="Nadpis2"/>
      </w:pPr>
    </w:p>
    <w:p w14:paraId="319C18EB" w14:textId="77777777" w:rsidR="00F87A3B" w:rsidRDefault="00F87A3B">
      <w:pPr>
        <w:pStyle w:val="Nadpis2"/>
      </w:pPr>
    </w:p>
    <w:p w14:paraId="4C74AF22" w14:textId="77777777" w:rsidR="00F87A3B" w:rsidRDefault="00F87A3B">
      <w:pPr>
        <w:pStyle w:val="Nadpis2"/>
      </w:pPr>
    </w:p>
    <w:p w14:paraId="336F9B4C" w14:textId="77777777" w:rsidR="00F87A3B" w:rsidRDefault="00F87A3B">
      <w:pPr>
        <w:pStyle w:val="Nadpis2"/>
      </w:pPr>
    </w:p>
    <w:p w14:paraId="5BA57452" w14:textId="77777777" w:rsidR="00966056" w:rsidRDefault="00966056">
      <w:pPr>
        <w:rPr>
          <w:sz w:val="24"/>
        </w:rPr>
      </w:pPr>
    </w:p>
    <w:p w14:paraId="756C5317" w14:textId="77777777" w:rsidR="00966056" w:rsidRDefault="00966056">
      <w:pPr>
        <w:rPr>
          <w:sz w:val="24"/>
        </w:rPr>
      </w:pPr>
    </w:p>
    <w:p w14:paraId="57BC895F" w14:textId="77777777" w:rsidR="00966056" w:rsidRDefault="00966056">
      <w:pPr>
        <w:rPr>
          <w:sz w:val="24"/>
        </w:rPr>
      </w:pPr>
    </w:p>
    <w:p w14:paraId="76EEF0A1" w14:textId="77777777" w:rsidR="00966056" w:rsidRDefault="00966056">
      <w:pPr>
        <w:rPr>
          <w:sz w:val="24"/>
        </w:rPr>
      </w:pPr>
    </w:p>
    <w:p w14:paraId="479238A3" w14:textId="77777777" w:rsidR="00966056" w:rsidRDefault="00966056">
      <w:pPr>
        <w:rPr>
          <w:sz w:val="24"/>
        </w:rPr>
      </w:pPr>
    </w:p>
    <w:p w14:paraId="4F93B1A3" w14:textId="77777777" w:rsidR="00966056" w:rsidRDefault="00966056">
      <w:pPr>
        <w:rPr>
          <w:sz w:val="24"/>
        </w:rPr>
      </w:pPr>
    </w:p>
    <w:p w14:paraId="70128DAF" w14:textId="77777777" w:rsidR="00966056" w:rsidRDefault="00966056">
      <w:pPr>
        <w:rPr>
          <w:sz w:val="24"/>
        </w:rPr>
      </w:pPr>
    </w:p>
    <w:p w14:paraId="12D259C1" w14:textId="77777777" w:rsidR="00966056" w:rsidRDefault="00966056">
      <w:pPr>
        <w:rPr>
          <w:sz w:val="24"/>
        </w:rPr>
      </w:pPr>
    </w:p>
    <w:p w14:paraId="2AC9F93C" w14:textId="77777777" w:rsidR="00966056" w:rsidRDefault="00966056">
      <w:pPr>
        <w:rPr>
          <w:sz w:val="24"/>
        </w:rPr>
      </w:pPr>
    </w:p>
    <w:p w14:paraId="216B4E83" w14:textId="77777777" w:rsidR="00966056" w:rsidRDefault="00966056">
      <w:pPr>
        <w:rPr>
          <w:sz w:val="24"/>
        </w:rPr>
      </w:pPr>
    </w:p>
    <w:p w14:paraId="2CAFB7A8" w14:textId="77777777" w:rsidR="00966056" w:rsidRDefault="00966056">
      <w:pPr>
        <w:rPr>
          <w:sz w:val="24"/>
        </w:rPr>
      </w:pPr>
    </w:p>
    <w:p w14:paraId="6C25671E" w14:textId="77777777" w:rsidR="00966056" w:rsidRDefault="00966056">
      <w:pPr>
        <w:rPr>
          <w:sz w:val="24"/>
        </w:rPr>
      </w:pPr>
    </w:p>
    <w:p w14:paraId="71F1E7DA" w14:textId="77777777" w:rsidR="00D269EB" w:rsidRPr="00116C87" w:rsidRDefault="00D269EB" w:rsidP="00116C87">
      <w:pPr>
        <w:numPr>
          <w:ilvl w:val="0"/>
          <w:numId w:val="2"/>
        </w:numPr>
        <w:rPr>
          <w:sz w:val="28"/>
        </w:rPr>
      </w:pPr>
      <w:r w:rsidRPr="00116C87">
        <w:rPr>
          <w:sz w:val="28"/>
        </w:rPr>
        <w:t>Identifikácia spoločnosti</w:t>
      </w:r>
    </w:p>
    <w:p w14:paraId="68587D12" w14:textId="77777777" w:rsidR="00D269EB" w:rsidRDefault="00D269EB">
      <w:pPr>
        <w:rPr>
          <w:sz w:val="24"/>
        </w:rPr>
      </w:pPr>
    </w:p>
    <w:p w14:paraId="25C30484" w14:textId="77777777" w:rsidR="00D269EB" w:rsidRDefault="00D269EB">
      <w:pPr>
        <w:numPr>
          <w:ilvl w:val="1"/>
          <w:numId w:val="2"/>
        </w:numPr>
        <w:rPr>
          <w:sz w:val="24"/>
        </w:rPr>
      </w:pPr>
      <w:r>
        <w:rPr>
          <w:sz w:val="24"/>
        </w:rPr>
        <w:t>Základné údaje</w:t>
      </w:r>
    </w:p>
    <w:p w14:paraId="459101C9" w14:textId="77777777" w:rsidR="00D269EB" w:rsidRDefault="00D269EB">
      <w:pPr>
        <w:rPr>
          <w:sz w:val="24"/>
        </w:rPr>
      </w:pPr>
    </w:p>
    <w:p w14:paraId="66FE60F2" w14:textId="77777777" w:rsidR="00D269EB" w:rsidRDefault="00D269EB">
      <w:pPr>
        <w:numPr>
          <w:ilvl w:val="2"/>
          <w:numId w:val="2"/>
        </w:numPr>
        <w:rPr>
          <w:sz w:val="24"/>
        </w:rPr>
      </w:pPr>
      <w:r>
        <w:rPr>
          <w:sz w:val="24"/>
        </w:rPr>
        <w:t>Obchodné meno a právna forma spoločnosti</w:t>
      </w:r>
    </w:p>
    <w:p w14:paraId="47DA1774" w14:textId="77777777" w:rsidR="00D269EB" w:rsidRDefault="00671EDC">
      <w:pPr>
        <w:ind w:left="1416"/>
        <w:rPr>
          <w:b/>
          <w:sz w:val="24"/>
        </w:rPr>
      </w:pPr>
      <w:r>
        <w:rPr>
          <w:b/>
          <w:sz w:val="24"/>
        </w:rPr>
        <w:t>FIT PLUS, spol. s r.o.</w:t>
      </w:r>
    </w:p>
    <w:p w14:paraId="14C29A6E" w14:textId="77777777" w:rsidR="00D269EB" w:rsidRDefault="00D269EB">
      <w:pPr>
        <w:ind w:left="1416"/>
        <w:rPr>
          <w:b/>
          <w:sz w:val="24"/>
        </w:rPr>
      </w:pPr>
      <w:r>
        <w:rPr>
          <w:b/>
          <w:sz w:val="24"/>
        </w:rPr>
        <w:t xml:space="preserve"> </w:t>
      </w:r>
    </w:p>
    <w:p w14:paraId="08AB26E9" w14:textId="77777777" w:rsidR="00D269EB" w:rsidRDefault="00D269EB">
      <w:pPr>
        <w:numPr>
          <w:ilvl w:val="2"/>
          <w:numId w:val="2"/>
        </w:numPr>
        <w:rPr>
          <w:sz w:val="24"/>
        </w:rPr>
      </w:pPr>
      <w:r>
        <w:rPr>
          <w:sz w:val="24"/>
        </w:rPr>
        <w:t>Identifikačné číslo</w:t>
      </w:r>
    </w:p>
    <w:p w14:paraId="29006DEC" w14:textId="77777777" w:rsidR="00D269EB" w:rsidRDefault="00671EDC">
      <w:pPr>
        <w:ind w:left="1416"/>
        <w:rPr>
          <w:b/>
          <w:sz w:val="24"/>
        </w:rPr>
      </w:pPr>
      <w:r>
        <w:rPr>
          <w:b/>
          <w:sz w:val="24"/>
        </w:rPr>
        <w:t>31352626</w:t>
      </w:r>
    </w:p>
    <w:p w14:paraId="1085AFD5" w14:textId="77777777" w:rsidR="00D269EB" w:rsidRDefault="00D269EB">
      <w:pPr>
        <w:rPr>
          <w:sz w:val="24"/>
        </w:rPr>
      </w:pPr>
    </w:p>
    <w:p w14:paraId="73B74196" w14:textId="77777777" w:rsidR="00D269EB" w:rsidRDefault="00D269EB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Sídlo spoločnosti</w:t>
      </w:r>
    </w:p>
    <w:p w14:paraId="585C1512" w14:textId="77777777" w:rsidR="00D269EB" w:rsidRDefault="00FB4396">
      <w:pPr>
        <w:pStyle w:val="Nadpis3"/>
      </w:pPr>
      <w:r>
        <w:t>Elektrárenská 1</w:t>
      </w:r>
      <w:r w:rsidR="00671EDC">
        <w:t xml:space="preserve">, </w:t>
      </w:r>
      <w:r w:rsidR="009135EA">
        <w:t xml:space="preserve">  </w:t>
      </w:r>
      <w:r w:rsidR="00671EDC">
        <w:t>82</w:t>
      </w:r>
      <w:r w:rsidR="009135EA">
        <w:t xml:space="preserve">1 </w:t>
      </w:r>
      <w:r w:rsidR="00671EDC">
        <w:t>0</w:t>
      </w:r>
      <w:r w:rsidR="009135EA">
        <w:t>3</w:t>
      </w:r>
      <w:r w:rsidR="00671EDC">
        <w:t xml:space="preserve"> Bratislava</w:t>
      </w:r>
      <w:r w:rsidR="009135EA">
        <w:t>, SR</w:t>
      </w:r>
    </w:p>
    <w:p w14:paraId="5FA13DDC" w14:textId="77777777" w:rsidR="00D269EB" w:rsidRDefault="00D269EB">
      <w:pPr>
        <w:rPr>
          <w:sz w:val="24"/>
        </w:rPr>
      </w:pPr>
    </w:p>
    <w:p w14:paraId="47CF1775" w14:textId="77777777" w:rsidR="00D269EB" w:rsidRDefault="00D269EB">
      <w:pPr>
        <w:numPr>
          <w:ilvl w:val="2"/>
          <w:numId w:val="2"/>
        </w:numPr>
        <w:rPr>
          <w:sz w:val="24"/>
        </w:rPr>
      </w:pPr>
      <w:r>
        <w:rPr>
          <w:sz w:val="24"/>
        </w:rPr>
        <w:t>Dátum založenia a registrácie spoločnosti</w:t>
      </w:r>
    </w:p>
    <w:p w14:paraId="6EC3CAFA" w14:textId="77777777" w:rsidR="00D269EB" w:rsidRDefault="00D269EB">
      <w:pPr>
        <w:pStyle w:val="Zarkazkladnhotextu"/>
      </w:pPr>
      <w:r>
        <w:t xml:space="preserve">Spoločnosť bola založená dňa </w:t>
      </w:r>
      <w:r w:rsidR="00671EDC">
        <w:t xml:space="preserve">5.5.1993 spoločenskou zmluvou </w:t>
      </w:r>
      <w:r>
        <w:t xml:space="preserve"> a zapísaná v obchodnom registri Okresného súdu Bratislava I,</w:t>
      </w:r>
      <w:r w:rsidR="00671EDC">
        <w:t>odd.sro, vložka 5259/B</w:t>
      </w:r>
      <w:r>
        <w:t xml:space="preserve"> dňa</w:t>
      </w:r>
      <w:r w:rsidR="00671EDC">
        <w:t xml:space="preserve"> 16.6.1993</w:t>
      </w:r>
    </w:p>
    <w:p w14:paraId="684ED31A" w14:textId="77777777" w:rsidR="00D269EB" w:rsidRDefault="00D269EB">
      <w:pPr>
        <w:rPr>
          <w:sz w:val="24"/>
        </w:rPr>
      </w:pPr>
    </w:p>
    <w:p w14:paraId="33057712" w14:textId="77777777" w:rsidR="00D269EB" w:rsidRDefault="00D269EB">
      <w:pPr>
        <w:numPr>
          <w:ilvl w:val="2"/>
          <w:numId w:val="2"/>
        </w:numPr>
        <w:rPr>
          <w:sz w:val="24"/>
        </w:rPr>
      </w:pPr>
      <w:r>
        <w:rPr>
          <w:sz w:val="24"/>
        </w:rPr>
        <w:t>Základné imanie</w:t>
      </w:r>
    </w:p>
    <w:p w14:paraId="73B5B338" w14:textId="77777777" w:rsidR="00D269EB" w:rsidRDefault="00D269EB">
      <w:pPr>
        <w:pStyle w:val="Nadpis3"/>
      </w:pPr>
      <w:r>
        <w:t>Základné imanie spoločnosti je</w:t>
      </w:r>
      <w:r w:rsidR="00671EDC">
        <w:t xml:space="preserve"> 99</w:t>
      </w:r>
      <w:r w:rsidR="00F87A3B">
        <w:t>60</w:t>
      </w:r>
      <w:r>
        <w:t xml:space="preserve"> </w:t>
      </w:r>
      <w:r w:rsidR="00671EDC">
        <w:t>EUR</w:t>
      </w:r>
    </w:p>
    <w:p w14:paraId="1CA968B4" w14:textId="77777777" w:rsidR="00D269EB" w:rsidRDefault="00D269EB">
      <w:pPr>
        <w:rPr>
          <w:sz w:val="24"/>
        </w:rPr>
      </w:pPr>
    </w:p>
    <w:p w14:paraId="2A227086" w14:textId="77777777" w:rsidR="00D269EB" w:rsidRDefault="00D269EB">
      <w:pPr>
        <w:numPr>
          <w:ilvl w:val="2"/>
          <w:numId w:val="2"/>
        </w:numPr>
        <w:rPr>
          <w:sz w:val="24"/>
        </w:rPr>
      </w:pPr>
      <w:r>
        <w:rPr>
          <w:sz w:val="24"/>
        </w:rPr>
        <w:t>Štatutárny orgán spoločnosti</w:t>
      </w:r>
    </w:p>
    <w:p w14:paraId="064381D3" w14:textId="77777777" w:rsidR="00D269EB" w:rsidRDefault="001160B5">
      <w:pPr>
        <w:rPr>
          <w:b/>
          <w:sz w:val="24"/>
        </w:rPr>
      </w:pPr>
      <w:r>
        <w:rPr>
          <w:b/>
          <w:sz w:val="24"/>
        </w:rPr>
        <w:t xml:space="preserve">                        </w:t>
      </w:r>
      <w:r w:rsidR="00430955">
        <w:rPr>
          <w:b/>
          <w:sz w:val="24"/>
        </w:rPr>
        <w:t>Martin Onofrej, MBA</w:t>
      </w:r>
      <w:r w:rsidR="00671EDC">
        <w:rPr>
          <w:b/>
          <w:sz w:val="24"/>
        </w:rPr>
        <w:t xml:space="preserve"> </w:t>
      </w:r>
      <w:r w:rsidR="00FA126B">
        <w:rPr>
          <w:b/>
          <w:sz w:val="24"/>
        </w:rPr>
        <w:t xml:space="preserve">      </w:t>
      </w:r>
      <w:r>
        <w:rPr>
          <w:b/>
          <w:sz w:val="24"/>
        </w:rPr>
        <w:t xml:space="preserve"> </w:t>
      </w:r>
      <w:r w:rsidR="00671EDC">
        <w:rPr>
          <w:b/>
          <w:sz w:val="24"/>
        </w:rPr>
        <w:t>konateľ</w:t>
      </w:r>
      <w:r w:rsidR="007250BA">
        <w:rPr>
          <w:b/>
          <w:sz w:val="24"/>
        </w:rPr>
        <w:t xml:space="preserve"> </w:t>
      </w:r>
    </w:p>
    <w:p w14:paraId="66D83785" w14:textId="77777777" w:rsidR="00430955" w:rsidRDefault="00430955">
      <w:pPr>
        <w:rPr>
          <w:sz w:val="24"/>
        </w:rPr>
      </w:pPr>
    </w:p>
    <w:p w14:paraId="0FD6C82E" w14:textId="77777777" w:rsidR="00D269EB" w:rsidRDefault="00430955" w:rsidP="00430955">
      <w:pPr>
        <w:numPr>
          <w:ilvl w:val="2"/>
          <w:numId w:val="2"/>
        </w:numPr>
        <w:rPr>
          <w:sz w:val="24"/>
        </w:rPr>
      </w:pPr>
      <w:r>
        <w:rPr>
          <w:sz w:val="24"/>
        </w:rPr>
        <w:t>Spoločníci</w:t>
      </w:r>
    </w:p>
    <w:p w14:paraId="3DCA3E8A" w14:textId="77777777" w:rsidR="00430955" w:rsidRDefault="00430955" w:rsidP="00430955">
      <w:pPr>
        <w:rPr>
          <w:b/>
          <w:sz w:val="24"/>
        </w:rPr>
      </w:pPr>
      <w:r>
        <w:rPr>
          <w:b/>
          <w:sz w:val="24"/>
        </w:rPr>
        <w:t xml:space="preserve">                        Martin Onofrej, MBA        spoločník</w:t>
      </w:r>
    </w:p>
    <w:p w14:paraId="12CE05F5" w14:textId="77777777" w:rsidR="00430955" w:rsidRDefault="00430955" w:rsidP="00430955">
      <w:pPr>
        <w:ind w:left="1288"/>
        <w:rPr>
          <w:sz w:val="24"/>
        </w:rPr>
      </w:pPr>
    </w:p>
    <w:p w14:paraId="04C748F8" w14:textId="77777777" w:rsidR="00D269EB" w:rsidRDefault="00D269EB">
      <w:pPr>
        <w:numPr>
          <w:ilvl w:val="0"/>
          <w:numId w:val="2"/>
        </w:numPr>
        <w:rPr>
          <w:b/>
          <w:sz w:val="28"/>
        </w:rPr>
      </w:pPr>
      <w:r>
        <w:rPr>
          <w:b/>
          <w:sz w:val="28"/>
        </w:rPr>
        <w:t>Podnikateľská činnosť spoločnosti</w:t>
      </w:r>
    </w:p>
    <w:p w14:paraId="6C471813" w14:textId="77777777" w:rsidR="00D269EB" w:rsidRDefault="00D269EB">
      <w:pPr>
        <w:rPr>
          <w:sz w:val="24"/>
        </w:rPr>
      </w:pPr>
    </w:p>
    <w:p w14:paraId="7E7383C4" w14:textId="77777777" w:rsidR="00D269EB" w:rsidRDefault="00D269EB">
      <w:pPr>
        <w:rPr>
          <w:b/>
          <w:sz w:val="24"/>
        </w:rPr>
      </w:pPr>
      <w:r>
        <w:rPr>
          <w:sz w:val="24"/>
        </w:rPr>
        <w:t xml:space="preserve">     </w:t>
      </w:r>
      <w:r>
        <w:rPr>
          <w:b/>
          <w:sz w:val="24"/>
        </w:rPr>
        <w:t>2.1.    Predmet podnikania spoločnosti</w:t>
      </w:r>
    </w:p>
    <w:p w14:paraId="3092E194" w14:textId="77777777" w:rsidR="00D269EB" w:rsidRDefault="00D269EB">
      <w:pPr>
        <w:rPr>
          <w:sz w:val="24"/>
        </w:rPr>
      </w:pPr>
    </w:p>
    <w:p w14:paraId="0DE4A97C" w14:textId="77777777" w:rsidR="00671EDC" w:rsidRDefault="00D269EB">
      <w:pPr>
        <w:ind w:left="708"/>
        <w:rPr>
          <w:sz w:val="24"/>
        </w:rPr>
      </w:pPr>
      <w:r>
        <w:rPr>
          <w:sz w:val="24"/>
        </w:rPr>
        <w:t xml:space="preserve">   Prevažujúcim predmetom  podnikania spoločnosti</w:t>
      </w:r>
      <w:r w:rsidR="00671EDC">
        <w:rPr>
          <w:sz w:val="24"/>
        </w:rPr>
        <w:t xml:space="preserve"> je vydavateľská a edičná činnosť v oblasti športu a fitness aktivít,</w:t>
      </w:r>
      <w:r w:rsidR="001D464E">
        <w:rPr>
          <w:sz w:val="24"/>
        </w:rPr>
        <w:t xml:space="preserve"> </w:t>
      </w:r>
      <w:r w:rsidR="00671EDC">
        <w:rPr>
          <w:sz w:val="24"/>
        </w:rPr>
        <w:t xml:space="preserve">reklamná a marketingová činnosť, sprostredkovanie, </w:t>
      </w:r>
      <w:r w:rsidR="009135EA">
        <w:rPr>
          <w:sz w:val="24"/>
        </w:rPr>
        <w:t>zahraničnoobchodná činnosť s fitness tovarom (dovoz, vývoz, reexport) ako i maloobchod, veľkoobchod</w:t>
      </w:r>
      <w:r w:rsidR="00DE5F56">
        <w:rPr>
          <w:sz w:val="24"/>
        </w:rPr>
        <w:t>,</w:t>
      </w:r>
      <w:r w:rsidR="00773741">
        <w:rPr>
          <w:sz w:val="24"/>
        </w:rPr>
        <w:t xml:space="preserve"> </w:t>
      </w:r>
      <w:r w:rsidR="00DE5F56">
        <w:rPr>
          <w:sz w:val="24"/>
        </w:rPr>
        <w:t>zariaďovanie fitness</w:t>
      </w:r>
      <w:r w:rsidR="00773741">
        <w:rPr>
          <w:sz w:val="24"/>
        </w:rPr>
        <w:t xml:space="preserve"> a wellness</w:t>
      </w:r>
      <w:r w:rsidR="00DE5F56">
        <w:rPr>
          <w:sz w:val="24"/>
        </w:rPr>
        <w:t xml:space="preserve"> centier</w:t>
      </w:r>
      <w:r w:rsidR="009135EA">
        <w:rPr>
          <w:sz w:val="24"/>
        </w:rPr>
        <w:t xml:space="preserve"> a zásielkový predaj v rámci </w:t>
      </w:r>
      <w:r w:rsidR="00DE5F56">
        <w:rPr>
          <w:sz w:val="24"/>
        </w:rPr>
        <w:t>slovenského trhu</w:t>
      </w:r>
      <w:r w:rsidR="009135EA">
        <w:rPr>
          <w:sz w:val="24"/>
        </w:rPr>
        <w:t>.</w:t>
      </w:r>
    </w:p>
    <w:p w14:paraId="1846AECD" w14:textId="77777777" w:rsidR="00760B9F" w:rsidRDefault="00760B9F" w:rsidP="00760B9F">
      <w:pPr>
        <w:rPr>
          <w:sz w:val="24"/>
        </w:rPr>
      </w:pPr>
      <w:r>
        <w:rPr>
          <w:sz w:val="24"/>
        </w:rPr>
        <w:t xml:space="preserve">   </w:t>
      </w:r>
    </w:p>
    <w:p w14:paraId="6AAC9D27" w14:textId="77777777" w:rsidR="00760B9F" w:rsidRDefault="00760B9F" w:rsidP="00760B9F">
      <w:pPr>
        <w:rPr>
          <w:sz w:val="24"/>
        </w:rPr>
      </w:pPr>
      <w:r>
        <w:rPr>
          <w:sz w:val="24"/>
        </w:rPr>
        <w:t xml:space="preserve">    2.2. Spoločnosť nemá organizačnú zložku v zahraničí</w:t>
      </w:r>
    </w:p>
    <w:p w14:paraId="7B15C139" w14:textId="77777777" w:rsidR="00760B9F" w:rsidRDefault="00760B9F" w:rsidP="00760B9F">
      <w:pPr>
        <w:rPr>
          <w:sz w:val="24"/>
        </w:rPr>
      </w:pPr>
      <w:r>
        <w:rPr>
          <w:sz w:val="24"/>
        </w:rPr>
        <w:t xml:space="preserve">   </w:t>
      </w:r>
    </w:p>
    <w:p w14:paraId="0CA2A2AB" w14:textId="77777777" w:rsidR="00760B9F" w:rsidRDefault="00760B9F" w:rsidP="009135EA">
      <w:pPr>
        <w:rPr>
          <w:sz w:val="24"/>
        </w:rPr>
      </w:pPr>
      <w:r>
        <w:rPr>
          <w:sz w:val="24"/>
        </w:rPr>
        <w:t xml:space="preserve">    2.3.  Spoločnosť vykonáva činnosti,  ktoré nemajú negatívny vplyv na životné prostredie.</w:t>
      </w:r>
    </w:p>
    <w:p w14:paraId="56473071" w14:textId="77777777" w:rsidR="00D269EB" w:rsidRDefault="00671EDC">
      <w:pPr>
        <w:ind w:left="708"/>
        <w:rPr>
          <w:sz w:val="24"/>
        </w:rPr>
      </w:pPr>
      <w:r>
        <w:rPr>
          <w:sz w:val="24"/>
        </w:rPr>
        <w:t xml:space="preserve"> </w:t>
      </w:r>
      <w:r w:rsidR="00D269EB">
        <w:rPr>
          <w:sz w:val="24"/>
        </w:rPr>
        <w:t xml:space="preserve"> </w:t>
      </w:r>
    </w:p>
    <w:p w14:paraId="041A5358" w14:textId="77777777" w:rsidR="00D269EB" w:rsidRDefault="00D269EB">
      <w:pPr>
        <w:ind w:left="708"/>
        <w:rPr>
          <w:sz w:val="24"/>
        </w:rPr>
      </w:pPr>
    </w:p>
    <w:p w14:paraId="00FC06DA" w14:textId="77777777" w:rsidR="00D269EB" w:rsidRDefault="00D269EB">
      <w:pPr>
        <w:rPr>
          <w:sz w:val="24"/>
        </w:rPr>
      </w:pPr>
    </w:p>
    <w:p w14:paraId="5F9F8F4B" w14:textId="77777777" w:rsidR="00D269EB" w:rsidRDefault="00D269EB">
      <w:pPr>
        <w:rPr>
          <w:sz w:val="24"/>
        </w:rPr>
      </w:pPr>
    </w:p>
    <w:p w14:paraId="07490FA2" w14:textId="77777777" w:rsidR="00122046" w:rsidRDefault="00122046">
      <w:pPr>
        <w:numPr>
          <w:ilvl w:val="1"/>
          <w:numId w:val="3"/>
        </w:numPr>
        <w:rPr>
          <w:b/>
          <w:sz w:val="24"/>
        </w:rPr>
      </w:pPr>
    </w:p>
    <w:p w14:paraId="18E98190" w14:textId="77777777" w:rsidR="00122046" w:rsidRDefault="00122046">
      <w:pPr>
        <w:numPr>
          <w:ilvl w:val="1"/>
          <w:numId w:val="3"/>
        </w:numPr>
        <w:rPr>
          <w:b/>
          <w:sz w:val="24"/>
        </w:rPr>
      </w:pPr>
    </w:p>
    <w:p w14:paraId="511C1E45" w14:textId="77777777" w:rsidR="00D269EB" w:rsidRDefault="00D269EB">
      <w:pPr>
        <w:numPr>
          <w:ilvl w:val="1"/>
          <w:numId w:val="3"/>
        </w:numPr>
        <w:rPr>
          <w:b/>
          <w:sz w:val="24"/>
        </w:rPr>
      </w:pPr>
      <w:r>
        <w:rPr>
          <w:b/>
          <w:sz w:val="24"/>
        </w:rPr>
        <w:t>Správa o podnikateľskej činnosti spoločnosti v roku 20</w:t>
      </w:r>
      <w:r w:rsidR="001D464E">
        <w:rPr>
          <w:b/>
          <w:sz w:val="24"/>
        </w:rPr>
        <w:t>1</w:t>
      </w:r>
      <w:r w:rsidR="00606E30">
        <w:rPr>
          <w:b/>
          <w:sz w:val="24"/>
        </w:rPr>
        <w:t>9</w:t>
      </w:r>
    </w:p>
    <w:p w14:paraId="3EC2164E" w14:textId="77777777" w:rsidR="00D269EB" w:rsidRDefault="00D269EB">
      <w:pPr>
        <w:ind w:left="172"/>
        <w:rPr>
          <w:sz w:val="24"/>
        </w:rPr>
      </w:pPr>
    </w:p>
    <w:p w14:paraId="36DE94FD" w14:textId="77777777" w:rsidR="00D269EB" w:rsidRDefault="00D269EB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Správa o podnikateľskej činnosti</w:t>
      </w:r>
    </w:p>
    <w:p w14:paraId="140681E8" w14:textId="77777777" w:rsidR="00D269EB" w:rsidRDefault="00D269EB">
      <w:pPr>
        <w:ind w:left="344"/>
        <w:rPr>
          <w:sz w:val="24"/>
        </w:rPr>
      </w:pPr>
    </w:p>
    <w:p w14:paraId="58B26C82" w14:textId="77777777" w:rsidR="00D269EB" w:rsidRDefault="00D269EB">
      <w:pPr>
        <w:ind w:left="1064"/>
        <w:rPr>
          <w:sz w:val="24"/>
        </w:rPr>
      </w:pPr>
      <w:r>
        <w:rPr>
          <w:sz w:val="24"/>
        </w:rPr>
        <w:t>Spoločnosť zahájila svoju činnosť od</w:t>
      </w:r>
      <w:r w:rsidR="00760B9F">
        <w:rPr>
          <w:sz w:val="24"/>
        </w:rPr>
        <w:t xml:space="preserve"> </w:t>
      </w:r>
      <w:r>
        <w:rPr>
          <w:sz w:val="24"/>
        </w:rPr>
        <w:t> roku</w:t>
      </w:r>
      <w:r w:rsidR="00760B9F">
        <w:rPr>
          <w:sz w:val="24"/>
        </w:rPr>
        <w:t xml:space="preserve"> 1993</w:t>
      </w:r>
      <w:r>
        <w:rPr>
          <w:sz w:val="24"/>
        </w:rPr>
        <w:t xml:space="preserve"> . Pre zabezpečenie svojej podnikateľskej činnosti vytvorila technické a personálne predpoklady a súčasne získala obchodných partnerov.  Táto skutočnosť umožnila spoločnosti od začiatku svojej činnosti dosahovať  obraty, ktoré vytvárali potrebné ekonomické výsledky pre ďalšie rozvíjanie spoločnosti.</w:t>
      </w:r>
    </w:p>
    <w:p w14:paraId="4FF99F27" w14:textId="77777777" w:rsidR="00FB4396" w:rsidRDefault="00FB4396" w:rsidP="00F87A3B">
      <w:pPr>
        <w:ind w:firstLine="344"/>
        <w:rPr>
          <w:sz w:val="24"/>
        </w:rPr>
      </w:pPr>
      <w:r>
        <w:rPr>
          <w:sz w:val="24"/>
        </w:rPr>
        <w:t xml:space="preserve">            </w:t>
      </w:r>
      <w:r w:rsidR="00F87A3B">
        <w:rPr>
          <w:sz w:val="24"/>
        </w:rPr>
        <w:t>Spol</w:t>
      </w:r>
      <w:r w:rsidR="00D269EB">
        <w:rPr>
          <w:sz w:val="24"/>
        </w:rPr>
        <w:t xml:space="preserve">očnosť hradí svoje záväzky v riadnych termínoch splatnosti. Voči orgánom </w:t>
      </w:r>
      <w:r>
        <w:rPr>
          <w:sz w:val="24"/>
        </w:rPr>
        <w:t xml:space="preserve">                   </w:t>
      </w:r>
    </w:p>
    <w:p w14:paraId="365B7289" w14:textId="77777777" w:rsidR="00FB4396" w:rsidRDefault="00FB4396" w:rsidP="00F87A3B">
      <w:pPr>
        <w:ind w:firstLine="344"/>
        <w:rPr>
          <w:sz w:val="24"/>
        </w:rPr>
      </w:pPr>
      <w:r>
        <w:rPr>
          <w:sz w:val="24"/>
        </w:rPr>
        <w:t xml:space="preserve">            </w:t>
      </w:r>
      <w:r w:rsidR="00D269EB">
        <w:rPr>
          <w:sz w:val="24"/>
        </w:rPr>
        <w:t xml:space="preserve">štátnej </w:t>
      </w:r>
      <w:r w:rsidR="009E1E40">
        <w:rPr>
          <w:sz w:val="24"/>
        </w:rPr>
        <w:t xml:space="preserve">    </w:t>
      </w:r>
      <w:r w:rsidR="00D269EB">
        <w:rPr>
          <w:sz w:val="24"/>
        </w:rPr>
        <w:t xml:space="preserve">správy, dodávateľom, poisťovniam a zamestnancom nevykazuje žiadne </w:t>
      </w:r>
      <w:r>
        <w:rPr>
          <w:sz w:val="24"/>
        </w:rPr>
        <w:t xml:space="preserve">     </w:t>
      </w:r>
    </w:p>
    <w:p w14:paraId="6D45C3AA" w14:textId="77777777" w:rsidR="00D269EB" w:rsidRDefault="00FB4396" w:rsidP="00F87A3B">
      <w:pPr>
        <w:ind w:firstLine="344"/>
        <w:rPr>
          <w:sz w:val="24"/>
        </w:rPr>
      </w:pPr>
      <w:r>
        <w:rPr>
          <w:sz w:val="24"/>
        </w:rPr>
        <w:t xml:space="preserve">            </w:t>
      </w:r>
      <w:r w:rsidR="00D269EB">
        <w:rPr>
          <w:sz w:val="24"/>
        </w:rPr>
        <w:t xml:space="preserve">záväzky po splatnosti. </w:t>
      </w:r>
    </w:p>
    <w:p w14:paraId="28703F0E" w14:textId="77777777" w:rsidR="00D269EB" w:rsidRDefault="00D269EB">
      <w:pPr>
        <w:ind w:left="344"/>
        <w:rPr>
          <w:sz w:val="24"/>
        </w:rPr>
      </w:pPr>
    </w:p>
    <w:p w14:paraId="752FBDF2" w14:textId="77777777" w:rsidR="00D269EB" w:rsidRDefault="00D269EB">
      <w:pPr>
        <w:ind w:left="344"/>
        <w:rPr>
          <w:sz w:val="24"/>
        </w:rPr>
      </w:pPr>
      <w:r>
        <w:rPr>
          <w:sz w:val="24"/>
        </w:rPr>
        <w:tab/>
      </w:r>
    </w:p>
    <w:p w14:paraId="4396E027" w14:textId="77777777" w:rsidR="00D269EB" w:rsidRDefault="00D269EB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Prehľad ukazovateľov hospodárskej činnosti za rok 20</w:t>
      </w:r>
      <w:r w:rsidR="001D464E">
        <w:rPr>
          <w:b/>
          <w:sz w:val="24"/>
        </w:rPr>
        <w:t>1</w:t>
      </w:r>
      <w:r w:rsidR="00606E30">
        <w:rPr>
          <w:b/>
          <w:sz w:val="24"/>
        </w:rPr>
        <w:t>9</w:t>
      </w:r>
    </w:p>
    <w:p w14:paraId="0E222019" w14:textId="77777777" w:rsidR="00D269EB" w:rsidRDefault="00D269EB">
      <w:pPr>
        <w:rPr>
          <w:sz w:val="24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00" w:firstRow="0" w:lastRow="0" w:firstColumn="0" w:lastColumn="0" w:noHBand="0" w:noVBand="1"/>
      </w:tblPr>
      <w:tblGrid>
        <w:gridCol w:w="4568"/>
        <w:gridCol w:w="2460"/>
        <w:gridCol w:w="190"/>
        <w:gridCol w:w="2518"/>
      </w:tblGrid>
      <w:tr w:rsidR="00F87A3B" w:rsidRPr="00F87A3B" w14:paraId="0B13EDE4" w14:textId="77777777" w:rsidTr="00BE3526">
        <w:trPr>
          <w:trHeight w:val="300"/>
        </w:trPr>
        <w:tc>
          <w:tcPr>
            <w:tcW w:w="93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61016" w14:textId="77777777" w:rsidR="00F87A3B" w:rsidRPr="00F87A3B" w:rsidRDefault="00F87A3B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Informácie o dlhodobom nehmotnom a hmotnom majetku v zostatkových hodnotách</w:t>
            </w:r>
          </w:p>
        </w:tc>
      </w:tr>
      <w:tr w:rsidR="00F87A3B" w:rsidRPr="00F87A3B" w14:paraId="78CD431C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A0BC3" w14:textId="77777777" w:rsidR="00F87A3B" w:rsidRPr="00F87A3B" w:rsidRDefault="00F87A3B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1F9B4" w14:textId="77777777" w:rsidR="00F87A3B" w:rsidRPr="00F87A3B" w:rsidRDefault="00F87A3B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E4A42"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53B44" w14:textId="77777777" w:rsidR="00F87A3B" w:rsidRPr="00F87A3B" w:rsidRDefault="00F87A3B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F877B" w14:textId="77777777" w:rsidR="00F87A3B" w:rsidRPr="00F87A3B" w:rsidRDefault="00F87A3B" w:rsidP="0043095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E4A42">
              <w:rPr>
                <w:rFonts w:ascii="Calibri" w:hAnsi="Calibri"/>
                <w:color w:val="000000"/>
                <w:sz w:val="22"/>
                <w:szCs w:val="22"/>
              </w:rPr>
              <w:t xml:space="preserve"> 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F87A3B" w:rsidRPr="00F87A3B" w14:paraId="49F42DA4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489AC" w14:textId="77777777" w:rsidR="00F87A3B" w:rsidRPr="00F87A3B" w:rsidRDefault="00F87A3B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softvér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2791A" w14:textId="77777777" w:rsidR="00F87A3B" w:rsidRPr="00F87A3B" w:rsidRDefault="00F87A3B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CD0C1" w14:textId="77777777" w:rsidR="00F87A3B" w:rsidRPr="00F87A3B" w:rsidRDefault="00F87A3B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1750C" w14:textId="77777777" w:rsidR="00F87A3B" w:rsidRPr="00F87A3B" w:rsidRDefault="00F87A3B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F87A3B" w:rsidRPr="00F87A3B" w14:paraId="0B37ECEB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7D614" w14:textId="77777777" w:rsidR="00F87A3B" w:rsidRPr="00F87A3B" w:rsidRDefault="00F87A3B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stavby</w:t>
            </w:r>
          </w:p>
        </w:tc>
        <w:tc>
          <w:tcPr>
            <w:tcW w:w="20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C8D83" w14:textId="77777777" w:rsidR="00F87A3B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203690</w:t>
            </w:r>
          </w:p>
        </w:tc>
        <w:tc>
          <w:tcPr>
            <w:tcW w:w="1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DC908" w14:textId="77777777" w:rsidR="00F87A3B" w:rsidRPr="00F87A3B" w:rsidRDefault="00F87A3B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3E562E38" w14:textId="77777777" w:rsidR="00F87A3B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229697</w:t>
            </w:r>
          </w:p>
        </w:tc>
      </w:tr>
      <w:tr w:rsidR="006408A8" w:rsidRPr="00F87A3B" w14:paraId="12FF8C0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88AD4A" w14:textId="77777777" w:rsidR="006408A8" w:rsidRDefault="006408A8" w:rsidP="006408A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Samostat.hnut. veci</w:t>
            </w:r>
          </w:p>
          <w:p w14:paraId="456CD962" w14:textId="77777777" w:rsidR="006408A8" w:rsidRDefault="006408A8" w:rsidP="002C28C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Preddavok na DHM             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BDC54D9" w14:textId="77777777" w:rsidR="002C28C6" w:rsidRDefault="00606E30" w:rsidP="002C28C6">
            <w:pPr>
              <w:tabs>
                <w:tab w:val="left" w:pos="339"/>
              </w:tabs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63656</w:t>
            </w:r>
            <w:r w:rsidR="006408A8"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="002C28C6"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</w:p>
          <w:p w14:paraId="4EAFF747" w14:textId="77777777" w:rsidR="006408A8" w:rsidRDefault="0029119A" w:rsidP="002C28C6">
            <w:pPr>
              <w:tabs>
                <w:tab w:val="left" w:pos="339"/>
              </w:tabs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4FAE2EB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8440198" w14:textId="77777777" w:rsidR="006408A8" w:rsidRDefault="00FB4396" w:rsidP="002C28C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64282</w:t>
            </w:r>
          </w:p>
          <w:p w14:paraId="13FE0481" w14:textId="77777777" w:rsidR="00FB4396" w:rsidRDefault="00FB4396" w:rsidP="002C28C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255D68C7" w14:textId="77777777" w:rsidTr="00BE3526">
        <w:trPr>
          <w:trHeight w:val="300"/>
        </w:trPr>
        <w:tc>
          <w:tcPr>
            <w:tcW w:w="45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AAAC3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9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EDB54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267346</w:t>
            </w:r>
          </w:p>
        </w:tc>
        <w:tc>
          <w:tcPr>
            <w:tcW w:w="1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511BD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56696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293979</w:t>
            </w:r>
          </w:p>
        </w:tc>
      </w:tr>
      <w:tr w:rsidR="006408A8" w:rsidRPr="00F87A3B" w14:paraId="4626E3A6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95D6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2153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480B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4A22D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24FF353B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83FD4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Informácie o zásobách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590C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F867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57811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086242D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9D9E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A0322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7057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8B4F1" w14:textId="77777777" w:rsidR="006408A8" w:rsidRPr="00F87A3B" w:rsidRDefault="006408A8" w:rsidP="00FD53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19</w:t>
            </w:r>
          </w:p>
        </w:tc>
      </w:tr>
      <w:tr w:rsidR="006408A8" w:rsidRPr="00F87A3B" w14:paraId="1A7A4746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AA076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materiál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B7640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24620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BD23650" w14:textId="77777777" w:rsidR="00FB4396" w:rsidRPr="00F87A3B" w:rsidRDefault="00FB4396" w:rsidP="00FD53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       240</w:t>
            </w:r>
          </w:p>
        </w:tc>
      </w:tr>
      <w:tr w:rsidR="006408A8" w:rsidRPr="00F87A3B" w14:paraId="2F5388B6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0D025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výrobky (časop.M+F)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FF9D4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30067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030A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71658A4" w14:textId="77777777" w:rsidR="006408A8" w:rsidRPr="00F87A3B" w:rsidRDefault="00FB4396" w:rsidP="0049031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31857</w:t>
            </w:r>
          </w:p>
        </w:tc>
      </w:tr>
      <w:tr w:rsidR="006408A8" w:rsidRPr="00F87A3B" w14:paraId="472C34BC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B06EC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tovar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96BF21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629056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F31F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49D0741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535248</w:t>
            </w:r>
          </w:p>
        </w:tc>
      </w:tr>
      <w:tr w:rsidR="006408A8" w:rsidRPr="00F87A3B" w14:paraId="1175A6F0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EFEE5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poskyt.predavky na zásoby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970B25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163476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D93633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3A52B1A4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177246</w:t>
            </w:r>
          </w:p>
        </w:tc>
      </w:tr>
      <w:tr w:rsidR="006408A8" w:rsidRPr="00F87A3B" w14:paraId="541E2A76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920E2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5E51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822679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D02F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EF7D11E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744591</w:t>
            </w:r>
          </w:p>
        </w:tc>
      </w:tr>
      <w:tr w:rsidR="006408A8" w:rsidRPr="00F87A3B" w14:paraId="6AA82F08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FE46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A471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85367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80EA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1FA6DCEA" w14:textId="77777777" w:rsidTr="00BE3526">
        <w:trPr>
          <w:trHeight w:val="300"/>
        </w:trPr>
        <w:tc>
          <w:tcPr>
            <w:tcW w:w="6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212F7B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Informácie o dlhodobých a krátkodobých pohľadávkach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758E7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A59E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03651C8D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75C99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C34B65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03B9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B81F3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6408A8" w:rsidRPr="00F87A3B" w14:paraId="2653B47D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4F575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Dlhodobé pohľadávky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9781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134D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418A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2678EA8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3FDAC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odložená daňová pohľad.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B7F28F" w14:textId="77777777" w:rsidR="006408A8" w:rsidRPr="00F87A3B" w:rsidRDefault="006A28B3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69871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E126B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967732" w14:textId="77777777" w:rsidR="006408A8" w:rsidRPr="00F87A3B" w:rsidRDefault="006408A8" w:rsidP="00932A7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69871</w:t>
            </w:r>
          </w:p>
        </w:tc>
      </w:tr>
      <w:tr w:rsidR="006408A8" w:rsidRPr="00F87A3B" w14:paraId="1BB6A06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8A68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9B800" w14:textId="77777777" w:rsidR="006408A8" w:rsidRPr="00F87A3B" w:rsidRDefault="006A28B3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69871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B6D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7EE1D" w14:textId="77777777" w:rsidR="006408A8" w:rsidRPr="00F87A3B" w:rsidRDefault="006408A8" w:rsidP="00490315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69871</w:t>
            </w:r>
          </w:p>
        </w:tc>
      </w:tr>
      <w:tr w:rsidR="006408A8" w:rsidRPr="00F87A3B" w14:paraId="0004A1E0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358A4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5C7D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04FF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937F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367683D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C2C91E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A6D5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0E04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9809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62CADD02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6D34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pohľadávky z obchod.styku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388C8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777187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93398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0128D7E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833305</w:t>
            </w:r>
          </w:p>
        </w:tc>
      </w:tr>
      <w:tr w:rsidR="006408A8" w:rsidRPr="00F87A3B" w14:paraId="410667BA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D857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opravnej položky k pohľad.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54739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496661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A234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8B774BE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496661</w:t>
            </w:r>
          </w:p>
        </w:tc>
      </w:tr>
      <w:tr w:rsidR="006408A8" w:rsidRPr="00F87A3B" w14:paraId="16278081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6281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daňová pohľadávka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C7B7B" w14:textId="77777777" w:rsidR="006408A8" w:rsidRPr="00F87A3B" w:rsidRDefault="006408A8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9ECF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A45397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6408A8" w:rsidRPr="00F87A3B" w14:paraId="4AD1973D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994A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iné pohľadávky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7AE11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DAA4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A93E8D" w14:textId="77777777" w:rsidR="006408A8" w:rsidRPr="00F87A3B" w:rsidRDefault="00FB4396" w:rsidP="00A612B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225</w:t>
            </w:r>
          </w:p>
        </w:tc>
      </w:tr>
      <w:tr w:rsidR="006408A8" w:rsidRPr="00F87A3B" w14:paraId="01D6647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3EE4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901F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C66D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1722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14AFA44F" w14:textId="77777777" w:rsidTr="00BE3526">
        <w:trPr>
          <w:trHeight w:val="300"/>
        </w:trPr>
        <w:tc>
          <w:tcPr>
            <w:tcW w:w="6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A1370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Informácie o krátkodobom finančnom majetku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28651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BE79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3E21BA70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F28A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0645FD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7F25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D90857" w14:textId="77777777" w:rsidR="006408A8" w:rsidRPr="00F87A3B" w:rsidRDefault="006408A8" w:rsidP="00FD53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6408A8" w:rsidRPr="00F87A3B" w14:paraId="3ADBB1C8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A237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pokladnica, ceniny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E8E33" w14:textId="77777777" w:rsidR="006408A8" w:rsidRPr="00F87A3B" w:rsidRDefault="00606E30" w:rsidP="0029119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23454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226CD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674C01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12169</w:t>
            </w:r>
          </w:p>
        </w:tc>
      </w:tr>
      <w:tr w:rsidR="006408A8" w:rsidRPr="00F87A3B" w14:paraId="73C50646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40235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bežné bankové účty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97B636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13292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6230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7EEA0B6B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3149</w:t>
            </w:r>
          </w:p>
        </w:tc>
      </w:tr>
      <w:tr w:rsidR="006408A8" w:rsidRPr="00F87A3B" w14:paraId="4CF34469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E95C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DD5D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36746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000D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0CE1473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15318</w:t>
            </w:r>
          </w:p>
        </w:tc>
      </w:tr>
      <w:tr w:rsidR="006408A8" w:rsidRPr="00F87A3B" w14:paraId="4ED0DDA0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9458A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A80D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EC24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00F55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37A5620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D326DB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Informácie o vlastnom imaní 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6705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903F6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C1F3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2B989009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FA95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FA0C2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C6F08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5E113" w14:textId="77777777" w:rsidR="006408A8" w:rsidRPr="00F87A3B" w:rsidRDefault="006408A8" w:rsidP="00FD537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6408A8" w:rsidRPr="00F87A3B" w14:paraId="4E1B4351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DA861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5795AB" w14:textId="77777777" w:rsidR="006408A8" w:rsidRPr="00F87A3B" w:rsidRDefault="006408A8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9960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15B57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2E03342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9960</w:t>
            </w:r>
          </w:p>
        </w:tc>
      </w:tr>
      <w:tr w:rsidR="006408A8" w:rsidRPr="00F87A3B" w14:paraId="6234EC70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25A3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A9C29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120059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C597A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356C0F2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195694</w:t>
            </w:r>
          </w:p>
        </w:tc>
      </w:tr>
      <w:tr w:rsidR="006408A8" w:rsidRPr="00F87A3B" w14:paraId="4A410DB6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F6D8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ostatné kapitálové fondy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918DA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538878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B2A0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9C734CA" w14:textId="77777777" w:rsidR="006408A8" w:rsidRPr="00F87A3B" w:rsidRDefault="00FB4396" w:rsidP="00FD537F">
            <w:pPr>
              <w:ind w:right="72"/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748878</w:t>
            </w:r>
          </w:p>
        </w:tc>
      </w:tr>
      <w:tr w:rsidR="006408A8" w:rsidRPr="00F87A3B" w14:paraId="1B9463AE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B7E14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zákonný rezervný fond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A1251" w14:textId="77777777" w:rsidR="006408A8" w:rsidRPr="00F87A3B" w:rsidRDefault="006408A8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996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DB01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349A6E4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996</w:t>
            </w:r>
          </w:p>
        </w:tc>
      </w:tr>
      <w:tr w:rsidR="006408A8" w:rsidRPr="00F87A3B" w14:paraId="20496514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0BE7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nerozdelený zisk minulých rokov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69951" w14:textId="77777777" w:rsidR="006408A8" w:rsidRPr="00F87A3B" w:rsidRDefault="006408A8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48EF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52D9210" w14:textId="77777777" w:rsidR="006408A8" w:rsidRPr="00F87A3B" w:rsidRDefault="006408A8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0C017072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76E02" w14:textId="77777777" w:rsidR="006408A8" w:rsidRPr="00F87A3B" w:rsidRDefault="00FB4396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  <w:r w:rsidR="006408A8" w:rsidRPr="00F87A3B">
              <w:rPr>
                <w:rFonts w:ascii="Calibri" w:hAnsi="Calibri"/>
                <w:color w:val="000000"/>
                <w:sz w:val="22"/>
                <w:szCs w:val="22"/>
              </w:rPr>
              <w:t>neuhradená strata minulých rokov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040FFB" w14:textId="77777777" w:rsidR="006408A8" w:rsidRPr="00F87A3B" w:rsidRDefault="00606E30" w:rsidP="0029119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-202557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5CE1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1F8A18" w14:textId="77777777" w:rsidR="006408A8" w:rsidRPr="00F87A3B" w:rsidRDefault="00FB4396" w:rsidP="00FD537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-429775</w:t>
            </w:r>
          </w:p>
        </w:tc>
      </w:tr>
      <w:tr w:rsidR="006408A8" w:rsidRPr="00F87A3B" w14:paraId="1B99483B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4381F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výsledok hospodár.bežného účt.obd.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EDD64D9" w14:textId="77777777" w:rsidR="006408A8" w:rsidRPr="00F87A3B" w:rsidRDefault="00606E30" w:rsidP="00606E30">
            <w:pPr>
              <w:numPr>
                <w:ilvl w:val="0"/>
                <w:numId w:val="13"/>
              </w:num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227217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2D8A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EEA0BD" w14:textId="77777777" w:rsidR="006408A8" w:rsidRPr="00F87A3B" w:rsidRDefault="00FB4396" w:rsidP="0077590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-134365</w:t>
            </w:r>
          </w:p>
        </w:tc>
      </w:tr>
      <w:tr w:rsidR="006408A8" w:rsidRPr="00F87A3B" w14:paraId="42DA77A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74C38B" w14:textId="77777777" w:rsidR="006408A8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47E899B" w14:textId="77777777" w:rsidR="00430955" w:rsidRPr="00F87A3B" w:rsidRDefault="00430955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1DE8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34F2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0E1F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47EDFCC" w14:textId="77777777" w:rsidTr="00BE3526">
        <w:trPr>
          <w:trHeight w:val="300"/>
        </w:trPr>
        <w:tc>
          <w:tcPr>
            <w:tcW w:w="6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E4712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Informácie o dlhodobých a krátkodobých záväzkoch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56D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5D6D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7E9DD1A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5C871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B6C861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2215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358987" w14:textId="77777777" w:rsidR="006408A8" w:rsidRPr="00F87A3B" w:rsidRDefault="006408A8" w:rsidP="007B105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6408A8" w:rsidRPr="00F87A3B" w14:paraId="42F23069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41F36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E42B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1659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3B4F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1F8C0799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80D5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záväzky zo sociálneho fondu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4198B" w14:textId="77777777" w:rsidR="006408A8" w:rsidRPr="00F87A3B" w:rsidRDefault="0029119A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4D50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CED64" w14:textId="77777777" w:rsidR="006408A8" w:rsidRPr="00F87A3B" w:rsidRDefault="006408A8" w:rsidP="000B0A93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</w:t>
            </w:r>
            <w:r w:rsidR="000B0A93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6408A8" w:rsidRPr="00F87A3B" w14:paraId="089FFEB0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C2C35" w14:textId="77777777" w:rsidR="00BE3526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Iné dlhodobé záväzky-leasing auta(BB)</w:t>
            </w:r>
            <w:r w:rsidR="00BE3526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                 Dlhodobé bankové úvery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08CCDD" w14:textId="77777777" w:rsidR="006408A8" w:rsidRPr="00F87A3B" w:rsidRDefault="00BE3526" w:rsidP="00BE35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 xml:space="preserve">         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66640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A80B7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25CB704D" w14:textId="77777777" w:rsidR="006408A8" w:rsidRPr="00F87A3B" w:rsidRDefault="00FB4396" w:rsidP="00E4241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33320</w:t>
            </w:r>
          </w:p>
        </w:tc>
      </w:tr>
      <w:tr w:rsidR="006408A8" w:rsidRPr="00F87A3B" w14:paraId="5D1BC2D8" w14:textId="77777777" w:rsidTr="00606E30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FA48B3" w14:textId="77777777" w:rsidR="006408A8" w:rsidRPr="00F87A3B" w:rsidRDefault="00BE3526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</w:t>
            </w:r>
            <w:r w:rsidR="006408A8" w:rsidRPr="00F87A3B">
              <w:rPr>
                <w:rFonts w:ascii="Calibri" w:hAnsi="Calibri"/>
                <w:color w:val="000000"/>
                <w:sz w:val="22"/>
                <w:szCs w:val="22"/>
              </w:rPr>
              <w:t>POLU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40605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66640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7C59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D2CD53" w14:textId="77777777" w:rsidR="006408A8" w:rsidRPr="00F87A3B" w:rsidRDefault="00FB4396" w:rsidP="00BE3526">
            <w:pPr>
              <w:ind w:left="1416" w:hanging="1416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33320</w:t>
            </w:r>
          </w:p>
        </w:tc>
      </w:tr>
      <w:tr w:rsidR="006408A8" w:rsidRPr="00F87A3B" w14:paraId="5BFBC29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EB33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DD0D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0D69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5319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21CE2F4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62F0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6A3D0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749F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D55AF" w14:textId="77777777" w:rsidR="006408A8" w:rsidRPr="00F87A3B" w:rsidRDefault="006408A8" w:rsidP="007B105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408A8" w:rsidRPr="00F87A3B" w14:paraId="6DED7E23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B965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záväzky z obchodného styku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255A6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739309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9CB24D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0E428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644165</w:t>
            </w:r>
          </w:p>
        </w:tc>
      </w:tr>
      <w:tr w:rsidR="006408A8" w:rsidRPr="00F87A3B" w14:paraId="79615BE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0CF9F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DED000" w14:textId="77777777" w:rsidR="006408A8" w:rsidRPr="00F87A3B" w:rsidRDefault="006408A8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DE643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B7987B" w14:textId="77777777" w:rsidR="006408A8" w:rsidRPr="00F87A3B" w:rsidRDefault="006408A8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00CDC03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EC59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záväzky voči spoločníkom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F1F9F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95203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2D1AE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6F2C8D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88121</w:t>
            </w:r>
          </w:p>
        </w:tc>
      </w:tr>
      <w:tr w:rsidR="006408A8" w:rsidRPr="00F87A3B" w14:paraId="06C465CC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61412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záväzky voči zamestnancom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E05FC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42180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8559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82871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42150</w:t>
            </w:r>
          </w:p>
        </w:tc>
      </w:tr>
      <w:tr w:rsidR="006408A8" w:rsidRPr="00F87A3B" w14:paraId="12ED32FC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2086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záväzky zo sociálneho poistenia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9CB63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23975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C58A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0CCCA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49330</w:t>
            </w:r>
          </w:p>
        </w:tc>
      </w:tr>
      <w:tr w:rsidR="006408A8" w:rsidRPr="00F87A3B" w14:paraId="3846E51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C9999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daňové záväzky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6A1A8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43708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756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90CA6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83512</w:t>
            </w:r>
          </w:p>
        </w:tc>
      </w:tr>
      <w:tr w:rsidR="006408A8" w:rsidRPr="00F87A3B" w14:paraId="5FEF718A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E8FD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ostatné záväzky</w:t>
            </w:r>
          </w:p>
        </w:tc>
        <w:tc>
          <w:tcPr>
            <w:tcW w:w="20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0528B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5972</w:t>
            </w:r>
          </w:p>
        </w:tc>
        <w:tc>
          <w:tcPr>
            <w:tcW w:w="1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B5D8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DF3B37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10555</w:t>
            </w:r>
          </w:p>
        </w:tc>
      </w:tr>
      <w:tr w:rsidR="006408A8" w:rsidRPr="00C304A6" w14:paraId="26AE2DE2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39CB0" w14:textId="77777777" w:rsidR="006408A8" w:rsidRPr="00C304A6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C304A6">
              <w:rPr>
                <w:rFonts w:ascii="Calibri" w:hAnsi="Calibri"/>
                <w:color w:val="000000"/>
                <w:sz w:val="22"/>
                <w:szCs w:val="22"/>
              </w:rPr>
              <w:t>bežné bankové úvery</w:t>
            </w:r>
          </w:p>
        </w:tc>
        <w:tc>
          <w:tcPr>
            <w:tcW w:w="20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EF8CF" w14:textId="77777777" w:rsidR="006408A8" w:rsidRPr="00C304A6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309305</w:t>
            </w:r>
          </w:p>
        </w:tc>
        <w:tc>
          <w:tcPr>
            <w:tcW w:w="1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BF431" w14:textId="77777777" w:rsidR="006408A8" w:rsidRPr="00C304A6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C304A6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3D137" w14:textId="77777777" w:rsidR="006408A8" w:rsidRPr="00C304A6" w:rsidRDefault="006408A8" w:rsidP="00BE3526">
            <w:pPr>
              <w:ind w:right="-70"/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</w:t>
            </w:r>
            <w:r w:rsidR="000255AC"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="00FB4396">
              <w:rPr>
                <w:rFonts w:ascii="Calibri" w:hAnsi="Calibri"/>
                <w:color w:val="000000"/>
                <w:sz w:val="22"/>
                <w:szCs w:val="22"/>
              </w:rPr>
              <w:t>315835</w:t>
            </w:r>
          </w:p>
        </w:tc>
      </w:tr>
      <w:tr w:rsidR="006408A8" w:rsidRPr="00E935AE" w14:paraId="15B72BD1" w14:textId="77777777" w:rsidTr="00FB4396">
        <w:trPr>
          <w:trHeight w:val="300"/>
        </w:trPr>
        <w:tc>
          <w:tcPr>
            <w:tcW w:w="45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</w:tcPr>
          <w:p w14:paraId="0322F72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6F70EBB5" w14:textId="77777777" w:rsidR="006408A8" w:rsidRPr="00F87A3B" w:rsidRDefault="006408A8" w:rsidP="0094681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5A0F7CB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left w:val="nil"/>
              <w:right w:val="nil"/>
            </w:tcBorders>
            <w:shd w:val="clear" w:color="auto" w:fill="auto"/>
            <w:noWrap/>
            <w:vAlign w:val="bottom"/>
          </w:tcPr>
          <w:p w14:paraId="1F302990" w14:textId="77777777" w:rsidR="006408A8" w:rsidRPr="00F87A3B" w:rsidRDefault="006408A8" w:rsidP="004D1D84">
            <w:pPr>
              <w:ind w:right="-7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1BFEC5F7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8B4BD" w14:textId="77777777" w:rsidR="006408A8" w:rsidRPr="004D1D84" w:rsidRDefault="006408A8" w:rsidP="00F87A3B">
            <w:pPr>
              <w:rPr>
                <w:rFonts w:ascii="Calibri" w:hAnsi="Calibri"/>
                <w:i/>
                <w:color w:val="000000"/>
                <w:sz w:val="22"/>
                <w:szCs w:val="22"/>
              </w:rPr>
            </w:pPr>
            <w:r w:rsidRPr="004D1D84">
              <w:rPr>
                <w:rFonts w:ascii="Calibri" w:hAnsi="Calibri"/>
                <w:color w:val="000000"/>
                <w:sz w:val="22"/>
                <w:szCs w:val="22"/>
              </w:rPr>
              <w:t>Krátkodobá</w:t>
            </w:r>
            <w:r w:rsidRPr="004D1D84">
              <w:rPr>
                <w:rFonts w:ascii="Calibri" w:hAnsi="Calibri"/>
                <w:i/>
                <w:color w:val="000000"/>
                <w:sz w:val="22"/>
                <w:szCs w:val="22"/>
              </w:rPr>
              <w:t xml:space="preserve">  </w:t>
            </w:r>
            <w:r w:rsidRPr="004D1D84">
              <w:rPr>
                <w:rFonts w:ascii="Calibri" w:hAnsi="Calibri"/>
                <w:color w:val="000000"/>
                <w:sz w:val="22"/>
                <w:szCs w:val="22"/>
              </w:rPr>
              <w:t>finančná  výpomoc</w:t>
            </w:r>
          </w:p>
        </w:tc>
        <w:tc>
          <w:tcPr>
            <w:tcW w:w="20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A78E5" w14:textId="77777777" w:rsidR="006408A8" w:rsidRDefault="0094681B" w:rsidP="000255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4D1D84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</w:t>
            </w:r>
          </w:p>
          <w:p w14:paraId="155CD8EA" w14:textId="77777777" w:rsidR="0029119A" w:rsidRPr="004D1D84" w:rsidRDefault="000255AC" w:rsidP="0094681B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12000</w:t>
            </w:r>
          </w:p>
        </w:tc>
        <w:tc>
          <w:tcPr>
            <w:tcW w:w="19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A35D1" w14:textId="77777777" w:rsidR="006408A8" w:rsidRPr="004D1D84" w:rsidRDefault="000255AC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</w:t>
            </w:r>
          </w:p>
        </w:tc>
        <w:tc>
          <w:tcPr>
            <w:tcW w:w="251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F5E3B" w14:textId="77777777" w:rsidR="006408A8" w:rsidRPr="004D1D84" w:rsidRDefault="00FB4396" w:rsidP="000255AC">
            <w:pPr>
              <w:ind w:right="-70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                          0</w:t>
            </w:r>
          </w:p>
        </w:tc>
      </w:tr>
      <w:tr w:rsidR="006408A8" w:rsidRPr="00F87A3B" w14:paraId="31B1294B" w14:textId="77777777" w:rsidTr="00BE3526">
        <w:trPr>
          <w:trHeight w:val="300"/>
        </w:trPr>
        <w:tc>
          <w:tcPr>
            <w:tcW w:w="456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7FD67FB" w14:textId="77777777" w:rsidR="006408A8" w:rsidRPr="004D1D84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F8AB417" w14:textId="77777777" w:rsidR="006408A8" w:rsidRPr="004D1D84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2BC121" w14:textId="77777777" w:rsidR="006408A8" w:rsidRPr="004D1D84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49CE2AF" w14:textId="77777777" w:rsidR="006408A8" w:rsidRPr="004D1D84" w:rsidRDefault="006408A8" w:rsidP="00C304A6">
            <w:pPr>
              <w:ind w:right="-70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60F782C2" w14:textId="77777777" w:rsidTr="00BE3526">
        <w:trPr>
          <w:trHeight w:val="300"/>
        </w:trPr>
        <w:tc>
          <w:tcPr>
            <w:tcW w:w="66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89F44A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Informácie o zákonných rezervách a časovom  rozlíšení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DB71D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6B3A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529E1DD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02C0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53946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2DF2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81298" w14:textId="77777777" w:rsidR="006408A8" w:rsidRPr="00F87A3B" w:rsidRDefault="006408A8" w:rsidP="000255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6408A8" w:rsidRPr="00F87A3B" w14:paraId="4E4CD66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ECC6E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zákonné rezervy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96A1E6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10749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DA73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46DFF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12278</w:t>
            </w:r>
          </w:p>
        </w:tc>
      </w:tr>
      <w:tr w:rsidR="006408A8" w:rsidRPr="00F87A3B" w14:paraId="6490EDF6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B317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ostatné  krátkodobé rezervy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5BDEF" w14:textId="77777777" w:rsidR="006408A8" w:rsidRPr="00F87A3B" w:rsidRDefault="000E3DC1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43EA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596A4" w14:textId="77777777" w:rsidR="006408A8" w:rsidRPr="00F87A3B" w:rsidRDefault="004D1D84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6408A8" w:rsidRPr="00F87A3B" w14:paraId="2FB75DE3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F52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náklady budúcich období krátkodobé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9A732B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23126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1139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9289A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21201</w:t>
            </w:r>
          </w:p>
        </w:tc>
      </w:tr>
      <w:tr w:rsidR="006408A8" w:rsidRPr="00F87A3B" w14:paraId="17C68337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991F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výdavky budúcich období krátkodobé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0F1DE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B9C4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72657" w14:textId="77777777" w:rsidR="006408A8" w:rsidRPr="00F87A3B" w:rsidRDefault="000255AC" w:rsidP="000255A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6408A8" w:rsidRPr="00F87A3B" w14:paraId="59A2B245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4A3E2" w14:textId="77777777" w:rsidR="006408A8" w:rsidRPr="00F87A3B" w:rsidRDefault="006408A8" w:rsidP="00A77E5B">
            <w:pPr>
              <w:ind w:right="-195"/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výnos budúcich období krátkod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.-predplat.čas.M+F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FD2D9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26400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875B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8F81A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6045</w:t>
            </w:r>
          </w:p>
        </w:tc>
      </w:tr>
      <w:tr w:rsidR="006408A8" w:rsidRPr="00F87A3B" w14:paraId="3E879213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9DDD14" w14:textId="77777777" w:rsidR="006408A8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037243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4B3D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4D802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FC3C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5E03CB0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FBAD61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Informácie o tržbách 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7513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3388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D019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5AD13CE9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F549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7BCE81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E14A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B8385" w14:textId="77777777" w:rsidR="006408A8" w:rsidRPr="00F87A3B" w:rsidRDefault="006408A8" w:rsidP="000255A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606E30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6408A8" w:rsidRPr="00F87A3B" w14:paraId="49B4FCCB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AAE4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Tržby z predaja tovaru 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DC34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82AB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B9EB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6EC666F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52CC9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SR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EA1D4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3685369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322F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185F2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3154945</w:t>
            </w:r>
          </w:p>
        </w:tc>
      </w:tr>
      <w:tr w:rsidR="006408A8" w:rsidRPr="00F87A3B" w14:paraId="7EB78744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2A22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ČR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+ štáty EU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B3159E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325346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5146B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136932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168138</w:t>
            </w:r>
          </w:p>
        </w:tc>
      </w:tr>
      <w:tr w:rsidR="006408A8" w:rsidRPr="00F87A3B" w14:paraId="66BB895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D2F5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D1AC2" w14:textId="77777777" w:rsidR="006408A8" w:rsidRPr="00F87A3B" w:rsidRDefault="00606E30" w:rsidP="008F5E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4010715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8404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66EF6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3323083</w:t>
            </w:r>
          </w:p>
        </w:tc>
      </w:tr>
      <w:tr w:rsidR="006408A8" w:rsidRPr="00F87A3B" w14:paraId="787F6C26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FC560" w14:textId="77777777" w:rsidR="006408A8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7D93C70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7E2A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CF5C5D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17360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7ACF65C9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4D8F4" w14:textId="77777777" w:rsidR="006408A8" w:rsidRPr="00F87A3B" w:rsidRDefault="006408A8" w:rsidP="0073360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Tržba z</w:t>
            </w:r>
            <w:r w:rsidR="00122046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predaja</w:t>
            </w:r>
            <w:r w:rsidR="00122046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vlast. výrobkov 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3D8E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46AE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63C98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68F1B26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0D6A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SR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82155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118989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E3911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23B81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59738</w:t>
            </w:r>
          </w:p>
        </w:tc>
      </w:tr>
      <w:tr w:rsidR="006408A8" w:rsidRPr="00F87A3B" w14:paraId="677346D2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55305F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ČR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+ štáty EU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2D6D07" w14:textId="77777777" w:rsidR="006408A8" w:rsidRPr="00F87A3B" w:rsidRDefault="00606E30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83882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BC681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F1AC7F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36313</w:t>
            </w:r>
          </w:p>
        </w:tc>
      </w:tr>
      <w:tr w:rsidR="006408A8" w:rsidRPr="00F87A3B" w14:paraId="52AACB5C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0D97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317F3" w14:textId="77777777" w:rsidR="006408A8" w:rsidRPr="00F87A3B" w:rsidRDefault="00A9364F" w:rsidP="000E3DC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202871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A92D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6FA8C8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96051</w:t>
            </w:r>
          </w:p>
        </w:tc>
      </w:tr>
      <w:tr w:rsidR="006408A8" w:rsidRPr="00F87A3B" w14:paraId="2CF13FA7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4865EE" w14:textId="77777777" w:rsidR="006408A8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5D7B4FAC" w14:textId="77777777" w:rsidR="006408A8" w:rsidRPr="00F87A3B" w:rsidRDefault="006408A8" w:rsidP="001E5307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Tržba z predaja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služieb – inzercia v čas. M+F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C6F32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2B8B8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E51F5E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4A950049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3AFBA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SR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9460A" w14:textId="77777777" w:rsidR="006408A8" w:rsidRPr="00F87A3B" w:rsidRDefault="00A9364F" w:rsidP="00B5082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83461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A0D4CF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0E7AF" w14:textId="77777777" w:rsidR="006408A8" w:rsidRPr="00F87A3B" w:rsidRDefault="00FB4396" w:rsidP="00B5082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421984</w:t>
            </w:r>
          </w:p>
        </w:tc>
      </w:tr>
      <w:tr w:rsidR="006408A8" w:rsidRPr="00F87A3B" w14:paraId="3C29DDCD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8D6F2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ČR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+ štáty EU</w:t>
            </w:r>
          </w:p>
        </w:tc>
        <w:tc>
          <w:tcPr>
            <w:tcW w:w="2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9AE75F" w14:textId="77777777" w:rsidR="006408A8" w:rsidRPr="00F87A3B" w:rsidRDefault="00A9364F" w:rsidP="00B5082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32072</w:t>
            </w:r>
          </w:p>
        </w:tc>
        <w:tc>
          <w:tcPr>
            <w:tcW w:w="1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AAD8BE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49B177" w14:textId="77777777" w:rsidR="006408A8" w:rsidRPr="00F87A3B" w:rsidRDefault="00FB4396" w:rsidP="00B5082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6408A8" w:rsidRPr="00F87A3B" w14:paraId="0A31F378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EC476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3A52D" w14:textId="77777777" w:rsidR="006408A8" w:rsidRPr="00F87A3B" w:rsidRDefault="00A9364F" w:rsidP="00B5082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115533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4A609" w14:textId="77777777" w:rsidR="006408A8" w:rsidRPr="00F87A3B" w:rsidRDefault="006408A8" w:rsidP="00B5082A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27651" w14:textId="77777777" w:rsidR="006408A8" w:rsidRPr="00F87A3B" w:rsidRDefault="00FB4396" w:rsidP="00B5082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421984</w:t>
            </w:r>
          </w:p>
        </w:tc>
      </w:tr>
      <w:tr w:rsidR="006408A8" w:rsidRPr="00F87A3B" w14:paraId="03E5C27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56079A" w14:textId="77777777" w:rsidR="006408A8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346E83F3" w14:textId="77777777" w:rsidR="006408A8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EC8D56D" w14:textId="77777777" w:rsidR="006408A8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49B06966" w14:textId="77777777" w:rsidR="006408A8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  <w:p w14:paraId="0FC84DB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25B23C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8542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0FAE4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154A76F6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112B7" w14:textId="77777777" w:rsidR="00116C87" w:rsidRDefault="00116C87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  <w:p w14:paraId="4717A9A8" w14:textId="77777777" w:rsidR="00116C87" w:rsidRDefault="00116C87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  <w:p w14:paraId="71D46E31" w14:textId="77777777" w:rsidR="006408A8" w:rsidRPr="00F87A3B" w:rsidRDefault="006408A8" w:rsidP="00F87A3B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Informácie o  niektorých nákladoch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437A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8B4A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7253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6408A8" w:rsidRPr="00F87A3B" w14:paraId="317A9861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C26AA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822D63" w14:textId="77777777" w:rsidR="006408A8" w:rsidRPr="00F87A3B" w:rsidRDefault="006408A8" w:rsidP="0029119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A9364F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13E29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89A76" w14:textId="77777777" w:rsidR="006408A8" w:rsidRPr="00F87A3B" w:rsidRDefault="006408A8" w:rsidP="008F5E1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      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stav k 31.12.201</w:t>
            </w:r>
            <w:r w:rsidR="00A9364F">
              <w:rPr>
                <w:rFonts w:ascii="Calibri" w:hAnsi="Calibri"/>
                <w:color w:val="000000"/>
                <w:sz w:val="22"/>
                <w:szCs w:val="22"/>
              </w:rPr>
              <w:t>9</w:t>
            </w:r>
          </w:p>
        </w:tc>
      </w:tr>
      <w:tr w:rsidR="006408A8" w:rsidRPr="00F87A3B" w14:paraId="7EB2D0E3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4904A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 náklady obstaranie predaného tovaru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0328F" w14:textId="77777777" w:rsidR="006408A8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2769396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08353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AC5CB" w14:textId="77777777" w:rsidR="006408A8" w:rsidRPr="00F87A3B" w:rsidRDefault="00FB4396" w:rsidP="008F5E16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2182880</w:t>
            </w:r>
          </w:p>
        </w:tc>
      </w:tr>
      <w:tr w:rsidR="006408A8" w:rsidRPr="00F87A3B" w14:paraId="60AD5FC3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493FF" w14:textId="77777777" w:rsidR="006408A8" w:rsidRPr="00F87A3B" w:rsidRDefault="006408A8" w:rsidP="008D105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spotreba materiálu,energi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a ostat. 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d</w:t>
            </w: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od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áv.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E571C" w14:textId="77777777" w:rsidR="006408A8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100406</w:t>
            </w:r>
          </w:p>
          <w:p w14:paraId="72508CDC" w14:textId="77777777" w:rsidR="00A9364F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8BCE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38976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80688</w:t>
            </w:r>
          </w:p>
        </w:tc>
      </w:tr>
      <w:tr w:rsidR="006408A8" w:rsidRPr="00F87A3B" w14:paraId="6DB5A1CD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FAB41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náklady na služby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99E0A4" w14:textId="77777777" w:rsidR="006408A8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842225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BA927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51224" w14:textId="77777777" w:rsidR="006408A8" w:rsidRPr="00F87A3B" w:rsidRDefault="00FB4396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1001751</w:t>
            </w:r>
          </w:p>
        </w:tc>
      </w:tr>
      <w:tr w:rsidR="006408A8" w:rsidRPr="00F87A3B" w14:paraId="76AF874A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D348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mzdové náklady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5E175" w14:textId="77777777" w:rsidR="006408A8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536710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7366B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F9CCE" w14:textId="77777777" w:rsidR="006408A8" w:rsidRPr="00F87A3B" w:rsidRDefault="004A7C87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550862</w:t>
            </w:r>
          </w:p>
        </w:tc>
      </w:tr>
      <w:tr w:rsidR="006408A8" w:rsidRPr="00F87A3B" w14:paraId="18BB1B84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616D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náklady na sociálne a zdrav. poistenie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74B24" w14:textId="77777777" w:rsidR="006408A8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187105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A626C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FE8182" w14:textId="77777777" w:rsidR="006408A8" w:rsidRPr="00F87A3B" w:rsidRDefault="004A7C87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188223</w:t>
            </w:r>
          </w:p>
        </w:tc>
      </w:tr>
      <w:tr w:rsidR="006408A8" w:rsidRPr="00F87A3B" w14:paraId="73C1FFC6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1B4EC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 xml:space="preserve">sociálne náklady 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9E821" w14:textId="77777777" w:rsidR="006408A8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22362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B30E6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CFCB96" w14:textId="77777777" w:rsidR="006408A8" w:rsidRPr="00F87A3B" w:rsidRDefault="004A7C87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23090</w:t>
            </w:r>
          </w:p>
        </w:tc>
      </w:tr>
      <w:tr w:rsidR="006408A8" w:rsidRPr="00F87A3B" w14:paraId="6850CA35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E374D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odpisy k investič.majetku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1C863A" w14:textId="77777777" w:rsidR="006408A8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20635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61F49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FB008B" w14:textId="77777777" w:rsidR="006408A8" w:rsidRPr="00F87A3B" w:rsidRDefault="004A7C87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30031</w:t>
            </w:r>
          </w:p>
        </w:tc>
      </w:tr>
      <w:tr w:rsidR="006408A8" w:rsidRPr="00F87A3B" w14:paraId="1C4F66F8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A3AE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F87A3B">
              <w:rPr>
                <w:rFonts w:ascii="Calibri" w:hAnsi="Calibri"/>
                <w:color w:val="000000"/>
                <w:sz w:val="22"/>
                <w:szCs w:val="22"/>
              </w:rPr>
              <w:t>Tvorba a zučto.oprav.položiek k pohľad.</w:t>
            </w: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61AB98" w14:textId="77777777" w:rsidR="006408A8" w:rsidRPr="00F87A3B" w:rsidRDefault="00A9364F" w:rsidP="00F87A3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2153</w:t>
            </w: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0C8C0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2421E" w14:textId="77777777" w:rsidR="006408A8" w:rsidRPr="00F87A3B" w:rsidRDefault="004A7C87" w:rsidP="0097586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6408A8" w:rsidRPr="00F87A3B" w14:paraId="6F7FC215" w14:textId="77777777" w:rsidTr="00BE3526">
        <w:trPr>
          <w:trHeight w:val="300"/>
        </w:trPr>
        <w:tc>
          <w:tcPr>
            <w:tcW w:w="4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2E0B7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B9A9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781EE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05BD5" w14:textId="77777777" w:rsidR="006408A8" w:rsidRPr="00F87A3B" w:rsidRDefault="006408A8" w:rsidP="00F87A3B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</w:tbl>
    <w:p w14:paraId="13459951" w14:textId="77777777" w:rsidR="00D269EB" w:rsidRDefault="00D269EB">
      <w:pPr>
        <w:rPr>
          <w:sz w:val="24"/>
        </w:rPr>
      </w:pPr>
    </w:p>
    <w:p w14:paraId="70176B4D" w14:textId="77777777" w:rsidR="00D269EB" w:rsidRDefault="00D269EB">
      <w:pPr>
        <w:ind w:left="344"/>
        <w:rPr>
          <w:sz w:val="24"/>
        </w:rPr>
      </w:pPr>
    </w:p>
    <w:p w14:paraId="4D7C4FA0" w14:textId="77777777" w:rsidR="00432464" w:rsidRDefault="00432464">
      <w:pPr>
        <w:ind w:left="344"/>
        <w:rPr>
          <w:sz w:val="24"/>
        </w:rPr>
      </w:pPr>
    </w:p>
    <w:p w14:paraId="35078145" w14:textId="77777777" w:rsidR="00D269EB" w:rsidRDefault="00D269EB">
      <w:pPr>
        <w:numPr>
          <w:ilvl w:val="2"/>
          <w:numId w:val="3"/>
        </w:numPr>
        <w:rPr>
          <w:b/>
          <w:sz w:val="24"/>
        </w:rPr>
      </w:pPr>
      <w:r>
        <w:rPr>
          <w:b/>
          <w:sz w:val="24"/>
        </w:rPr>
        <w:t>Návrh na vysporiadanie hospodárskeho výsledku za rok 20</w:t>
      </w:r>
      <w:r w:rsidR="001D464E">
        <w:rPr>
          <w:b/>
          <w:sz w:val="24"/>
        </w:rPr>
        <w:t>1</w:t>
      </w:r>
      <w:r w:rsidR="00A9364F">
        <w:rPr>
          <w:b/>
          <w:sz w:val="24"/>
        </w:rPr>
        <w:t>9</w:t>
      </w:r>
    </w:p>
    <w:p w14:paraId="7BF70D3A" w14:textId="77777777" w:rsidR="00D269EB" w:rsidRDefault="00D269EB">
      <w:pPr>
        <w:rPr>
          <w:sz w:val="24"/>
        </w:rPr>
      </w:pPr>
    </w:p>
    <w:p w14:paraId="4FC3701E" w14:textId="77777777" w:rsidR="009B4ED1" w:rsidRDefault="00D269EB" w:rsidP="00760B9F">
      <w:pPr>
        <w:ind w:left="1064"/>
        <w:rPr>
          <w:sz w:val="24"/>
        </w:rPr>
      </w:pPr>
      <w:r>
        <w:rPr>
          <w:sz w:val="24"/>
        </w:rPr>
        <w:t>Spoločnosť v roku 20</w:t>
      </w:r>
      <w:r w:rsidR="001D464E">
        <w:rPr>
          <w:sz w:val="24"/>
        </w:rPr>
        <w:t>1</w:t>
      </w:r>
      <w:r w:rsidR="00A9364F">
        <w:rPr>
          <w:sz w:val="24"/>
        </w:rPr>
        <w:t>9</w:t>
      </w:r>
      <w:r>
        <w:rPr>
          <w:sz w:val="24"/>
        </w:rPr>
        <w:t xml:space="preserve"> zaznamenala</w:t>
      </w:r>
      <w:r w:rsidR="001D464E">
        <w:rPr>
          <w:sz w:val="24"/>
        </w:rPr>
        <w:t xml:space="preserve"> hospodársky výsledok - </w:t>
      </w:r>
      <w:r w:rsidR="00E42419">
        <w:rPr>
          <w:sz w:val="24"/>
        </w:rPr>
        <w:t>stratu</w:t>
      </w:r>
      <w:r w:rsidR="001D464E">
        <w:rPr>
          <w:sz w:val="24"/>
        </w:rPr>
        <w:t xml:space="preserve"> vo výške </w:t>
      </w:r>
    </w:p>
    <w:p w14:paraId="17B10718" w14:textId="77777777" w:rsidR="00760B9F" w:rsidRDefault="004A7C87" w:rsidP="00760B9F">
      <w:pPr>
        <w:ind w:left="1064"/>
        <w:rPr>
          <w:sz w:val="24"/>
        </w:rPr>
      </w:pPr>
      <w:r>
        <w:rPr>
          <w:sz w:val="24"/>
        </w:rPr>
        <w:t>-134365,-</w:t>
      </w:r>
      <w:r w:rsidR="008F5E16">
        <w:rPr>
          <w:sz w:val="24"/>
        </w:rPr>
        <w:t xml:space="preserve"> </w:t>
      </w:r>
      <w:r w:rsidR="001D464E" w:rsidRPr="00E935AE">
        <w:rPr>
          <w:sz w:val="24"/>
        </w:rPr>
        <w:t xml:space="preserve">EUR . </w:t>
      </w:r>
      <w:r w:rsidR="00760B9F" w:rsidRPr="00E935AE">
        <w:rPr>
          <w:sz w:val="24"/>
        </w:rPr>
        <w:t xml:space="preserve">Po schválení Valnou hromadou  bude </w:t>
      </w:r>
      <w:r w:rsidR="00E42419" w:rsidRPr="00E935AE">
        <w:rPr>
          <w:sz w:val="24"/>
        </w:rPr>
        <w:t xml:space="preserve">strata </w:t>
      </w:r>
      <w:r w:rsidR="00674628" w:rsidRPr="00E935AE">
        <w:rPr>
          <w:sz w:val="24"/>
        </w:rPr>
        <w:t xml:space="preserve"> </w:t>
      </w:r>
      <w:r w:rsidR="00760B9F" w:rsidRPr="00E935AE">
        <w:rPr>
          <w:sz w:val="24"/>
        </w:rPr>
        <w:t xml:space="preserve"> preúčtovan</w:t>
      </w:r>
      <w:r w:rsidR="00E42419" w:rsidRPr="00E935AE">
        <w:rPr>
          <w:sz w:val="24"/>
        </w:rPr>
        <w:t>á na účet</w:t>
      </w:r>
      <w:r w:rsidR="00E42419">
        <w:rPr>
          <w:sz w:val="24"/>
        </w:rPr>
        <w:t xml:space="preserve"> </w:t>
      </w:r>
      <w:r w:rsidR="00E42419" w:rsidRPr="00E935AE">
        <w:rPr>
          <w:sz w:val="24"/>
        </w:rPr>
        <w:t>(429</w:t>
      </w:r>
      <w:r w:rsidR="00760B9F" w:rsidRPr="00E935AE">
        <w:rPr>
          <w:sz w:val="24"/>
        </w:rPr>
        <w:t xml:space="preserve">.A) -  </w:t>
      </w:r>
      <w:r w:rsidR="00E42419" w:rsidRPr="00E935AE">
        <w:rPr>
          <w:sz w:val="24"/>
        </w:rPr>
        <w:t>Neuhradená</w:t>
      </w:r>
      <w:r w:rsidR="00674628" w:rsidRPr="00E935AE">
        <w:rPr>
          <w:sz w:val="24"/>
        </w:rPr>
        <w:t xml:space="preserve"> </w:t>
      </w:r>
      <w:r w:rsidR="00E42419" w:rsidRPr="00E935AE">
        <w:rPr>
          <w:sz w:val="24"/>
        </w:rPr>
        <w:t xml:space="preserve">strata </w:t>
      </w:r>
      <w:r w:rsidR="00760B9F" w:rsidRPr="00E935AE">
        <w:rPr>
          <w:sz w:val="24"/>
        </w:rPr>
        <w:t>minulých rokov.</w:t>
      </w:r>
      <w:r w:rsidR="00674628">
        <w:rPr>
          <w:sz w:val="24"/>
        </w:rPr>
        <w:t xml:space="preserve"> </w:t>
      </w:r>
    </w:p>
    <w:p w14:paraId="7D69CF2C" w14:textId="77777777" w:rsidR="00D92DA4" w:rsidRDefault="00D92DA4" w:rsidP="00760B9F">
      <w:pPr>
        <w:ind w:left="1064"/>
        <w:rPr>
          <w:sz w:val="24"/>
        </w:rPr>
      </w:pPr>
    </w:p>
    <w:p w14:paraId="5F3DD8AC" w14:textId="77777777" w:rsidR="00432464" w:rsidRDefault="00432464" w:rsidP="00760B9F">
      <w:pPr>
        <w:ind w:left="1064"/>
        <w:rPr>
          <w:sz w:val="24"/>
        </w:rPr>
      </w:pPr>
    </w:p>
    <w:p w14:paraId="62AE2AE7" w14:textId="77777777" w:rsidR="00D269EB" w:rsidRDefault="00D269EB">
      <w:pPr>
        <w:ind w:left="1064"/>
        <w:rPr>
          <w:sz w:val="24"/>
        </w:rPr>
      </w:pPr>
    </w:p>
    <w:p w14:paraId="4EB0D9C0" w14:textId="77777777" w:rsidR="009532A8" w:rsidRDefault="009532A8" w:rsidP="009532A8">
      <w:pPr>
        <w:ind w:left="60"/>
        <w:rPr>
          <w:sz w:val="24"/>
        </w:rPr>
      </w:pPr>
      <w:r>
        <w:rPr>
          <w:b/>
          <w:sz w:val="24"/>
        </w:rPr>
        <w:t>2.3. Predpokladaný a plánovaný vývoj pre r. 20</w:t>
      </w:r>
      <w:r w:rsidR="00A9364F">
        <w:rPr>
          <w:b/>
          <w:sz w:val="24"/>
        </w:rPr>
        <w:t>20</w:t>
      </w:r>
    </w:p>
    <w:p w14:paraId="719E81EC" w14:textId="77777777" w:rsidR="009532A8" w:rsidRDefault="009532A8" w:rsidP="009532A8">
      <w:pPr>
        <w:rPr>
          <w:sz w:val="24"/>
          <w:szCs w:val="24"/>
        </w:rPr>
      </w:pPr>
    </w:p>
    <w:p w14:paraId="68EB3F81" w14:textId="77777777" w:rsidR="009532A8" w:rsidRDefault="009532A8" w:rsidP="009532A8">
      <w:pPr>
        <w:rPr>
          <w:iCs/>
        </w:rPr>
      </w:pPr>
    </w:p>
    <w:p w14:paraId="23F032F9" w14:textId="77777777" w:rsidR="009532A8" w:rsidRDefault="009532A8" w:rsidP="009532A8">
      <w:pPr>
        <w:rPr>
          <w:iCs/>
          <w:lang w:val="en-US"/>
        </w:rPr>
      </w:pPr>
      <w:r>
        <w:rPr>
          <w:rFonts w:ascii="Calibri" w:hAnsi="Calibri"/>
          <w:iCs/>
          <w:sz w:val="22"/>
          <w:szCs w:val="22"/>
        </w:rPr>
        <w:br/>
        <w:t>Prioritou spoločnosti pre rok 20</w:t>
      </w:r>
      <w:r w:rsidR="00C85A7A">
        <w:rPr>
          <w:rFonts w:ascii="Calibri" w:hAnsi="Calibri"/>
          <w:iCs/>
          <w:sz w:val="22"/>
          <w:szCs w:val="22"/>
        </w:rPr>
        <w:t>20</w:t>
      </w:r>
      <w:r>
        <w:rPr>
          <w:rFonts w:ascii="Calibri" w:hAnsi="Calibri"/>
          <w:iCs/>
          <w:sz w:val="22"/>
          <w:szCs w:val="22"/>
        </w:rPr>
        <w:t xml:space="preserve"> je presťahovanie </w:t>
      </w:r>
      <w:r w:rsidR="00C85A7A">
        <w:rPr>
          <w:rFonts w:ascii="Calibri" w:hAnsi="Calibri"/>
          <w:iCs/>
          <w:sz w:val="22"/>
          <w:szCs w:val="22"/>
        </w:rPr>
        <w:t xml:space="preserve">predajne zo </w:t>
      </w:r>
      <w:r w:rsidR="00F97349">
        <w:rPr>
          <w:rFonts w:ascii="Calibri" w:hAnsi="Calibri"/>
          <w:iCs/>
          <w:sz w:val="22"/>
          <w:szCs w:val="22"/>
        </w:rPr>
        <w:t>Seberíniho</w:t>
      </w:r>
      <w:r w:rsidR="00C85A7A">
        <w:rPr>
          <w:rFonts w:ascii="Calibri" w:hAnsi="Calibri"/>
          <w:iCs/>
          <w:sz w:val="22"/>
          <w:szCs w:val="22"/>
        </w:rPr>
        <w:t xml:space="preserve"> ul.</w:t>
      </w:r>
      <w:r w:rsidR="00F97349">
        <w:rPr>
          <w:rFonts w:ascii="Calibri" w:hAnsi="Calibri"/>
          <w:iCs/>
          <w:sz w:val="22"/>
          <w:szCs w:val="22"/>
        </w:rPr>
        <w:t>,</w:t>
      </w:r>
      <w:r w:rsidR="00C85A7A">
        <w:rPr>
          <w:rFonts w:ascii="Calibri" w:hAnsi="Calibri"/>
          <w:iCs/>
          <w:sz w:val="22"/>
          <w:szCs w:val="22"/>
        </w:rPr>
        <w:t>Bratislava do centrály</w:t>
      </w:r>
      <w:r>
        <w:rPr>
          <w:rFonts w:ascii="Calibri" w:hAnsi="Calibri"/>
          <w:iCs/>
          <w:sz w:val="22"/>
          <w:szCs w:val="22"/>
        </w:rPr>
        <w:t xml:space="preserve"> do nových priestorov s lepšími pracovnými podmienkami</w:t>
      </w:r>
      <w:r w:rsidR="00C85A7A">
        <w:rPr>
          <w:rFonts w:ascii="Calibri" w:hAnsi="Calibri"/>
          <w:iCs/>
          <w:sz w:val="22"/>
          <w:szCs w:val="22"/>
        </w:rPr>
        <w:t xml:space="preserve"> ako aj s </w:t>
      </w:r>
      <w:r w:rsidR="00F97349">
        <w:rPr>
          <w:rFonts w:ascii="Calibri" w:hAnsi="Calibri"/>
          <w:iCs/>
          <w:sz w:val="22"/>
          <w:szCs w:val="22"/>
        </w:rPr>
        <w:t>možnosťou</w:t>
      </w:r>
      <w:r w:rsidR="00C85A7A">
        <w:rPr>
          <w:rFonts w:ascii="Calibri" w:hAnsi="Calibri"/>
          <w:iCs/>
          <w:sz w:val="22"/>
          <w:szCs w:val="22"/>
        </w:rPr>
        <w:t xml:space="preserve"> vystavenia </w:t>
      </w:r>
      <w:r w:rsidR="00F97349">
        <w:rPr>
          <w:rFonts w:ascii="Calibri" w:hAnsi="Calibri"/>
          <w:iCs/>
          <w:sz w:val="22"/>
          <w:szCs w:val="22"/>
        </w:rPr>
        <w:t>fitness strojov pre fitnescentra-</w:t>
      </w:r>
      <w:r>
        <w:rPr>
          <w:rFonts w:ascii="Calibri" w:hAnsi="Calibri"/>
          <w:iCs/>
          <w:sz w:val="22"/>
          <w:szCs w:val="22"/>
        </w:rPr>
        <w:t xml:space="preserve"> showromu pre odd. Zariaďovania fitness centier.</w:t>
      </w:r>
    </w:p>
    <w:p w14:paraId="50E03EA4" w14:textId="77777777" w:rsidR="009532A8" w:rsidRDefault="009532A8" w:rsidP="009532A8">
      <w:pPr>
        <w:rPr>
          <w:rFonts w:ascii="Calibri" w:hAnsi="Calibri"/>
          <w:b/>
          <w:iCs/>
          <w:sz w:val="22"/>
          <w:szCs w:val="22"/>
        </w:rPr>
      </w:pPr>
    </w:p>
    <w:p w14:paraId="45CFFEA8" w14:textId="77777777" w:rsidR="009532A8" w:rsidRDefault="009532A8" w:rsidP="009532A8">
      <w:pPr>
        <w:rPr>
          <w:rFonts w:ascii="Calibri" w:hAnsi="Calibri"/>
          <w:b/>
          <w:iCs/>
          <w:sz w:val="22"/>
          <w:szCs w:val="22"/>
        </w:rPr>
      </w:pPr>
    </w:p>
    <w:p w14:paraId="57694E25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Maloobchod</w:t>
      </w:r>
      <w:r>
        <w:rPr>
          <w:rFonts w:ascii="Calibri" w:hAnsi="Calibri"/>
          <w:iCs/>
          <w:sz w:val="22"/>
          <w:szCs w:val="22"/>
        </w:rPr>
        <w:br/>
        <w:t xml:space="preserve">Maloobchod je najdôležitejší predajný kanál z hľadiska generovania tržieb. Kým v roku 2017 bol dôraz kladený na redukciu počtu maloobchodných predajní len na tie najvýkonnejšie, prioritou v roku 2018 bola relokácia ostávajúcich predajní do nákupných centier. Na začiatku r. 2018 mala spoločnosť len jednu predajňu v nákupnom centre (City Arena v Trnave). </w:t>
      </w:r>
      <w:r w:rsidR="00F97349">
        <w:rPr>
          <w:rFonts w:ascii="Calibri" w:hAnsi="Calibri"/>
          <w:iCs/>
          <w:sz w:val="22"/>
          <w:szCs w:val="22"/>
        </w:rPr>
        <w:t>V roku 2019 sme mali už 4 predajne v obchodných centrách .</w:t>
      </w:r>
    </w:p>
    <w:p w14:paraId="7DE7B67B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3D50931B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Spoločnosť si nechala vypracovať koncept svojich predajní, ktorý presvedčil majiteľov, resp. prevádzkovateľov nákupných centier, a tak sa podarilo premiestniť aj ďalšie tri maloobchodné prevádzky do nákupných centier:</w:t>
      </w:r>
    </w:p>
    <w:p w14:paraId="5728478D" w14:textId="77777777" w:rsidR="009532A8" w:rsidRDefault="009532A8" w:rsidP="009532A8">
      <w:pPr>
        <w:pStyle w:val="Odsekzoznamu"/>
        <w:numPr>
          <w:ilvl w:val="0"/>
          <w:numId w:val="12"/>
        </w:numPr>
        <w:rPr>
          <w:iCs/>
          <w:sz w:val="22"/>
          <w:szCs w:val="22"/>
        </w:rPr>
      </w:pPr>
      <w:r>
        <w:rPr>
          <w:iCs/>
          <w:sz w:val="22"/>
          <w:szCs w:val="22"/>
        </w:rPr>
        <w:t>Europa Shopping Center, Banská Bystrica</w:t>
      </w:r>
    </w:p>
    <w:p w14:paraId="3F4DD6C5" w14:textId="77777777" w:rsidR="009532A8" w:rsidRDefault="009532A8" w:rsidP="009532A8">
      <w:pPr>
        <w:pStyle w:val="Odsekzoznamu"/>
        <w:numPr>
          <w:ilvl w:val="0"/>
          <w:numId w:val="12"/>
        </w:numPr>
        <w:rPr>
          <w:iCs/>
          <w:sz w:val="22"/>
          <w:szCs w:val="22"/>
        </w:rPr>
      </w:pPr>
      <w:r>
        <w:rPr>
          <w:iCs/>
          <w:sz w:val="22"/>
          <w:szCs w:val="22"/>
        </w:rPr>
        <w:t>Atrium Optima, Košice</w:t>
      </w:r>
    </w:p>
    <w:p w14:paraId="283528A5" w14:textId="77777777" w:rsidR="009532A8" w:rsidRDefault="009532A8" w:rsidP="009532A8">
      <w:pPr>
        <w:pStyle w:val="Odsekzoznamu"/>
        <w:numPr>
          <w:ilvl w:val="0"/>
          <w:numId w:val="12"/>
        </w:numPr>
        <w:rPr>
          <w:iCs/>
          <w:sz w:val="22"/>
          <w:szCs w:val="22"/>
        </w:rPr>
      </w:pPr>
      <w:r>
        <w:rPr>
          <w:iCs/>
          <w:sz w:val="22"/>
          <w:szCs w:val="22"/>
        </w:rPr>
        <w:t>Bory Mall, Bratislava</w:t>
      </w:r>
    </w:p>
    <w:p w14:paraId="1A651D0F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34187721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299F0D0C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55C459F4" w14:textId="77777777" w:rsidR="009532A8" w:rsidRDefault="00F97349" w:rsidP="009532A8">
      <w:pPr>
        <w:rPr>
          <w:rFonts w:ascii="Calibri" w:hAnsi="Calibri"/>
          <w:b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Z</w:t>
      </w:r>
      <w:r w:rsidR="009532A8">
        <w:rPr>
          <w:rFonts w:ascii="Calibri" w:hAnsi="Calibri"/>
          <w:b/>
          <w:iCs/>
          <w:sz w:val="22"/>
          <w:szCs w:val="22"/>
        </w:rPr>
        <w:t>ariaďovanie fitness centier</w:t>
      </w:r>
    </w:p>
    <w:p w14:paraId="68BBC240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V roku 201</w:t>
      </w:r>
      <w:r w:rsidR="00F97349">
        <w:rPr>
          <w:rFonts w:ascii="Calibri" w:hAnsi="Calibri"/>
          <w:iCs/>
          <w:sz w:val="22"/>
          <w:szCs w:val="22"/>
        </w:rPr>
        <w:t>9</w:t>
      </w:r>
      <w:r>
        <w:rPr>
          <w:rFonts w:ascii="Calibri" w:hAnsi="Calibri"/>
          <w:iCs/>
          <w:sz w:val="22"/>
          <w:szCs w:val="22"/>
        </w:rPr>
        <w:t xml:space="preserve"> pokračoval trend zvyšujúceho sa záujmu o inštalácie profesionálnych zariadení do fitness centier i domácich posilňovní. Predpokladáme, že objem predaja v r. 20</w:t>
      </w:r>
      <w:r w:rsidR="00F97349">
        <w:rPr>
          <w:rFonts w:ascii="Calibri" w:hAnsi="Calibri"/>
          <w:iCs/>
          <w:sz w:val="22"/>
          <w:szCs w:val="22"/>
        </w:rPr>
        <w:t>20</w:t>
      </w:r>
      <w:r>
        <w:rPr>
          <w:rFonts w:ascii="Calibri" w:hAnsi="Calibri"/>
          <w:iCs/>
          <w:sz w:val="22"/>
          <w:szCs w:val="22"/>
        </w:rPr>
        <w:t xml:space="preserve"> by sa mal udržať na úrovni roku 201</w:t>
      </w:r>
      <w:r w:rsidR="00F97349">
        <w:rPr>
          <w:rFonts w:ascii="Calibri" w:hAnsi="Calibri"/>
          <w:iCs/>
          <w:sz w:val="22"/>
          <w:szCs w:val="22"/>
        </w:rPr>
        <w:t>9</w:t>
      </w:r>
      <w:r>
        <w:rPr>
          <w:rFonts w:ascii="Calibri" w:hAnsi="Calibri"/>
          <w:iCs/>
          <w:sz w:val="22"/>
          <w:szCs w:val="22"/>
        </w:rPr>
        <w:t>.</w:t>
      </w:r>
    </w:p>
    <w:p w14:paraId="0617FE93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618E0167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K top prioritám v oblasti zariaďovania fitness centier pre rok 20</w:t>
      </w:r>
      <w:r w:rsidR="00F97349">
        <w:rPr>
          <w:rFonts w:ascii="Calibri" w:hAnsi="Calibri"/>
          <w:iCs/>
          <w:sz w:val="22"/>
          <w:szCs w:val="22"/>
        </w:rPr>
        <w:t>20</w:t>
      </w:r>
      <w:r>
        <w:rPr>
          <w:rFonts w:ascii="Calibri" w:hAnsi="Calibri"/>
          <w:iCs/>
          <w:sz w:val="22"/>
          <w:szCs w:val="22"/>
        </w:rPr>
        <w:t xml:space="preserve"> patrí vytvorenie showroomu v Bratislave a zvýšenie marketingovej podpory (najmä spustenie špecializovanej webstránky).</w:t>
      </w:r>
    </w:p>
    <w:p w14:paraId="1FD8A882" w14:textId="77777777" w:rsidR="009532A8" w:rsidRDefault="009532A8" w:rsidP="009532A8">
      <w:pPr>
        <w:rPr>
          <w:rFonts w:ascii="Calibri" w:hAnsi="Calibri"/>
          <w:iCs/>
        </w:rPr>
      </w:pPr>
    </w:p>
    <w:p w14:paraId="55C53FC5" w14:textId="77777777" w:rsidR="009532A8" w:rsidRDefault="009532A8" w:rsidP="009532A8">
      <w:pPr>
        <w:rPr>
          <w:rFonts w:ascii="Calibri" w:hAnsi="Calibri"/>
          <w:iCs/>
        </w:rPr>
      </w:pPr>
    </w:p>
    <w:p w14:paraId="0B2C396B" w14:textId="77777777" w:rsidR="009532A8" w:rsidRDefault="009532A8" w:rsidP="009532A8">
      <w:pPr>
        <w:rPr>
          <w:rFonts w:ascii="Calibri" w:hAnsi="Calibri"/>
          <w:b/>
          <w:iCs/>
          <w:sz w:val="22"/>
          <w:szCs w:val="22"/>
          <w:lang w:val="en-US"/>
        </w:rPr>
      </w:pPr>
      <w:r>
        <w:rPr>
          <w:rFonts w:ascii="Calibri" w:hAnsi="Calibri"/>
          <w:b/>
          <w:iCs/>
          <w:sz w:val="22"/>
          <w:szCs w:val="22"/>
        </w:rPr>
        <w:t xml:space="preserve">Redakcia MUSCLE </w:t>
      </w:r>
      <w:r>
        <w:rPr>
          <w:rFonts w:ascii="Calibri" w:hAnsi="Calibri"/>
          <w:b/>
          <w:iCs/>
          <w:sz w:val="22"/>
          <w:szCs w:val="22"/>
          <w:lang w:val="en-US"/>
        </w:rPr>
        <w:t>&amp; FITNESS</w:t>
      </w:r>
    </w:p>
    <w:p w14:paraId="3AA370F9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 xml:space="preserve">Napriek tomu, že celková ekonomika časopisu sa oproti predchádzajúcemu roku vylepšila, predovšetkým cez úsporné opatrenia ako napr. redukcia počtu pracovníkov v redakcii, hospodársky výsledok je naďalej negatívny.  </w:t>
      </w:r>
    </w:p>
    <w:p w14:paraId="2B31D5A7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31DE2F4D" w14:textId="77777777" w:rsidR="009532A8" w:rsidRDefault="009532A8" w:rsidP="009532A8">
      <w:pPr>
        <w:rPr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 xml:space="preserve">K top prioritám redakcie MUSCLE </w:t>
      </w:r>
      <w:r>
        <w:rPr>
          <w:rFonts w:ascii="Calibri" w:hAnsi="Calibri"/>
          <w:iCs/>
          <w:sz w:val="22"/>
          <w:szCs w:val="22"/>
          <w:lang w:val="en-US"/>
        </w:rPr>
        <w:t>&amp; FITNESS</w:t>
      </w:r>
      <w:r>
        <w:rPr>
          <w:rFonts w:ascii="Calibri" w:hAnsi="Calibri"/>
          <w:b/>
          <w:iCs/>
          <w:sz w:val="22"/>
          <w:szCs w:val="22"/>
          <w:lang w:val="en-US"/>
        </w:rPr>
        <w:t xml:space="preserve"> </w:t>
      </w:r>
      <w:r>
        <w:rPr>
          <w:rFonts w:ascii="Calibri" w:hAnsi="Calibri"/>
          <w:iCs/>
          <w:sz w:val="22"/>
          <w:szCs w:val="22"/>
        </w:rPr>
        <w:t>pre rok 20</w:t>
      </w:r>
      <w:r w:rsidR="00F97349">
        <w:rPr>
          <w:rFonts w:ascii="Calibri" w:hAnsi="Calibri"/>
          <w:iCs/>
          <w:sz w:val="22"/>
          <w:szCs w:val="22"/>
        </w:rPr>
        <w:t>20</w:t>
      </w:r>
      <w:r>
        <w:rPr>
          <w:rFonts w:ascii="Calibri" w:hAnsi="Calibri"/>
          <w:iCs/>
          <w:sz w:val="22"/>
          <w:szCs w:val="22"/>
        </w:rPr>
        <w:t xml:space="preserve"> patrí predovšetkým rozvoj digitálnych kompetencií, najmä vďaka novej webstránke. K prioritám patrí aj vytvorenie novej knižnej publikácie. </w:t>
      </w:r>
    </w:p>
    <w:p w14:paraId="33C96953" w14:textId="77777777" w:rsidR="009532A8" w:rsidRDefault="009532A8" w:rsidP="009532A8">
      <w:pPr>
        <w:rPr>
          <w:rFonts w:ascii="Calibri" w:hAnsi="Calibri"/>
          <w:b/>
          <w:iCs/>
        </w:rPr>
      </w:pPr>
    </w:p>
    <w:p w14:paraId="50DA7283" w14:textId="77777777" w:rsidR="009532A8" w:rsidRDefault="009532A8" w:rsidP="009532A8">
      <w:pPr>
        <w:rPr>
          <w:rFonts w:ascii="Calibri" w:hAnsi="Calibri"/>
          <w:b/>
          <w:iCs/>
        </w:rPr>
      </w:pPr>
    </w:p>
    <w:p w14:paraId="6767F1DD" w14:textId="77777777" w:rsidR="009532A8" w:rsidRDefault="009532A8" w:rsidP="009532A8">
      <w:pPr>
        <w:rPr>
          <w:rFonts w:ascii="Calibri" w:hAnsi="Calibri"/>
          <w:b/>
          <w:iCs/>
        </w:rPr>
      </w:pPr>
      <w:r>
        <w:rPr>
          <w:rFonts w:ascii="Calibri" w:hAnsi="Calibri"/>
          <w:b/>
          <w:iCs/>
        </w:rPr>
        <w:t>E-shop</w:t>
      </w:r>
    </w:p>
    <w:p w14:paraId="19B6A92B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 xml:space="preserve">Cez e-shop bolo generovaných najmenej tržieb oproti ostatným aktivitám. Finančná výkonnosť je ovplyvnená silnou konkurenciou. Vyššie a premyslenejšie výdavky do online reklamy priniesli mierny nárast tržieb i výnosov. </w:t>
      </w:r>
    </w:p>
    <w:p w14:paraId="0F849018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6B98A868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Top prioritou pre rok 20</w:t>
      </w:r>
      <w:r w:rsidR="00F97349">
        <w:rPr>
          <w:rFonts w:ascii="Calibri" w:hAnsi="Calibri"/>
          <w:iCs/>
          <w:sz w:val="22"/>
          <w:szCs w:val="22"/>
        </w:rPr>
        <w:t>20</w:t>
      </w:r>
      <w:r>
        <w:rPr>
          <w:rFonts w:ascii="Calibri" w:hAnsi="Calibri"/>
          <w:iCs/>
          <w:sz w:val="22"/>
          <w:szCs w:val="22"/>
        </w:rPr>
        <w:t xml:space="preserve"> je optimalizácia vnútorných procesov, nakoľko bez tohto nie je možné postúpiť k systémovému navýšeniu produktivity tohto oddelenia.</w:t>
      </w:r>
    </w:p>
    <w:p w14:paraId="5A8186C1" w14:textId="77777777" w:rsidR="009532A8" w:rsidRDefault="009532A8" w:rsidP="009532A8">
      <w:pPr>
        <w:rPr>
          <w:rFonts w:ascii="Calibri" w:hAnsi="Calibri"/>
          <w:iCs/>
        </w:rPr>
      </w:pPr>
    </w:p>
    <w:p w14:paraId="361B8663" w14:textId="77777777" w:rsidR="009532A8" w:rsidRDefault="009532A8" w:rsidP="009532A8">
      <w:pPr>
        <w:rPr>
          <w:rFonts w:ascii="Calibri" w:hAnsi="Calibri"/>
          <w:iCs/>
        </w:rPr>
      </w:pPr>
    </w:p>
    <w:p w14:paraId="58FF497F" w14:textId="77777777" w:rsidR="009532A8" w:rsidRDefault="009532A8" w:rsidP="009532A8">
      <w:pPr>
        <w:rPr>
          <w:rFonts w:ascii="Calibri" w:hAnsi="Calibri"/>
          <w:b/>
          <w:iCs/>
          <w:sz w:val="22"/>
          <w:szCs w:val="22"/>
        </w:rPr>
      </w:pPr>
      <w:r>
        <w:rPr>
          <w:rFonts w:ascii="Calibri" w:hAnsi="Calibri"/>
          <w:b/>
          <w:iCs/>
          <w:sz w:val="22"/>
          <w:szCs w:val="22"/>
        </w:rPr>
        <w:t>Veľkoobchod a ostatné predajné aktivity</w:t>
      </w:r>
    </w:p>
    <w:p w14:paraId="54B37C8E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  <w:r>
        <w:rPr>
          <w:rFonts w:ascii="Calibri" w:hAnsi="Calibri"/>
          <w:iCs/>
          <w:sz w:val="22"/>
          <w:szCs w:val="22"/>
        </w:rPr>
        <w:t>Prioritou v tejto oblasti je prechod ku centralizácii a zvýšeniu produktivity.</w:t>
      </w:r>
    </w:p>
    <w:p w14:paraId="04BE3140" w14:textId="77777777" w:rsidR="009532A8" w:rsidRDefault="009532A8" w:rsidP="009532A8">
      <w:pPr>
        <w:rPr>
          <w:rFonts w:ascii="Calibri" w:hAnsi="Calibri"/>
          <w:iCs/>
          <w:sz w:val="22"/>
          <w:szCs w:val="22"/>
        </w:rPr>
      </w:pPr>
    </w:p>
    <w:p w14:paraId="0F7419AD" w14:textId="77777777" w:rsidR="009532A8" w:rsidRDefault="009532A8" w:rsidP="009532A8">
      <w:pPr>
        <w:rPr>
          <w:rFonts w:ascii="Calibri" w:hAnsi="Calibri"/>
          <w:iCs/>
          <w:lang w:val="en-US"/>
        </w:rPr>
      </w:pPr>
    </w:p>
    <w:p w14:paraId="7409C8E0" w14:textId="77777777" w:rsidR="00122046" w:rsidRDefault="00122046" w:rsidP="009532A8">
      <w:pPr>
        <w:rPr>
          <w:rFonts w:ascii="Calibri" w:hAnsi="Calibri"/>
          <w:b/>
          <w:sz w:val="22"/>
          <w:szCs w:val="22"/>
        </w:rPr>
      </w:pPr>
    </w:p>
    <w:p w14:paraId="366C4112" w14:textId="77777777" w:rsidR="009532A8" w:rsidRDefault="009532A8" w:rsidP="009532A8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Organizačné priority</w:t>
      </w:r>
    </w:p>
    <w:p w14:paraId="72092794" w14:textId="77777777" w:rsidR="009532A8" w:rsidRDefault="009532A8" w:rsidP="009532A8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priebehu roka sa bude postupne redefinovať a upravovať nová organizačná štruktúra, s revíziou popisov práce jednotlivých pracovníkov, čo vytvorí predpoklad k lepšej zastupiteľnosti, ako aj k vytvoreniu nového odmeňovacieho systému na základe výkonnosti. </w:t>
      </w:r>
    </w:p>
    <w:p w14:paraId="64404303" w14:textId="77777777" w:rsidR="009532A8" w:rsidRDefault="009532A8" w:rsidP="009532A8">
      <w:pPr>
        <w:rPr>
          <w:rFonts w:ascii="Calibri" w:hAnsi="Calibri"/>
          <w:b/>
          <w:iCs/>
        </w:rPr>
      </w:pPr>
    </w:p>
    <w:p w14:paraId="1057B9D0" w14:textId="77777777" w:rsidR="00D92DA4" w:rsidRDefault="00D92DA4" w:rsidP="003B2A12">
      <w:pPr>
        <w:rPr>
          <w:sz w:val="24"/>
        </w:rPr>
      </w:pPr>
    </w:p>
    <w:p w14:paraId="10800D5F" w14:textId="77777777" w:rsidR="008F5E16" w:rsidRDefault="003B2A12" w:rsidP="003B2A12">
      <w:pPr>
        <w:rPr>
          <w:sz w:val="24"/>
        </w:rPr>
      </w:pPr>
      <w:r>
        <w:rPr>
          <w:sz w:val="24"/>
        </w:rPr>
        <w:t xml:space="preserve">Predkladá </w:t>
      </w:r>
      <w:r w:rsidR="008F5E16">
        <w:rPr>
          <w:sz w:val="24"/>
        </w:rPr>
        <w:t xml:space="preserve"> </w:t>
      </w:r>
      <w:r w:rsidR="008F5E16">
        <w:rPr>
          <w:sz w:val="24"/>
        </w:rPr>
        <w:tab/>
        <w:t xml:space="preserve">          Martin Onofrej, MBA</w:t>
      </w:r>
      <w:r w:rsidR="008F5E16">
        <w:rPr>
          <w:sz w:val="24"/>
        </w:rPr>
        <w:tab/>
      </w:r>
    </w:p>
    <w:p w14:paraId="1B8DC0D1" w14:textId="77777777" w:rsidR="00942F99" w:rsidRPr="00116C87" w:rsidRDefault="00116C87" w:rsidP="00942F99">
      <w:pPr>
        <w:rPr>
          <w:sz w:val="24"/>
        </w:rPr>
      </w:pPr>
      <w:r>
        <w:rPr>
          <w:sz w:val="24"/>
        </w:rPr>
        <w:t xml:space="preserve">                    </w:t>
      </w:r>
    </w:p>
    <w:p w14:paraId="282ADA75" w14:textId="77777777" w:rsidR="00942F99" w:rsidRDefault="00942F99" w:rsidP="00942F99"/>
    <w:p w14:paraId="0F0B8DC1" w14:textId="77777777" w:rsidR="003B2A12" w:rsidRDefault="003B2A12" w:rsidP="00942F99">
      <w:pPr>
        <w:rPr>
          <w:sz w:val="22"/>
          <w:szCs w:val="22"/>
        </w:rPr>
      </w:pPr>
    </w:p>
    <w:p w14:paraId="4949D105" w14:textId="77777777" w:rsidR="00D92DA4" w:rsidRDefault="00D92DA4" w:rsidP="00942F99">
      <w:pPr>
        <w:rPr>
          <w:sz w:val="22"/>
          <w:szCs w:val="22"/>
        </w:rPr>
      </w:pPr>
    </w:p>
    <w:p w14:paraId="2FE49797" w14:textId="77777777" w:rsidR="00D92DA4" w:rsidRDefault="00D92DA4" w:rsidP="00942F99">
      <w:pPr>
        <w:rPr>
          <w:sz w:val="22"/>
          <w:szCs w:val="22"/>
        </w:rPr>
      </w:pPr>
    </w:p>
    <w:p w14:paraId="6F984F79" w14:textId="77777777" w:rsidR="00D92DA4" w:rsidRDefault="00D92DA4" w:rsidP="00942F99">
      <w:pPr>
        <w:rPr>
          <w:sz w:val="22"/>
          <w:szCs w:val="22"/>
        </w:rPr>
      </w:pPr>
    </w:p>
    <w:p w14:paraId="412DCA12" w14:textId="77777777" w:rsidR="00B43C7C" w:rsidRDefault="00B43C7C">
      <w:pPr>
        <w:rPr>
          <w:sz w:val="24"/>
        </w:rPr>
      </w:pPr>
    </w:p>
    <w:p w14:paraId="14ADEAC9" w14:textId="77777777" w:rsidR="00942F99" w:rsidRDefault="00031098">
      <w:pPr>
        <w:rPr>
          <w:sz w:val="24"/>
        </w:rPr>
      </w:pPr>
      <w:r>
        <w:rPr>
          <w:sz w:val="24"/>
        </w:rPr>
        <w:t xml:space="preserve">V Bratislave, dňa </w:t>
      </w:r>
      <w:r w:rsidR="00F97349">
        <w:rPr>
          <w:sz w:val="24"/>
        </w:rPr>
        <w:t>31.12.2020</w:t>
      </w:r>
    </w:p>
    <w:p w14:paraId="6F14D71D" w14:textId="77777777" w:rsidR="00942F99" w:rsidRDefault="00942F99">
      <w:pPr>
        <w:rPr>
          <w:sz w:val="24"/>
        </w:rPr>
      </w:pPr>
    </w:p>
    <w:p w14:paraId="0D8D7949" w14:textId="77777777" w:rsidR="00D269EB" w:rsidRDefault="00D269EB"/>
    <w:p w14:paraId="0772A1D7" w14:textId="77777777" w:rsidR="00942F99" w:rsidRDefault="00942F99"/>
    <w:sectPr w:rsidR="00942F99" w:rsidSect="00116C87">
      <w:pgSz w:w="11906" w:h="16838"/>
      <w:pgMar w:top="1134" w:right="1418" w:bottom="1418" w:left="1418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BB19B6"/>
    <w:multiLevelType w:val="hybridMultilevel"/>
    <w:tmpl w:val="C3E6CECA"/>
    <w:lvl w:ilvl="0" w:tplc="C43819A8">
      <w:numFmt w:val="bullet"/>
      <w:lvlText w:val="-"/>
      <w:lvlJc w:val="left"/>
      <w:pPr>
        <w:ind w:left="165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3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9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10" w:hanging="360"/>
      </w:pPr>
      <w:rPr>
        <w:rFonts w:ascii="Wingdings" w:hAnsi="Wingdings" w:hint="default"/>
      </w:rPr>
    </w:lvl>
  </w:abstractNum>
  <w:abstractNum w:abstractNumId="1" w15:restartNumberingAfterBreak="0">
    <w:nsid w:val="08A84501"/>
    <w:multiLevelType w:val="hybridMultilevel"/>
    <w:tmpl w:val="F6B8B41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066DB2"/>
    <w:multiLevelType w:val="multilevel"/>
    <w:tmpl w:val="4F60A9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1348719D"/>
    <w:multiLevelType w:val="hybridMultilevel"/>
    <w:tmpl w:val="B3B821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D614E"/>
    <w:multiLevelType w:val="hybridMultilevel"/>
    <w:tmpl w:val="7A2C67C6"/>
    <w:lvl w:ilvl="0" w:tplc="041B000F">
      <w:start w:val="1"/>
      <w:numFmt w:val="decimal"/>
      <w:lvlText w:val="%1.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5" w15:restartNumberingAfterBreak="0">
    <w:nsid w:val="19BC6DB7"/>
    <w:multiLevelType w:val="multilevel"/>
    <w:tmpl w:val="88D6E01E"/>
    <w:lvl w:ilvl="0">
      <w:start w:val="2"/>
      <w:numFmt w:val="decimal"/>
      <w:lvlText w:val="%1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46"/>
        </w:tabs>
        <w:ind w:left="746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32"/>
        </w:tabs>
        <w:ind w:left="143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788"/>
        </w:tabs>
        <w:ind w:left="178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144"/>
        </w:tabs>
        <w:ind w:left="2144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60"/>
        </w:tabs>
        <w:ind w:left="286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216"/>
        </w:tabs>
        <w:ind w:left="321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32"/>
        </w:tabs>
        <w:ind w:left="393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288"/>
        </w:tabs>
        <w:ind w:left="4288" w:hanging="1440"/>
      </w:pPr>
      <w:rPr>
        <w:rFonts w:hint="default"/>
      </w:rPr>
    </w:lvl>
  </w:abstractNum>
  <w:abstractNum w:abstractNumId="6" w15:restartNumberingAfterBreak="0">
    <w:nsid w:val="30F72DF0"/>
    <w:multiLevelType w:val="multilevel"/>
    <w:tmpl w:val="05AC0E2A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hint="default"/>
        <w:color w:val="FFFFFF"/>
      </w:rPr>
    </w:lvl>
    <w:lvl w:ilvl="2">
      <w:start w:val="1"/>
      <w:numFmt w:val="decimal"/>
      <w:lvlText w:val="%1.%2.%3."/>
      <w:lvlJc w:val="left"/>
      <w:pPr>
        <w:tabs>
          <w:tab w:val="num" w:pos="1064"/>
        </w:tabs>
        <w:ind w:left="106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236"/>
        </w:tabs>
        <w:ind w:left="123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768"/>
        </w:tabs>
        <w:ind w:left="17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940"/>
        </w:tabs>
        <w:ind w:left="19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112"/>
        </w:tabs>
        <w:ind w:left="211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2644"/>
        </w:tabs>
        <w:ind w:left="26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816"/>
        </w:tabs>
        <w:ind w:left="2816" w:hanging="1440"/>
      </w:pPr>
      <w:rPr>
        <w:rFonts w:hint="default"/>
      </w:rPr>
    </w:lvl>
  </w:abstractNum>
  <w:abstractNum w:abstractNumId="7" w15:restartNumberingAfterBreak="0">
    <w:nsid w:val="371B43FD"/>
    <w:multiLevelType w:val="multilevel"/>
    <w:tmpl w:val="E8B2A70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8" w15:restartNumberingAfterBreak="0">
    <w:nsid w:val="54020AA4"/>
    <w:multiLevelType w:val="multilevel"/>
    <w:tmpl w:val="C6E4C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7D47676"/>
    <w:multiLevelType w:val="multilevel"/>
    <w:tmpl w:val="CED43E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 w15:restartNumberingAfterBreak="0">
    <w:nsid w:val="6B7F4097"/>
    <w:multiLevelType w:val="multilevel"/>
    <w:tmpl w:val="44C4A7D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3"/>
      <w:numFmt w:val="decimal"/>
      <w:lvlText w:val="%1.%2."/>
      <w:lvlJc w:val="left"/>
      <w:pPr>
        <w:ind w:left="532" w:hanging="360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1064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236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1768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194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2472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2644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3176" w:hanging="1800"/>
      </w:pPr>
      <w:rPr>
        <w:rFonts w:hint="default"/>
        <w:b/>
      </w:rPr>
    </w:lvl>
  </w:abstractNum>
  <w:abstractNum w:abstractNumId="11" w15:restartNumberingAfterBreak="0">
    <w:nsid w:val="74635AFA"/>
    <w:multiLevelType w:val="multilevel"/>
    <w:tmpl w:val="DE2E1E3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510"/>
        </w:tabs>
        <w:ind w:left="51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20"/>
        </w:tabs>
        <w:ind w:left="10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170"/>
        </w:tabs>
        <w:ind w:left="117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680"/>
        </w:tabs>
        <w:ind w:left="16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830"/>
        </w:tabs>
        <w:ind w:left="18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980"/>
        </w:tabs>
        <w:ind w:left="19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490"/>
        </w:tabs>
        <w:ind w:left="249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640"/>
        </w:tabs>
        <w:ind w:left="2640" w:hanging="1440"/>
      </w:pPr>
      <w:rPr>
        <w:rFonts w:hint="default"/>
      </w:rPr>
    </w:lvl>
  </w:abstractNum>
  <w:abstractNum w:abstractNumId="12" w15:restartNumberingAfterBreak="0">
    <w:nsid w:val="7C1C151D"/>
    <w:multiLevelType w:val="hybridMultilevel"/>
    <w:tmpl w:val="4A0C1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7"/>
  </w:num>
  <w:num w:numId="3">
    <w:abstractNumId w:val="6"/>
  </w:num>
  <w:num w:numId="4">
    <w:abstractNumId w:val="5"/>
  </w:num>
  <w:num w:numId="5">
    <w:abstractNumId w:val="10"/>
  </w:num>
  <w:num w:numId="6">
    <w:abstractNumId w:val="9"/>
  </w:num>
  <w:num w:numId="7">
    <w:abstractNumId w:val="2"/>
  </w:num>
  <w:num w:numId="8">
    <w:abstractNumId w:val="1"/>
  </w:num>
  <w:num w:numId="9">
    <w:abstractNumId w:val="12"/>
  </w:num>
  <w:num w:numId="10">
    <w:abstractNumId w:val="8"/>
  </w:num>
  <w:num w:numId="11">
    <w:abstractNumId w:val="4"/>
  </w:num>
  <w:num w:numId="1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6BAC"/>
    <w:rsid w:val="000253F9"/>
    <w:rsid w:val="000255AC"/>
    <w:rsid w:val="00031098"/>
    <w:rsid w:val="00031821"/>
    <w:rsid w:val="000A6E60"/>
    <w:rsid w:val="000A7470"/>
    <w:rsid w:val="000B0A93"/>
    <w:rsid w:val="000E3DC1"/>
    <w:rsid w:val="00114F9D"/>
    <w:rsid w:val="001160B5"/>
    <w:rsid w:val="00116C87"/>
    <w:rsid w:val="00122046"/>
    <w:rsid w:val="00122EA2"/>
    <w:rsid w:val="001A2EF0"/>
    <w:rsid w:val="001B7C07"/>
    <w:rsid w:val="001D09E4"/>
    <w:rsid w:val="001D14E6"/>
    <w:rsid w:val="001D4044"/>
    <w:rsid w:val="001D464E"/>
    <w:rsid w:val="001E0A6D"/>
    <w:rsid w:val="001E5307"/>
    <w:rsid w:val="00263A74"/>
    <w:rsid w:val="0027066A"/>
    <w:rsid w:val="002762D0"/>
    <w:rsid w:val="00280C11"/>
    <w:rsid w:val="0029119A"/>
    <w:rsid w:val="002C28C6"/>
    <w:rsid w:val="002D1BC6"/>
    <w:rsid w:val="002E4FE0"/>
    <w:rsid w:val="002E53C1"/>
    <w:rsid w:val="003455FE"/>
    <w:rsid w:val="00346111"/>
    <w:rsid w:val="003A2A9A"/>
    <w:rsid w:val="003B2A12"/>
    <w:rsid w:val="00430955"/>
    <w:rsid w:val="00432464"/>
    <w:rsid w:val="00453A04"/>
    <w:rsid w:val="004662A1"/>
    <w:rsid w:val="00486E12"/>
    <w:rsid w:val="00490315"/>
    <w:rsid w:val="004A7C87"/>
    <w:rsid w:val="004B3D75"/>
    <w:rsid w:val="004C621C"/>
    <w:rsid w:val="004D1D84"/>
    <w:rsid w:val="004E618A"/>
    <w:rsid w:val="004F713B"/>
    <w:rsid w:val="00517EB3"/>
    <w:rsid w:val="00547750"/>
    <w:rsid w:val="005813FB"/>
    <w:rsid w:val="00582860"/>
    <w:rsid w:val="005A0D24"/>
    <w:rsid w:val="005A2C93"/>
    <w:rsid w:val="005C07A4"/>
    <w:rsid w:val="005E0D89"/>
    <w:rsid w:val="005E486A"/>
    <w:rsid w:val="00606E30"/>
    <w:rsid w:val="00617D96"/>
    <w:rsid w:val="00630E8A"/>
    <w:rsid w:val="006408A8"/>
    <w:rsid w:val="00671EDC"/>
    <w:rsid w:val="00674628"/>
    <w:rsid w:val="006A28B3"/>
    <w:rsid w:val="006C02FA"/>
    <w:rsid w:val="007250BA"/>
    <w:rsid w:val="00733602"/>
    <w:rsid w:val="00743DDE"/>
    <w:rsid w:val="00760B9F"/>
    <w:rsid w:val="00772C4D"/>
    <w:rsid w:val="00773741"/>
    <w:rsid w:val="0077590D"/>
    <w:rsid w:val="007777E0"/>
    <w:rsid w:val="007B105C"/>
    <w:rsid w:val="007C22B1"/>
    <w:rsid w:val="007C4EC3"/>
    <w:rsid w:val="007D016A"/>
    <w:rsid w:val="007D4387"/>
    <w:rsid w:val="00826BAC"/>
    <w:rsid w:val="00866028"/>
    <w:rsid w:val="008D1056"/>
    <w:rsid w:val="008F5E16"/>
    <w:rsid w:val="00913520"/>
    <w:rsid w:val="009135EA"/>
    <w:rsid w:val="00932A76"/>
    <w:rsid w:val="00942F99"/>
    <w:rsid w:val="0094681B"/>
    <w:rsid w:val="009532A8"/>
    <w:rsid w:val="00966056"/>
    <w:rsid w:val="00975862"/>
    <w:rsid w:val="009B4ED1"/>
    <w:rsid w:val="009C1614"/>
    <w:rsid w:val="009E1E40"/>
    <w:rsid w:val="009E26C2"/>
    <w:rsid w:val="00A3191C"/>
    <w:rsid w:val="00A612B4"/>
    <w:rsid w:val="00A77E5B"/>
    <w:rsid w:val="00A9364F"/>
    <w:rsid w:val="00B404C2"/>
    <w:rsid w:val="00B43C7C"/>
    <w:rsid w:val="00B5082A"/>
    <w:rsid w:val="00BC00AD"/>
    <w:rsid w:val="00BE3526"/>
    <w:rsid w:val="00BF4379"/>
    <w:rsid w:val="00C06297"/>
    <w:rsid w:val="00C304A6"/>
    <w:rsid w:val="00C55AB9"/>
    <w:rsid w:val="00C85A7A"/>
    <w:rsid w:val="00CB062A"/>
    <w:rsid w:val="00D269EB"/>
    <w:rsid w:val="00D423D9"/>
    <w:rsid w:val="00D92DA4"/>
    <w:rsid w:val="00DD5FE1"/>
    <w:rsid w:val="00DE19E9"/>
    <w:rsid w:val="00DE4A42"/>
    <w:rsid w:val="00DE5F56"/>
    <w:rsid w:val="00DF4F6D"/>
    <w:rsid w:val="00E0347B"/>
    <w:rsid w:val="00E07B5F"/>
    <w:rsid w:val="00E42419"/>
    <w:rsid w:val="00E447BF"/>
    <w:rsid w:val="00E935AE"/>
    <w:rsid w:val="00EB5A88"/>
    <w:rsid w:val="00EC4F47"/>
    <w:rsid w:val="00ED6496"/>
    <w:rsid w:val="00F13FE0"/>
    <w:rsid w:val="00F34B2D"/>
    <w:rsid w:val="00F661F9"/>
    <w:rsid w:val="00F80176"/>
    <w:rsid w:val="00F87A3B"/>
    <w:rsid w:val="00F97349"/>
    <w:rsid w:val="00FA126B"/>
    <w:rsid w:val="00FB0615"/>
    <w:rsid w:val="00FB4396"/>
    <w:rsid w:val="00FD5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64B6883"/>
  <w15:chartTrackingRefBased/>
  <w15:docId w15:val="{BA739623-2067-4E9D-93CF-47532FCA92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qFormat/>
    <w:pPr>
      <w:keepNext/>
      <w:outlineLvl w:val="0"/>
    </w:pPr>
    <w:rPr>
      <w:sz w:val="24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sz w:val="32"/>
    </w:rPr>
  </w:style>
  <w:style w:type="paragraph" w:styleId="Nadpis3">
    <w:name w:val="heading 3"/>
    <w:basedOn w:val="Normlny"/>
    <w:next w:val="Normlny"/>
    <w:qFormat/>
    <w:pPr>
      <w:keepNext/>
      <w:ind w:left="1416"/>
      <w:outlineLvl w:val="2"/>
    </w:pPr>
    <w:rPr>
      <w:b/>
      <w:sz w:val="24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ind w:left="1440"/>
    </w:pPr>
    <w:rPr>
      <w:b/>
      <w:sz w:val="24"/>
    </w:rPr>
  </w:style>
  <w:style w:type="paragraph" w:styleId="Zarkazkladnhotextu2">
    <w:name w:val="Body Text Indent 2"/>
    <w:basedOn w:val="Normlny"/>
    <w:semiHidden/>
    <w:pPr>
      <w:ind w:left="712"/>
    </w:pPr>
    <w:rPr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C4F47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EC4F47"/>
    <w:rPr>
      <w:rFonts w:ascii="Tahoma" w:hAnsi="Tahoma" w:cs="Tahoma"/>
      <w:sz w:val="16"/>
      <w:szCs w:val="16"/>
    </w:rPr>
  </w:style>
  <w:style w:type="character" w:styleId="Hypertextovprepojenie">
    <w:name w:val="Hyperlink"/>
    <w:uiPriority w:val="99"/>
    <w:unhideWhenUsed/>
    <w:rsid w:val="001D14E6"/>
    <w:rPr>
      <w:color w:val="0563C1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7C22B1"/>
    <w:pPr>
      <w:tabs>
        <w:tab w:val="center" w:pos="4536"/>
        <w:tab w:val="right" w:pos="9072"/>
      </w:tabs>
    </w:pPr>
    <w:rPr>
      <w:rFonts w:ascii="Calibri" w:eastAsia="Calibri" w:hAnsi="Calibri"/>
      <w:sz w:val="22"/>
      <w:szCs w:val="22"/>
      <w:lang w:eastAsia="en-US"/>
    </w:rPr>
  </w:style>
  <w:style w:type="character" w:customStyle="1" w:styleId="HlavikaChar">
    <w:name w:val="Hlavička Char"/>
    <w:link w:val="Hlavika"/>
    <w:uiPriority w:val="99"/>
    <w:rsid w:val="007C22B1"/>
    <w:rPr>
      <w:rFonts w:ascii="Calibri" w:eastAsia="Calibri" w:hAnsi="Calibri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E935AE"/>
    <w:pPr>
      <w:ind w:left="720"/>
      <w:contextualSpacing/>
    </w:pPr>
    <w:rPr>
      <w:rFonts w:ascii="Calibri" w:eastAsia="Calibri" w:hAnsi="Calibri"/>
      <w:sz w:val="24"/>
      <w:szCs w:val="24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7714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3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478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128CD7-8307-4E3D-ADF6-342E00B8F7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1440</Words>
  <Characters>8213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TELERVIS PLUS, a</vt:lpstr>
    </vt:vector>
  </TitlesOfParts>
  <Company>TELERVIS Bratislava a.s.</Company>
  <LinksUpToDate>false</LinksUpToDate>
  <CharactersWithSpaces>9634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TELERVIS PLUS, a</dc:title>
  <dc:subject/>
  <dc:creator>Ing. Ľubomír Valčák</dc:creator>
  <cp:keywords/>
  <cp:lastModifiedBy>Adriana Ukropová</cp:lastModifiedBy>
  <cp:revision>2</cp:revision>
  <cp:lastPrinted>2019-07-03T10:23:00Z</cp:lastPrinted>
  <dcterms:created xsi:type="dcterms:W3CDTF">2021-01-10T14:53:00Z</dcterms:created>
  <dcterms:modified xsi:type="dcterms:W3CDTF">2021-01-10T14:53:00Z</dcterms:modified>
</cp:coreProperties>
</file>