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338B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68EDDF" w14:textId="77777777"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E50BF">
        <w:rPr>
          <w:rFonts w:ascii="Arial Narrow" w:hAnsi="Arial Narrow"/>
          <w:b/>
        </w:rPr>
        <w:t>Poznámky k</w:t>
      </w:r>
      <w:r w:rsidR="00623868" w:rsidRPr="00FE50BF">
        <w:rPr>
          <w:rFonts w:ascii="Arial Narrow" w:hAnsi="Arial Narrow"/>
          <w:b/>
        </w:rPr>
        <w:t xml:space="preserve"> mikro </w:t>
      </w:r>
      <w:r w:rsidRPr="00FE50BF">
        <w:rPr>
          <w:rFonts w:ascii="Arial Narrow" w:hAnsi="Arial Narrow"/>
          <w:b/>
        </w:rPr>
        <w:t>účtovnej závierke za rok 20</w:t>
      </w:r>
      <w:r w:rsidR="00761701">
        <w:rPr>
          <w:rFonts w:ascii="Arial Narrow" w:hAnsi="Arial Narrow"/>
          <w:b/>
        </w:rPr>
        <w:t>20</w:t>
      </w:r>
    </w:p>
    <w:p w14:paraId="667A608C" w14:textId="77777777" w:rsidR="003657F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zostavené podľa Opatrenia M</w:t>
      </w:r>
      <w:r w:rsidR="00623868" w:rsidRPr="00FE50BF">
        <w:rPr>
          <w:rFonts w:ascii="Arial Narrow" w:hAnsi="Arial Narrow"/>
        </w:rPr>
        <w:t xml:space="preserve">inisterstva financií </w:t>
      </w:r>
      <w:r w:rsidRPr="00FE50BF">
        <w:rPr>
          <w:rFonts w:ascii="Arial Narrow" w:hAnsi="Arial Narrow"/>
        </w:rPr>
        <w:t>SR č.</w:t>
      </w:r>
      <w:r w:rsidR="00623868" w:rsidRPr="00FE50BF">
        <w:rPr>
          <w:rFonts w:ascii="Arial Narrow" w:hAnsi="Arial Narrow"/>
        </w:rPr>
        <w:t xml:space="preserve">MF/15464/2013-74, </w:t>
      </w:r>
      <w:r w:rsidRPr="00FE50BF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FE50BF">
        <w:rPr>
          <w:rFonts w:ascii="Arial Narrow" w:hAnsi="Arial Narrow"/>
          <w:b/>
        </w:rPr>
        <w:t>mikro účtovné jednotky</w:t>
      </w:r>
      <w:r w:rsidR="003657F5" w:rsidRPr="00FE50BF">
        <w:rPr>
          <w:rFonts w:ascii="Arial Narrow" w:hAnsi="Arial Narrow"/>
        </w:rPr>
        <w:t xml:space="preserve"> </w:t>
      </w:r>
      <w:r w:rsidRPr="00FE50BF">
        <w:rPr>
          <w:rFonts w:ascii="Arial Narrow" w:hAnsi="Arial Narrow"/>
        </w:rPr>
        <w:t>v znení neskorších predpisov</w:t>
      </w:r>
    </w:p>
    <w:p w14:paraId="7FD6C135" w14:textId="77777777"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(ostatná novela č.MF/1800</w:t>
      </w:r>
      <w:r w:rsidR="003657F5" w:rsidRPr="00FE50BF">
        <w:rPr>
          <w:rFonts w:ascii="Arial Narrow" w:hAnsi="Arial Narrow"/>
        </w:rPr>
        <w:t>8</w:t>
      </w:r>
      <w:r w:rsidRPr="00FE50BF">
        <w:rPr>
          <w:rFonts w:ascii="Arial Narrow" w:hAnsi="Arial Narrow"/>
        </w:rPr>
        <w:t>/2014-74 – FS č.10/2014)</w:t>
      </w:r>
    </w:p>
    <w:p w14:paraId="6CBF1319" w14:textId="77777777" w:rsidR="00AB227F" w:rsidRDefault="00AB227F" w:rsidP="00913435">
      <w:pPr>
        <w:pStyle w:val="Nadpis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14:paraId="794CA83B" w14:textId="77777777" w:rsidR="00F404E8" w:rsidRPr="00FE50BF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91343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</w:t>
      </w:r>
    </w:p>
    <w:p w14:paraId="0CDECCE8" w14:textId="77777777" w:rsidR="00F404E8" w:rsidRPr="00FE50BF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Vš</w:t>
      </w:r>
      <w:r w:rsidRPr="00FE50BF">
        <w:rPr>
          <w:rFonts w:ascii="Arial" w:eastAsia="Times New Roman" w:hAnsi="Arial" w:cs="Arial"/>
          <w:b/>
          <w:bCs/>
          <w:spacing w:val="-2"/>
        </w:rPr>
        <w:t>e</w:t>
      </w:r>
      <w:r w:rsidRPr="00FE50BF">
        <w:rPr>
          <w:rFonts w:ascii="Arial" w:eastAsia="Times New Roman" w:hAnsi="Arial" w:cs="Arial"/>
          <w:b/>
          <w:bCs/>
        </w:rPr>
        <w:t>ob</w:t>
      </w:r>
      <w:r w:rsidRPr="00FE50BF">
        <w:rPr>
          <w:rFonts w:ascii="Arial" w:eastAsia="Times New Roman" w:hAnsi="Arial" w:cs="Arial"/>
          <w:b/>
          <w:bCs/>
          <w:spacing w:val="-1"/>
        </w:rPr>
        <w:t>ec</w:t>
      </w:r>
      <w:r w:rsidRPr="00FE50BF">
        <w:rPr>
          <w:rFonts w:ascii="Arial" w:eastAsia="Times New Roman" w:hAnsi="Arial" w:cs="Arial"/>
          <w:b/>
          <w:bCs/>
        </w:rPr>
        <w:t>né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úda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e</w:t>
      </w:r>
    </w:p>
    <w:p w14:paraId="5A67A24B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C9F20F" w14:textId="77777777" w:rsidR="00AB227F" w:rsidRPr="00FE50BF" w:rsidRDefault="00AB227F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5808FB" w14:textId="77777777" w:rsidR="00F404E8" w:rsidRPr="00FE50BF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1. 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E50BF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 (názov, </w:t>
      </w:r>
      <w:r w:rsidR="009D5C84" w:rsidRPr="00FE50BF">
        <w:rPr>
          <w:rFonts w:ascii="Arial" w:hAnsi="Arial" w:cs="Arial"/>
          <w:sz w:val="22"/>
          <w:szCs w:val="22"/>
          <w:u w:val="single"/>
        </w:rPr>
        <w:t>sídlo</w:t>
      </w:r>
      <w:r w:rsidR="00A0737F">
        <w:rPr>
          <w:rFonts w:ascii="Arial" w:hAnsi="Arial" w:cs="Arial"/>
          <w:sz w:val="22"/>
          <w:szCs w:val="22"/>
          <w:u w:val="single"/>
        </w:rPr>
        <w:t>, IČO</w:t>
      </w:r>
      <w:r w:rsidR="002401F1" w:rsidRPr="00FE50BF">
        <w:rPr>
          <w:rFonts w:ascii="Arial" w:hAnsi="Arial" w:cs="Arial"/>
          <w:sz w:val="22"/>
          <w:szCs w:val="22"/>
          <w:u w:val="single"/>
        </w:rPr>
        <w:t>)</w:t>
      </w:r>
      <w:r w:rsidR="009D5C84" w:rsidRPr="00FE50BF">
        <w:rPr>
          <w:rFonts w:ascii="Arial" w:hAnsi="Arial" w:cs="Arial"/>
          <w:sz w:val="22"/>
          <w:szCs w:val="22"/>
          <w:u w:val="single"/>
        </w:rPr>
        <w:t>:</w:t>
      </w:r>
    </w:p>
    <w:p w14:paraId="665D75B9" w14:textId="77777777" w:rsidR="00F404E8" w:rsidRPr="00FE50BF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FE50BF" w14:paraId="4981B428" w14:textId="77777777" w:rsidTr="00B15261">
        <w:tc>
          <w:tcPr>
            <w:tcW w:w="3085" w:type="dxa"/>
            <w:shd w:val="clear" w:color="auto" w:fill="auto"/>
          </w:tcPr>
          <w:p w14:paraId="2A7A33AB" w14:textId="77777777"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1CEB75" w14:textId="77777777" w:rsidR="002D7E6D" w:rsidRPr="00FE50BF" w:rsidRDefault="00952D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WELTIM s.r.o.</w:t>
            </w:r>
          </w:p>
        </w:tc>
      </w:tr>
      <w:tr w:rsidR="00A55E63" w:rsidRPr="00FE50BF" w14:paraId="5BD39EA1" w14:textId="77777777" w:rsidTr="00B15261">
        <w:tc>
          <w:tcPr>
            <w:tcW w:w="3085" w:type="dxa"/>
            <w:shd w:val="clear" w:color="auto" w:fill="auto"/>
          </w:tcPr>
          <w:p w14:paraId="0FE93568" w14:textId="77777777" w:rsidR="002D7E6D" w:rsidRPr="00FE50BF" w:rsidRDefault="00633E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0B28637" w14:textId="77777777" w:rsidR="002D7E6D" w:rsidRPr="00FE50BF" w:rsidRDefault="00D81E67" w:rsidP="00D81E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Listová 2644/29</w:t>
            </w:r>
            <w:r w:rsidR="00952DB3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5</w:t>
            </w:r>
            <w:r w:rsidR="00952DB3">
              <w:rPr>
                <w:rFonts w:ascii="Arial" w:hAnsi="Arial" w:cs="Arial"/>
              </w:rPr>
              <w:t xml:space="preserve"> Bratislava</w:t>
            </w:r>
          </w:p>
        </w:tc>
      </w:tr>
      <w:tr w:rsidR="00A55E63" w:rsidRPr="00FE50BF" w14:paraId="3CC21ADE" w14:textId="77777777" w:rsidTr="00B15261">
        <w:tc>
          <w:tcPr>
            <w:tcW w:w="3085" w:type="dxa"/>
            <w:shd w:val="clear" w:color="auto" w:fill="auto"/>
          </w:tcPr>
          <w:p w14:paraId="60797E99" w14:textId="77777777" w:rsidR="002D7E6D" w:rsidRPr="00FE50BF" w:rsidRDefault="00633E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FFA9F68" w14:textId="77777777" w:rsidR="002D7E6D" w:rsidRPr="00FE50BF" w:rsidRDefault="00952D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36755648</w:t>
            </w:r>
          </w:p>
        </w:tc>
      </w:tr>
    </w:tbl>
    <w:p w14:paraId="7D8D986D" w14:textId="77777777"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1D8F60" w14:textId="77777777"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12206D" w14:textId="77777777" w:rsidR="00BB73EE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Úd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je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lk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BB73EE">
        <w:rPr>
          <w:rFonts w:ascii="Arial" w:hAnsi="Arial" w:cs="Arial"/>
          <w:spacing w:val="1"/>
          <w:sz w:val="22"/>
          <w:szCs w:val="22"/>
        </w:rPr>
        <w:t>:</w:t>
      </w:r>
    </w:p>
    <w:p w14:paraId="3372EB89" w14:textId="77777777" w:rsidR="00BB73EE" w:rsidRDefault="00BB73E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</w:p>
    <w:p w14:paraId="5AC2BCDC" w14:textId="77777777" w:rsidR="00AD6C8A" w:rsidRDefault="002C12B4" w:rsidP="00BB73EE">
      <w:pPr>
        <w:pStyle w:val="Zkladntext"/>
        <w:numPr>
          <w:ilvl w:val="0"/>
          <w:numId w:val="15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ob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hodné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meno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 síd</w:t>
      </w:r>
      <w:r w:rsidRPr="00FE50BF">
        <w:rPr>
          <w:rFonts w:ascii="Arial" w:hAnsi="Arial" w:cs="Arial"/>
          <w:spacing w:val="3"/>
          <w:sz w:val="22"/>
          <w:szCs w:val="22"/>
        </w:rPr>
        <w:t>l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konsolidujú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j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>vn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j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</w:t>
      </w:r>
      <w:r w:rsidRPr="00FE50BF">
        <w:rPr>
          <w:rFonts w:ascii="Arial" w:hAnsi="Arial" w:cs="Arial"/>
          <w:spacing w:val="4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AD6C8A" w:rsidRPr="00FE50BF">
        <w:rPr>
          <w:rFonts w:ascii="Arial" w:hAnsi="Arial" w:cs="Arial"/>
          <w:spacing w:val="-5"/>
          <w:sz w:val="22"/>
          <w:szCs w:val="22"/>
        </w:rPr>
        <w:t>:</w:t>
      </w:r>
    </w:p>
    <w:p w14:paraId="7BD438CF" w14:textId="77777777" w:rsidR="00BB73EE" w:rsidRDefault="00BB73EE" w:rsidP="00BB73EE">
      <w:pPr>
        <w:pStyle w:val="Zkladntext"/>
        <w:tabs>
          <w:tab w:val="left" w:pos="808"/>
        </w:tabs>
        <w:ind w:left="1080" w:firstLine="0"/>
        <w:rPr>
          <w:rFonts w:ascii="Arial" w:hAnsi="Arial" w:cs="Arial"/>
          <w:spacing w:val="-5"/>
          <w:sz w:val="22"/>
          <w:szCs w:val="22"/>
        </w:rPr>
      </w:pPr>
    </w:p>
    <w:p w14:paraId="179444D4" w14:textId="77777777" w:rsidR="00BB73EE" w:rsidRDefault="00BB73EE" w:rsidP="00B90FFF">
      <w:pPr>
        <w:pStyle w:val="Zkladntext"/>
        <w:tabs>
          <w:tab w:val="left" w:pos="808"/>
        </w:tabs>
        <w:rPr>
          <w:rFonts w:ascii="Arial" w:hAnsi="Arial" w:cs="Arial"/>
          <w:i/>
          <w:spacing w:val="-5"/>
          <w:sz w:val="22"/>
          <w:szCs w:val="22"/>
        </w:rPr>
      </w:pPr>
      <w:r w:rsidRPr="00BB73EE">
        <w:rPr>
          <w:rFonts w:ascii="Arial" w:hAnsi="Arial" w:cs="Arial"/>
          <w:i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2E213496" w14:textId="77777777" w:rsidR="00BB73EE" w:rsidRDefault="00BB73EE" w:rsidP="00BB73E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4AEB217A" w14:textId="77777777" w:rsidR="00BB73EE" w:rsidRPr="00BB73EE" w:rsidRDefault="00BB73EE" w:rsidP="00BB73EE">
      <w:pPr>
        <w:pStyle w:val="Zkladntext"/>
        <w:numPr>
          <w:ilvl w:val="0"/>
          <w:numId w:val="15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</w:t>
      </w:r>
      <w:r w:rsidRPr="00BB73EE">
        <w:rPr>
          <w:rFonts w:ascii="Arial" w:hAnsi="Arial" w:cs="Arial"/>
          <w:spacing w:val="-5"/>
          <w:sz w:val="22"/>
          <w:szCs w:val="22"/>
        </w:rPr>
        <w:t>daj,</w:t>
      </w:r>
      <w:r>
        <w:rPr>
          <w:rFonts w:ascii="Arial" w:hAnsi="Arial" w:cs="Arial"/>
          <w:spacing w:val="-5"/>
          <w:sz w:val="22"/>
          <w:szCs w:val="22"/>
        </w:rPr>
        <w:t xml:space="preserve"> či </w:t>
      </w:r>
      <w:r w:rsidR="00E07552">
        <w:rPr>
          <w:rFonts w:ascii="Arial" w:hAnsi="Arial" w:cs="Arial"/>
          <w:spacing w:val="-5"/>
          <w:sz w:val="22"/>
          <w:szCs w:val="22"/>
        </w:rPr>
        <w:t>účtovná jednotka je materskou</w:t>
      </w:r>
      <w:r>
        <w:rPr>
          <w:rFonts w:ascii="Arial" w:hAnsi="Arial" w:cs="Arial"/>
          <w:spacing w:val="-5"/>
          <w:sz w:val="22"/>
          <w:szCs w:val="22"/>
        </w:rPr>
        <w:t xml:space="preserve"> účtovn</w:t>
      </w:r>
      <w:r w:rsidR="00E07552">
        <w:rPr>
          <w:rFonts w:ascii="Arial" w:hAnsi="Arial" w:cs="Arial"/>
          <w:spacing w:val="-5"/>
          <w:sz w:val="22"/>
          <w:szCs w:val="22"/>
        </w:rPr>
        <w:t>ou</w:t>
      </w:r>
      <w:r>
        <w:rPr>
          <w:rFonts w:ascii="Arial" w:hAnsi="Arial" w:cs="Arial"/>
          <w:spacing w:val="-5"/>
          <w:sz w:val="22"/>
          <w:szCs w:val="22"/>
        </w:rPr>
        <w:t xml:space="preserve"> jednotk</w:t>
      </w:r>
      <w:r w:rsidR="00E07552">
        <w:rPr>
          <w:rFonts w:ascii="Arial" w:hAnsi="Arial" w:cs="Arial"/>
          <w:spacing w:val="-5"/>
          <w:sz w:val="22"/>
          <w:szCs w:val="22"/>
        </w:rPr>
        <w:t xml:space="preserve">ou a údaj, či je </w:t>
      </w:r>
      <w:r>
        <w:rPr>
          <w:rFonts w:ascii="Arial" w:hAnsi="Arial" w:cs="Arial"/>
          <w:spacing w:val="-5"/>
          <w:sz w:val="22"/>
          <w:szCs w:val="22"/>
        </w:rPr>
        <w:t>oslobodená od povinnosti zostaviť konsolidovanú  účtovnú závierku a konsolidovanú výročnú správu</w:t>
      </w:r>
    </w:p>
    <w:p w14:paraId="39702DFF" w14:textId="77777777" w:rsidR="00BB73EE" w:rsidRDefault="00BB73EE" w:rsidP="00BB73EE">
      <w:pPr>
        <w:pStyle w:val="Zkladntext"/>
        <w:tabs>
          <w:tab w:val="left" w:pos="808"/>
        </w:tabs>
        <w:ind w:left="1080" w:firstLine="0"/>
        <w:rPr>
          <w:rFonts w:ascii="Arial" w:hAnsi="Arial" w:cs="Arial"/>
          <w:i/>
          <w:spacing w:val="-5"/>
          <w:sz w:val="22"/>
          <w:szCs w:val="22"/>
        </w:rPr>
      </w:pPr>
      <w:r w:rsidRPr="00BB73EE">
        <w:rPr>
          <w:rFonts w:ascii="Arial" w:hAnsi="Arial" w:cs="Arial"/>
          <w:i/>
          <w:spacing w:val="-5"/>
          <w:sz w:val="22"/>
          <w:szCs w:val="22"/>
        </w:rPr>
        <w:t xml:space="preserve"> </w:t>
      </w:r>
    </w:p>
    <w:p w14:paraId="1FA15FF6" w14:textId="77777777" w:rsidR="00B90FFF" w:rsidRDefault="00952DB3" w:rsidP="00B90FFF">
      <w:pPr>
        <w:pStyle w:val="Zkladntext"/>
        <w:tabs>
          <w:tab w:val="left" w:pos="808"/>
        </w:tabs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 w:rsidR="00BB73EE" w:rsidRPr="00BB73EE">
        <w:rPr>
          <w:rFonts w:ascii="Arial" w:hAnsi="Arial" w:cs="Arial"/>
          <w:i/>
          <w:spacing w:val="-5"/>
          <w:sz w:val="22"/>
          <w:szCs w:val="22"/>
        </w:rPr>
        <w:t>nie je materskou účtovnou jednotkou a</w:t>
      </w:r>
      <w:r>
        <w:rPr>
          <w:rFonts w:ascii="Arial" w:hAnsi="Arial" w:cs="Arial"/>
          <w:i/>
          <w:spacing w:val="-5"/>
          <w:sz w:val="22"/>
          <w:szCs w:val="22"/>
        </w:rPr>
        <w:t> </w:t>
      </w:r>
      <w:r w:rsidR="00B90FFF">
        <w:rPr>
          <w:rFonts w:ascii="Arial" w:hAnsi="Arial" w:cs="Arial"/>
          <w:i/>
          <w:spacing w:val="-5"/>
          <w:sz w:val="22"/>
          <w:szCs w:val="22"/>
        </w:rPr>
        <w:t>nebude zostavovať konsolidovanú</w:t>
      </w:r>
    </w:p>
    <w:p w14:paraId="0CEB2F6C" w14:textId="77777777" w:rsidR="00A03A20" w:rsidRDefault="0040799B" w:rsidP="00B90FFF">
      <w:pPr>
        <w:pStyle w:val="Zkladntext"/>
        <w:tabs>
          <w:tab w:val="left" w:pos="808"/>
        </w:tabs>
        <w:rPr>
          <w:rFonts w:ascii="Arial" w:hAnsi="Arial" w:cs="Arial"/>
          <w:i/>
          <w:spacing w:val="-5"/>
          <w:sz w:val="22"/>
          <w:szCs w:val="22"/>
        </w:rPr>
      </w:pPr>
      <w:r w:rsidRPr="00BB73EE">
        <w:rPr>
          <w:rFonts w:ascii="Arial" w:hAnsi="Arial" w:cs="Arial"/>
          <w:i/>
          <w:spacing w:val="-5"/>
          <w:sz w:val="22"/>
          <w:szCs w:val="22"/>
        </w:rPr>
        <w:t>účtovnú závierku z dôvodu nesplnenia veľkostných kritérií podľa</w:t>
      </w:r>
      <w:r w:rsidR="00A03A20">
        <w:rPr>
          <w:rFonts w:ascii="Arial" w:hAnsi="Arial" w:cs="Arial"/>
          <w:i/>
          <w:spacing w:val="-5"/>
          <w:sz w:val="22"/>
          <w:szCs w:val="22"/>
        </w:rPr>
        <w:t xml:space="preserve"> ustanovenia </w:t>
      </w:r>
      <w:r w:rsidR="00A03A20" w:rsidRPr="00BB73EE">
        <w:rPr>
          <w:rFonts w:ascii="Arial" w:hAnsi="Arial" w:cs="Arial"/>
          <w:i/>
          <w:spacing w:val="-5"/>
          <w:sz w:val="22"/>
          <w:szCs w:val="22"/>
        </w:rPr>
        <w:t>§ 22 ods.10</w:t>
      </w:r>
      <w:r w:rsidR="00A03A20">
        <w:rPr>
          <w:rFonts w:ascii="Arial" w:hAnsi="Arial" w:cs="Arial"/>
          <w:i/>
          <w:spacing w:val="-5"/>
          <w:sz w:val="22"/>
          <w:szCs w:val="22"/>
        </w:rPr>
        <w:t xml:space="preserve"> Zákona č.</w:t>
      </w:r>
    </w:p>
    <w:p w14:paraId="3586E78D" w14:textId="77777777" w:rsidR="0040799B" w:rsidRPr="00BB73EE" w:rsidRDefault="0040799B" w:rsidP="00B90FFF">
      <w:pPr>
        <w:pStyle w:val="Zkladntext"/>
        <w:tabs>
          <w:tab w:val="left" w:pos="808"/>
        </w:tabs>
        <w:rPr>
          <w:rFonts w:ascii="Arial" w:hAnsi="Arial" w:cs="Arial"/>
          <w:i/>
          <w:spacing w:val="-5"/>
          <w:sz w:val="22"/>
          <w:szCs w:val="22"/>
        </w:rPr>
      </w:pPr>
      <w:r w:rsidRPr="00BB73EE">
        <w:rPr>
          <w:rFonts w:ascii="Arial" w:hAnsi="Arial" w:cs="Arial"/>
          <w:i/>
          <w:spacing w:val="-5"/>
          <w:sz w:val="22"/>
          <w:szCs w:val="22"/>
        </w:rPr>
        <w:t>431/2002 Z.</w:t>
      </w:r>
      <w:r w:rsidR="00BB73EE">
        <w:rPr>
          <w:rFonts w:ascii="Arial" w:hAnsi="Arial" w:cs="Arial"/>
          <w:i/>
          <w:spacing w:val="-5"/>
          <w:sz w:val="22"/>
          <w:szCs w:val="22"/>
        </w:rPr>
        <w:t xml:space="preserve"> </w:t>
      </w:r>
      <w:r w:rsidR="00B90FFF">
        <w:rPr>
          <w:rFonts w:ascii="Arial" w:hAnsi="Arial" w:cs="Arial"/>
          <w:i/>
          <w:spacing w:val="-5"/>
          <w:sz w:val="22"/>
          <w:szCs w:val="22"/>
        </w:rPr>
        <w:t>z.</w:t>
      </w:r>
      <w:r w:rsidR="00A03A20">
        <w:rPr>
          <w:rFonts w:ascii="Arial" w:hAnsi="Arial" w:cs="Arial"/>
          <w:i/>
          <w:spacing w:val="-5"/>
          <w:sz w:val="22"/>
          <w:szCs w:val="22"/>
        </w:rPr>
        <w:t xml:space="preserve"> </w:t>
      </w:r>
      <w:r w:rsidRPr="00BB73EE">
        <w:rPr>
          <w:rFonts w:ascii="Arial" w:hAnsi="Arial" w:cs="Arial"/>
          <w:i/>
          <w:spacing w:val="-5"/>
          <w:sz w:val="22"/>
          <w:szCs w:val="22"/>
        </w:rPr>
        <w:t>o účtovníctve, v znení neskorších predpisov</w:t>
      </w:r>
      <w:r w:rsidR="00A03A20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6DD13C" w14:textId="77777777" w:rsidR="002D7E6D" w:rsidRPr="00FE50BF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00A96F" w14:textId="77777777" w:rsidR="00AD6C8A" w:rsidRPr="00FE50BF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7101D4" w14:textId="77777777" w:rsidR="00F404E8" w:rsidRPr="00FE50BF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E50BF">
        <w:rPr>
          <w:rFonts w:ascii="Arial" w:hAnsi="Arial" w:cs="Arial"/>
        </w:rPr>
        <w:t xml:space="preserve">3. </w:t>
      </w:r>
      <w:r w:rsidR="002C12B4" w:rsidRPr="00FE50BF">
        <w:rPr>
          <w:rFonts w:ascii="Arial" w:hAnsi="Arial" w:cs="Arial"/>
          <w:u w:val="single"/>
        </w:rPr>
        <w:t>Pri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me</w:t>
      </w:r>
      <w:r w:rsidR="002C12B4" w:rsidRPr="00FE50BF">
        <w:rPr>
          <w:rFonts w:ascii="Arial" w:hAnsi="Arial" w:cs="Arial"/>
          <w:spacing w:val="-2"/>
          <w:u w:val="single"/>
        </w:rPr>
        <w:t>r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u w:val="single"/>
        </w:rPr>
        <w:t>pr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p</w:t>
      </w:r>
      <w:r w:rsidR="002C12B4" w:rsidRPr="00FE50BF">
        <w:rPr>
          <w:rFonts w:ascii="Arial" w:hAnsi="Arial" w:cs="Arial"/>
          <w:spacing w:val="2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</w:t>
      </w:r>
      <w:r w:rsidR="002C12B4" w:rsidRPr="00FE50BF">
        <w:rPr>
          <w:rFonts w:ascii="Arial" w:hAnsi="Arial" w:cs="Arial"/>
          <w:u w:val="single"/>
        </w:rPr>
        <w:t>ít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u w:val="single"/>
        </w:rPr>
        <w:t>p</w:t>
      </w:r>
      <w:r w:rsidR="002C12B4" w:rsidRPr="00FE50BF">
        <w:rPr>
          <w:rFonts w:ascii="Arial" w:hAnsi="Arial" w:cs="Arial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če</w:t>
      </w:r>
      <w:r w:rsidR="002C12B4" w:rsidRPr="00FE50BF">
        <w:rPr>
          <w:rFonts w:ascii="Arial" w:hAnsi="Arial" w:cs="Arial"/>
          <w:u w:val="single"/>
        </w:rPr>
        <w:t xml:space="preserve">t </w:t>
      </w:r>
      <w:r w:rsidR="002C12B4" w:rsidRPr="00FE50BF">
        <w:rPr>
          <w:rFonts w:ascii="Arial" w:hAnsi="Arial" w:cs="Arial"/>
          <w:spacing w:val="1"/>
          <w:u w:val="single"/>
        </w:rPr>
        <w:t>z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mestn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n</w:t>
      </w:r>
      <w:r w:rsidR="002C12B4" w:rsidRPr="00FE50BF">
        <w:rPr>
          <w:rFonts w:ascii="Arial" w:hAnsi="Arial" w:cs="Arial"/>
          <w:spacing w:val="-1"/>
          <w:u w:val="single"/>
        </w:rPr>
        <w:t>c</w:t>
      </w:r>
      <w:r w:rsidR="002C12B4" w:rsidRPr="00FE50BF">
        <w:rPr>
          <w:rFonts w:ascii="Arial" w:hAnsi="Arial" w:cs="Arial"/>
          <w:u w:val="single"/>
        </w:rPr>
        <w:t>ov</w:t>
      </w:r>
      <w:r w:rsidRPr="00FE50BF">
        <w:rPr>
          <w:rFonts w:ascii="Arial" w:hAnsi="Arial" w:cs="Arial"/>
        </w:rPr>
        <w:t>:</w:t>
      </w:r>
    </w:p>
    <w:p w14:paraId="5D60219E" w14:textId="77777777"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BF69120" w14:textId="77777777" w:rsidR="00AB227F" w:rsidRPr="00FE50BF" w:rsidRDefault="00AB227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816"/>
      </w:tblGrid>
      <w:tr w:rsidR="00BB73EE" w:rsidRPr="00FE50BF" w14:paraId="25FB82F8" w14:textId="77777777" w:rsidTr="00D75B82">
        <w:trPr>
          <w:jc w:val="center"/>
        </w:trPr>
        <w:tc>
          <w:tcPr>
            <w:tcW w:w="4219" w:type="dxa"/>
            <w:shd w:val="clear" w:color="auto" w:fill="auto"/>
          </w:tcPr>
          <w:p w14:paraId="4D2A5396" w14:textId="77777777" w:rsidR="00BB73EE" w:rsidRPr="00FE50BF" w:rsidRDefault="00BB73EE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16" w:type="dxa"/>
            <w:shd w:val="clear" w:color="auto" w:fill="auto"/>
          </w:tcPr>
          <w:p w14:paraId="6BD58EF6" w14:textId="77777777" w:rsidR="00BB73EE" w:rsidRPr="00FE50BF" w:rsidRDefault="00BB73EE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Bežné účtovné</w:t>
            </w:r>
          </w:p>
          <w:p w14:paraId="7ADA5BAA" w14:textId="77777777" w:rsidR="00BB73EE" w:rsidRPr="00FE50BF" w:rsidRDefault="00BB73EE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obdobie</w:t>
            </w:r>
          </w:p>
        </w:tc>
      </w:tr>
      <w:tr w:rsidR="00BB73EE" w:rsidRPr="00FE50BF" w14:paraId="68467212" w14:textId="77777777" w:rsidTr="00D75B82">
        <w:trPr>
          <w:jc w:val="center"/>
        </w:trPr>
        <w:tc>
          <w:tcPr>
            <w:tcW w:w="4219" w:type="dxa"/>
            <w:shd w:val="clear" w:color="auto" w:fill="auto"/>
          </w:tcPr>
          <w:p w14:paraId="3CDC2176" w14:textId="77777777" w:rsidR="00BB73EE" w:rsidRPr="00FE50BF" w:rsidRDefault="00BB73EE" w:rsidP="001450D6">
            <w:pPr>
              <w:spacing w:line="260" w:lineRule="exact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816" w:type="dxa"/>
            <w:shd w:val="clear" w:color="auto" w:fill="auto"/>
          </w:tcPr>
          <w:p w14:paraId="63FC7CA3" w14:textId="77777777" w:rsidR="00BB73EE" w:rsidRPr="00FE50BF" w:rsidRDefault="00952D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</w:t>
            </w:r>
            <w:r w:rsidR="00AC4AAB">
              <w:rPr>
                <w:rFonts w:ascii="Arial" w:hAnsi="Arial" w:cs="Arial"/>
              </w:rPr>
              <w:t>-</w:t>
            </w:r>
          </w:p>
        </w:tc>
      </w:tr>
    </w:tbl>
    <w:p w14:paraId="71931C37" w14:textId="77777777"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3AE579A" w14:textId="77777777"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637EE5" w14:textId="77777777" w:rsidR="00F404E8" w:rsidRPr="00FE50BF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EB55FA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</w:t>
      </w:r>
    </w:p>
    <w:p w14:paraId="7E07E9C2" w14:textId="77777777" w:rsidR="00F404E8" w:rsidRPr="00FE50BF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 o p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</w:rPr>
        <w:t>ij</w:t>
      </w:r>
      <w:r w:rsidRPr="00FE50BF">
        <w:rPr>
          <w:rFonts w:ascii="Arial" w:eastAsia="Times New Roman" w:hAnsi="Arial" w:cs="Arial"/>
          <w:b/>
          <w:bCs/>
          <w:spacing w:val="1"/>
        </w:rPr>
        <w:t>a</w:t>
      </w:r>
      <w:r w:rsidRPr="00FE50BF">
        <w:rPr>
          <w:rFonts w:ascii="Arial" w:eastAsia="Times New Roman" w:hAnsi="Arial" w:cs="Arial"/>
          <w:b/>
          <w:bCs/>
        </w:rPr>
        <w:t>tý</w:t>
      </w:r>
      <w:r w:rsidRPr="00FE50BF">
        <w:rPr>
          <w:rFonts w:ascii="Arial" w:eastAsia="Times New Roman" w:hAnsi="Arial" w:cs="Arial"/>
          <w:b/>
          <w:bCs/>
          <w:spacing w:val="-2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  <w:r w:rsidRPr="00FE50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postu</w:t>
      </w:r>
      <w:r w:rsidRPr="00FE50BF">
        <w:rPr>
          <w:rFonts w:ascii="Arial" w:eastAsia="Times New Roman" w:hAnsi="Arial" w:cs="Arial"/>
          <w:b/>
          <w:bCs/>
          <w:spacing w:val="1"/>
        </w:rPr>
        <w:t>p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</w:p>
    <w:p w14:paraId="109FBE20" w14:textId="77777777"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4D94D6" w14:textId="77777777" w:rsidR="00AB227F" w:rsidRPr="00FE50BF" w:rsidRDefault="00AB227F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53ACF5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vie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ka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ná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 s</w:t>
      </w:r>
      <w:r w:rsidR="002C12B4" w:rsidRPr="00FE50BF">
        <w:rPr>
          <w:rFonts w:ascii="Arial" w:hAnsi="Arial" w:cs="Arial"/>
          <w:spacing w:val="2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lnenia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re</w:t>
      </w:r>
      <w:r w:rsidR="002C12B4" w:rsidRPr="00FE50BF">
        <w:rPr>
          <w:rFonts w:ascii="Arial" w:hAnsi="Arial" w:cs="Arial"/>
          <w:sz w:val="22"/>
          <w:szCs w:val="22"/>
        </w:rPr>
        <w:t>dpokladu,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 bude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z w:val="22"/>
          <w:szCs w:val="22"/>
          <w:u w:val="single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E50BF">
        <w:rPr>
          <w:rFonts w:ascii="Arial" w:hAnsi="Arial" w:cs="Arial"/>
          <w:sz w:val="22"/>
          <w:szCs w:val="22"/>
          <w:u w:val="single"/>
        </w:rPr>
        <w:t>ržite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pokr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ť</w:t>
      </w:r>
      <w:r w:rsidR="002C12B4" w:rsidRPr="00FE50BF">
        <w:rPr>
          <w:rFonts w:ascii="Arial" w:hAnsi="Arial" w:cs="Arial"/>
          <w:sz w:val="22"/>
          <w:szCs w:val="22"/>
        </w:rPr>
        <w:t xml:space="preserve"> vo svojej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innosti</w:t>
      </w:r>
      <w:r w:rsidRPr="00FE50BF">
        <w:rPr>
          <w:rFonts w:ascii="Arial" w:hAnsi="Arial" w:cs="Arial"/>
          <w:sz w:val="22"/>
          <w:szCs w:val="22"/>
        </w:rPr>
        <w:t>:</w:t>
      </w:r>
    </w:p>
    <w:p w14:paraId="071F1D55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B4EFB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633EFF">
        <w:rPr>
          <w:rFonts w:ascii="Arial" w:hAnsi="Arial" w:cs="Arial"/>
          <w:i/>
          <w:sz w:val="22"/>
          <w:szCs w:val="22"/>
        </w:rPr>
        <w:t>Účtovná závierka bola zostavená za predpokladu nepretržitého trvania spoločnosti</w:t>
      </w:r>
      <w:r w:rsidR="00F1211D" w:rsidRPr="00633EFF">
        <w:rPr>
          <w:rFonts w:ascii="Arial" w:hAnsi="Arial" w:cs="Arial"/>
          <w:i/>
          <w:sz w:val="22"/>
          <w:szCs w:val="22"/>
        </w:rPr>
        <w:t xml:space="preserve"> </w:t>
      </w:r>
      <w:r w:rsidRPr="00633EFF">
        <w:rPr>
          <w:rFonts w:ascii="Arial" w:hAnsi="Arial" w:cs="Arial"/>
          <w:i/>
          <w:sz w:val="22"/>
          <w:szCs w:val="22"/>
        </w:rPr>
        <w:t>(going concern).</w:t>
      </w:r>
    </w:p>
    <w:p w14:paraId="6B5C1A69" w14:textId="77777777" w:rsid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476E286D" w14:textId="77777777" w:rsid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6811C838" w14:textId="77777777" w:rsid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0D3AF865" w14:textId="77777777" w:rsid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2A57EB52" w14:textId="77777777" w:rsidR="00AB227F" w:rsidRPr="00AB227F" w:rsidRDefault="00AB2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09EB7E36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</w:t>
      </w:r>
      <w:r w:rsidR="002C12B4" w:rsidRPr="00FE50BF">
        <w:rPr>
          <w:rFonts w:ascii="Arial" w:hAnsi="Arial" w:cs="Arial"/>
          <w:spacing w:val="1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tli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polo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iek 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jetku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 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14:paraId="2A5593CB" w14:textId="77777777"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FE50BF" w14:paraId="30B7185F" w14:textId="77777777" w:rsidTr="00B15261">
        <w:tc>
          <w:tcPr>
            <w:tcW w:w="4843" w:type="dxa"/>
            <w:shd w:val="clear" w:color="auto" w:fill="auto"/>
          </w:tcPr>
          <w:p w14:paraId="301392BC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9F114C7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FE50BF" w14:paraId="2474B94D" w14:textId="77777777" w:rsidTr="00B15261">
        <w:tc>
          <w:tcPr>
            <w:tcW w:w="4843" w:type="dxa"/>
            <w:shd w:val="clear" w:color="auto" w:fill="auto"/>
          </w:tcPr>
          <w:p w14:paraId="7B2EB492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D250DB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1F95CEEB" w14:textId="77777777" w:rsidTr="00B15261">
        <w:tc>
          <w:tcPr>
            <w:tcW w:w="4843" w:type="dxa"/>
            <w:shd w:val="clear" w:color="auto" w:fill="auto"/>
          </w:tcPr>
          <w:p w14:paraId="2CF58D59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3C6905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413530E2" w14:textId="77777777" w:rsidTr="00B15261">
        <w:tc>
          <w:tcPr>
            <w:tcW w:w="4843" w:type="dxa"/>
            <w:shd w:val="clear" w:color="auto" w:fill="auto"/>
          </w:tcPr>
          <w:p w14:paraId="512FC8A3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31090E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2E3A082C" w14:textId="77777777" w:rsidTr="00B15261">
        <w:tc>
          <w:tcPr>
            <w:tcW w:w="4843" w:type="dxa"/>
            <w:shd w:val="clear" w:color="auto" w:fill="auto"/>
          </w:tcPr>
          <w:p w14:paraId="30A11CED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FDF8D3C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7FF87FDE" w14:textId="77777777" w:rsidTr="00B15261">
        <w:tc>
          <w:tcPr>
            <w:tcW w:w="4843" w:type="dxa"/>
            <w:shd w:val="clear" w:color="auto" w:fill="auto"/>
          </w:tcPr>
          <w:p w14:paraId="03583D81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B3C3635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FE50BF" w14:paraId="7FD2908B" w14:textId="77777777" w:rsidTr="00B15261">
        <w:tc>
          <w:tcPr>
            <w:tcW w:w="4843" w:type="dxa"/>
            <w:shd w:val="clear" w:color="auto" w:fill="auto"/>
          </w:tcPr>
          <w:p w14:paraId="7B4E6826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FE676E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FE50BF" w14:paraId="34EE24C4" w14:textId="77777777" w:rsidTr="00B15261">
        <w:tc>
          <w:tcPr>
            <w:tcW w:w="4843" w:type="dxa"/>
            <w:shd w:val="clear" w:color="auto" w:fill="auto"/>
          </w:tcPr>
          <w:p w14:paraId="4C001D6E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B75E565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579DB788" w14:textId="77777777" w:rsidTr="00B15261">
        <w:tc>
          <w:tcPr>
            <w:tcW w:w="4843" w:type="dxa"/>
            <w:shd w:val="clear" w:color="auto" w:fill="auto"/>
          </w:tcPr>
          <w:p w14:paraId="2F053B36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BD4F72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FE50BF" w14:paraId="11869259" w14:textId="77777777" w:rsidTr="00B15261">
        <w:tc>
          <w:tcPr>
            <w:tcW w:w="4843" w:type="dxa"/>
            <w:shd w:val="clear" w:color="auto" w:fill="auto"/>
          </w:tcPr>
          <w:p w14:paraId="5896C4A1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B0247BB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FE50BF" w14:paraId="393D1F71" w14:textId="77777777" w:rsidTr="00B15261">
        <w:tc>
          <w:tcPr>
            <w:tcW w:w="4843" w:type="dxa"/>
            <w:shd w:val="clear" w:color="auto" w:fill="auto"/>
          </w:tcPr>
          <w:p w14:paraId="72A929C2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EB3F7FA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FE50BF" w14:paraId="14783382" w14:textId="77777777" w:rsidTr="00B15261">
        <w:tc>
          <w:tcPr>
            <w:tcW w:w="4843" w:type="dxa"/>
            <w:shd w:val="clear" w:color="auto" w:fill="auto"/>
          </w:tcPr>
          <w:p w14:paraId="78EC01EC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112ACB4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FE50BF" w14:paraId="07C1F4BC" w14:textId="77777777" w:rsidTr="00B15261">
        <w:tc>
          <w:tcPr>
            <w:tcW w:w="4843" w:type="dxa"/>
            <w:shd w:val="clear" w:color="auto" w:fill="auto"/>
          </w:tcPr>
          <w:p w14:paraId="625CCBF4" w14:textId="77777777"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D0945A8" w14:textId="77777777" w:rsidR="002D7E6D" w:rsidRPr="00633EF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14:paraId="36D67457" w14:textId="77777777"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39EF3E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BFBD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z w:val="22"/>
          <w:szCs w:val="22"/>
        </w:rPr>
        <w:t>Spôsob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3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odpisov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E50BF">
        <w:rPr>
          <w:rFonts w:ascii="Arial" w:hAnsi="Arial" w:cs="Arial"/>
          <w:sz w:val="22"/>
          <w:szCs w:val="22"/>
          <w:u w:val="single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plánu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3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motn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hmotn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405EDB" w:rsidRPr="00FE50BF">
        <w:rPr>
          <w:rFonts w:ascii="Arial" w:hAnsi="Arial" w:cs="Arial"/>
          <w:sz w:val="22"/>
          <w:szCs w:val="22"/>
        </w:rPr>
        <w:t>tku</w:t>
      </w:r>
      <w:r w:rsidRPr="00FE50BF">
        <w:rPr>
          <w:rFonts w:ascii="Arial" w:hAnsi="Arial" w:cs="Arial"/>
          <w:sz w:val="22"/>
          <w:szCs w:val="22"/>
        </w:rPr>
        <w:t>:</w:t>
      </w:r>
    </w:p>
    <w:p w14:paraId="3C19F4B3" w14:textId="77777777" w:rsidR="009E2C84" w:rsidRDefault="009E2C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D3F55" w14:textId="77777777" w:rsidR="009E2C84" w:rsidRDefault="009E2C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ostatného dlhodobého nehmotného majetku sú stanovené vychádzajúc z predpokladanej doby jeho používania (podľa zákona o účtovníctve však musí byť odpísaný najneskôr do 5 rokov od jeho obstarania) a predpokladaného priebehu jeho opotrebenia. Odpisovať sa začína dňom obstarania v mesiaci po uvedení dlhodobého majetku do používania. Dlhodobý nehmotný majetok, ktorého obstarávacia cena (resp. vlastné náklady) je 2400€ a nižšia sa odpisuje jednorazovo pri uvedení do používania. Predpokladaná doba používania, metóda odpisovania a odpisová sadzba sú uvedené v nasledujúcej tabuľke:</w:t>
      </w:r>
    </w:p>
    <w:p w14:paraId="3F038495" w14:textId="77777777" w:rsidR="009E2C84" w:rsidRPr="00FE50BF" w:rsidRDefault="009E2C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E50BF" w14:paraId="3968419C" w14:textId="77777777" w:rsidTr="009E2C84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3402" w:type="dxa"/>
            <w:gridSpan w:val="2"/>
          </w:tcPr>
          <w:p w14:paraId="050226C4" w14:textId="77777777" w:rsidR="00254C32" w:rsidRPr="00FE50BF" w:rsidRDefault="00254C32" w:rsidP="009E30E0">
            <w:pPr>
              <w:pStyle w:val="Tabulka"/>
            </w:pPr>
            <w:r w:rsidRPr="00FE50BF">
              <w:br w:type="page"/>
            </w:r>
          </w:p>
        </w:tc>
        <w:tc>
          <w:tcPr>
            <w:tcW w:w="1559" w:type="dxa"/>
          </w:tcPr>
          <w:p w14:paraId="3E95F07D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2" w:type="dxa"/>
          </w:tcPr>
          <w:p w14:paraId="1937C999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C3DB26D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  <w:tc>
          <w:tcPr>
            <w:tcW w:w="142" w:type="dxa"/>
          </w:tcPr>
          <w:p w14:paraId="35F2A9C9" w14:textId="77777777" w:rsidR="00254C32" w:rsidRPr="00FE50BF" w:rsidRDefault="00254C32" w:rsidP="009E30E0">
            <w:pPr>
              <w:pStyle w:val="Tabulka"/>
              <w:jc w:val="center"/>
            </w:pPr>
          </w:p>
        </w:tc>
      </w:tr>
      <w:tr w:rsidR="00254C32" w:rsidRPr="00FE50BF" w14:paraId="64613372" w14:textId="77777777" w:rsidTr="009E2C84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A9E359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383B9D4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F7CD474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2" w:type="dxa"/>
          </w:tcPr>
          <w:p w14:paraId="02EF4933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0D7E1F3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  <w:tc>
          <w:tcPr>
            <w:tcW w:w="142" w:type="dxa"/>
          </w:tcPr>
          <w:p w14:paraId="6503F880" w14:textId="77777777" w:rsidR="00254C32" w:rsidRPr="00FE50BF" w:rsidRDefault="00254C32" w:rsidP="009E30E0">
            <w:pPr>
              <w:pStyle w:val="Tabulka"/>
              <w:jc w:val="center"/>
            </w:pPr>
          </w:p>
        </w:tc>
      </w:tr>
      <w:tr w:rsidR="00254C32" w:rsidRPr="00FE50BF" w14:paraId="1E744821" w14:textId="77777777" w:rsidTr="009E2C84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3402" w:type="dxa"/>
            <w:gridSpan w:val="2"/>
          </w:tcPr>
          <w:p w14:paraId="7FFF7A4C" w14:textId="77777777" w:rsidR="00254C32" w:rsidRPr="00FE50BF" w:rsidRDefault="00254C32" w:rsidP="009E30E0">
            <w:pPr>
              <w:pStyle w:val="Tabulka"/>
            </w:pPr>
            <w:r w:rsidRPr="00FE50BF">
              <w:t>Softvér</w:t>
            </w:r>
          </w:p>
        </w:tc>
        <w:tc>
          <w:tcPr>
            <w:tcW w:w="1559" w:type="dxa"/>
          </w:tcPr>
          <w:p w14:paraId="0703A64E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2" w:type="dxa"/>
          </w:tcPr>
          <w:p w14:paraId="320FB902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393DD2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lineárna</w:t>
            </w:r>
          </w:p>
        </w:tc>
        <w:tc>
          <w:tcPr>
            <w:tcW w:w="142" w:type="dxa"/>
          </w:tcPr>
          <w:p w14:paraId="4F056EB0" w14:textId="77777777" w:rsidR="00254C32" w:rsidRPr="00FE50BF" w:rsidRDefault="00254C32" w:rsidP="009E30E0">
            <w:pPr>
              <w:pStyle w:val="Tabulka"/>
              <w:jc w:val="center"/>
            </w:pPr>
          </w:p>
        </w:tc>
      </w:tr>
      <w:tr w:rsidR="00254C32" w:rsidRPr="00FE50BF" w14:paraId="5157FAAF" w14:textId="77777777" w:rsidTr="009E2C84">
        <w:tblPrEx>
          <w:tblCellMar>
            <w:top w:w="0" w:type="dxa"/>
            <w:bottom w:w="0" w:type="dxa"/>
          </w:tblCellMar>
        </w:tblPrEx>
        <w:trPr>
          <w:trHeight w:val="94"/>
          <w:jc w:val="center"/>
        </w:trPr>
        <w:tc>
          <w:tcPr>
            <w:tcW w:w="3402" w:type="dxa"/>
            <w:gridSpan w:val="2"/>
          </w:tcPr>
          <w:p w14:paraId="6DFFECEE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1559" w:type="dxa"/>
          </w:tcPr>
          <w:p w14:paraId="0E316997" w14:textId="77777777" w:rsidR="00254C32" w:rsidRDefault="00254C32" w:rsidP="009E30E0">
            <w:pPr>
              <w:pStyle w:val="Tabulka"/>
              <w:jc w:val="center"/>
            </w:pPr>
          </w:p>
          <w:p w14:paraId="18AC748A" w14:textId="77777777" w:rsidR="009E2C84" w:rsidRDefault="009E2C84" w:rsidP="009E30E0">
            <w:pPr>
              <w:pStyle w:val="Tabulka"/>
              <w:jc w:val="center"/>
            </w:pPr>
          </w:p>
          <w:p w14:paraId="2AFF8BD4" w14:textId="77777777" w:rsidR="009E2C84" w:rsidRPr="00FE50BF" w:rsidRDefault="009E2C84" w:rsidP="009E2C84">
            <w:pPr>
              <w:pStyle w:val="Tabulka"/>
              <w:jc w:val="both"/>
            </w:pPr>
          </w:p>
        </w:tc>
        <w:tc>
          <w:tcPr>
            <w:tcW w:w="142" w:type="dxa"/>
          </w:tcPr>
          <w:p w14:paraId="28A4189D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A50F549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4EDEB87A" w14:textId="77777777" w:rsidR="00254C32" w:rsidRPr="00FE50BF" w:rsidRDefault="00254C32" w:rsidP="009E30E0">
            <w:pPr>
              <w:pStyle w:val="Tabulka"/>
              <w:jc w:val="center"/>
            </w:pPr>
          </w:p>
        </w:tc>
      </w:tr>
    </w:tbl>
    <w:p w14:paraId="3738E7A9" w14:textId="77777777" w:rsidR="009E2C84" w:rsidRDefault="009E2C84" w:rsidP="009E2C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dlhodobého hmotného majetku sú stanovené vychádzajúc z predpokladanej doby jeho používania a predpokladaného priebehu jeho opotrebenia. Odpisovať sa začína dňom obstarania v mesiaci po uvedení dlhodobého majetku do používania. Dlhodobý hmotný majetok, ktorého obstarávacia cena (resp. vlastné náklady) je </w:t>
      </w:r>
      <w:r w:rsidR="007958DF">
        <w:rPr>
          <w:rFonts w:ascii="Arial" w:hAnsi="Arial" w:cs="Arial"/>
          <w:sz w:val="22"/>
          <w:szCs w:val="22"/>
        </w:rPr>
        <w:t>17</w:t>
      </w:r>
      <w:r>
        <w:rPr>
          <w:rFonts w:ascii="Arial" w:hAnsi="Arial" w:cs="Arial"/>
          <w:sz w:val="22"/>
          <w:szCs w:val="22"/>
        </w:rPr>
        <w:t xml:space="preserve">00€ a nižšia sa odpisuje jednorazovo pri uvedení do používania. </w:t>
      </w:r>
      <w:r w:rsidR="007958DF">
        <w:rPr>
          <w:rFonts w:ascii="Arial" w:hAnsi="Arial" w:cs="Arial"/>
          <w:sz w:val="22"/>
          <w:szCs w:val="22"/>
        </w:rPr>
        <w:t xml:space="preserve">Pozemky sa neodpisujú. </w:t>
      </w:r>
      <w:r>
        <w:rPr>
          <w:rFonts w:ascii="Arial" w:hAnsi="Arial" w:cs="Arial"/>
          <w:sz w:val="22"/>
          <w:szCs w:val="22"/>
        </w:rPr>
        <w:t>Predpokladaná doba používania, metóda odpisovania a odpisová sadzba sú uvedené v nasledujúcej tabuľke:</w:t>
      </w:r>
    </w:p>
    <w:p w14:paraId="1D1C214D" w14:textId="77777777" w:rsidR="009E2C84" w:rsidRDefault="009E2C84" w:rsidP="009E2C84">
      <w:pPr>
        <w:pStyle w:val="Zkladntext"/>
        <w:rPr>
          <w:rFonts w:ascii="Arial" w:hAnsi="Arial" w:cs="Arial"/>
          <w:bCs/>
          <w:sz w:val="22"/>
          <w:szCs w:val="18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E50BF" w14:paraId="5F48143B" w14:textId="77777777" w:rsidTr="007958DF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3402" w:type="dxa"/>
            <w:gridSpan w:val="2"/>
          </w:tcPr>
          <w:p w14:paraId="5B3657D2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ED3ECC1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1" w:type="dxa"/>
          </w:tcPr>
          <w:p w14:paraId="332E7D4F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8A0755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</w:tr>
      <w:tr w:rsidR="00254C32" w:rsidRPr="00FE50BF" w14:paraId="3291079E" w14:textId="77777777" w:rsidTr="007958DF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3CF8CB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D216A07" w14:textId="77777777"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5ED3FC6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1" w:type="dxa"/>
          </w:tcPr>
          <w:p w14:paraId="19B44F5F" w14:textId="77777777"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55AB15" w14:textId="77777777"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</w:tr>
      <w:tr w:rsidR="00254C32" w:rsidRPr="00FE50BF" w14:paraId="7AA01971" w14:textId="77777777" w:rsidTr="007958DF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3402" w:type="dxa"/>
            <w:gridSpan w:val="2"/>
          </w:tcPr>
          <w:p w14:paraId="00DDFAB7" w14:textId="77777777" w:rsidR="00D772EF" w:rsidRDefault="00D772EF" w:rsidP="0077752E">
            <w:pPr>
              <w:pStyle w:val="Tabulka"/>
            </w:pPr>
            <w:r>
              <w:t>Administratívne budovy</w:t>
            </w:r>
          </w:p>
          <w:p w14:paraId="5EE7E870" w14:textId="77777777" w:rsidR="00254C32" w:rsidRPr="00FE50BF" w:rsidRDefault="00254C32" w:rsidP="0077752E">
            <w:pPr>
              <w:pStyle w:val="Tabulka"/>
            </w:pPr>
            <w:r w:rsidRPr="00FE50BF">
              <w:t>Stavby</w:t>
            </w:r>
          </w:p>
        </w:tc>
        <w:tc>
          <w:tcPr>
            <w:tcW w:w="1701" w:type="dxa"/>
          </w:tcPr>
          <w:p w14:paraId="01CD061B" w14:textId="77777777" w:rsidR="00254C32" w:rsidRDefault="00D772EF" w:rsidP="0077752E">
            <w:pPr>
              <w:pStyle w:val="Tabulka"/>
              <w:jc w:val="center"/>
            </w:pPr>
            <w:r>
              <w:t>40</w:t>
            </w:r>
          </w:p>
          <w:p w14:paraId="316FEA97" w14:textId="77777777" w:rsidR="00D772EF" w:rsidRPr="00FE50BF" w:rsidRDefault="00D772EF" w:rsidP="0077752E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14:paraId="2D875FDA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D74F321" w14:textId="77777777" w:rsidR="00254C32" w:rsidRDefault="00D772EF" w:rsidP="0077752E">
            <w:pPr>
              <w:pStyle w:val="Tabulka"/>
              <w:jc w:val="center"/>
            </w:pPr>
            <w:r>
              <w:t>l</w:t>
            </w:r>
            <w:r w:rsidR="00254C32" w:rsidRPr="00FE50BF">
              <w:t>ineárna</w:t>
            </w:r>
          </w:p>
          <w:p w14:paraId="4AA01706" w14:textId="77777777" w:rsidR="00D772EF" w:rsidRPr="00FE50BF" w:rsidRDefault="00D772EF" w:rsidP="0077752E">
            <w:pPr>
              <w:pStyle w:val="Tabulka"/>
              <w:jc w:val="center"/>
            </w:pPr>
            <w:r>
              <w:t>lineárna</w:t>
            </w:r>
          </w:p>
        </w:tc>
      </w:tr>
      <w:tr w:rsidR="00254C32" w:rsidRPr="00FE50BF" w14:paraId="1B01E1B2" w14:textId="77777777" w:rsidTr="007958DF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3402" w:type="dxa"/>
            <w:gridSpan w:val="2"/>
          </w:tcPr>
          <w:p w14:paraId="6AFD0334" w14:textId="77777777" w:rsidR="00254C32" w:rsidRPr="00FE50BF" w:rsidRDefault="00254C32" w:rsidP="0077752E">
            <w:pPr>
              <w:pStyle w:val="Tabulka"/>
            </w:pPr>
            <w:r w:rsidRPr="00FE50BF">
              <w:t>Stroje, prístroje a zariadenia</w:t>
            </w:r>
          </w:p>
        </w:tc>
        <w:tc>
          <w:tcPr>
            <w:tcW w:w="1701" w:type="dxa"/>
          </w:tcPr>
          <w:p w14:paraId="0770C52D" w14:textId="77777777" w:rsidR="00254C32" w:rsidRPr="00FE50BF" w:rsidRDefault="00254C32" w:rsidP="0077752E">
            <w:pPr>
              <w:pStyle w:val="Tabulka"/>
              <w:jc w:val="center"/>
            </w:pPr>
            <w:r w:rsidRPr="00FE50BF">
              <w:t>6 až 12</w:t>
            </w:r>
          </w:p>
        </w:tc>
        <w:tc>
          <w:tcPr>
            <w:tcW w:w="141" w:type="dxa"/>
          </w:tcPr>
          <w:p w14:paraId="0C48F664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20FFCA" w14:textId="77777777" w:rsidR="00254C32" w:rsidRPr="00FE50BF" w:rsidRDefault="00254C32" w:rsidP="0077752E">
            <w:pPr>
              <w:pStyle w:val="Tabulka"/>
              <w:jc w:val="center"/>
            </w:pPr>
            <w:r w:rsidRPr="00FE50BF">
              <w:t>lineárna</w:t>
            </w:r>
          </w:p>
        </w:tc>
      </w:tr>
      <w:tr w:rsidR="00254C32" w:rsidRPr="00FE50BF" w14:paraId="6C22647A" w14:textId="77777777" w:rsidTr="007958DF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3402" w:type="dxa"/>
            <w:gridSpan w:val="2"/>
          </w:tcPr>
          <w:p w14:paraId="323C2010" w14:textId="77777777" w:rsidR="00254C32" w:rsidRPr="00FE50BF" w:rsidRDefault="00254C32" w:rsidP="0077752E">
            <w:pPr>
              <w:pStyle w:val="Tabulka"/>
            </w:pPr>
            <w:r w:rsidRPr="00FE50BF">
              <w:t>Dopravné prostriedky</w:t>
            </w:r>
          </w:p>
        </w:tc>
        <w:tc>
          <w:tcPr>
            <w:tcW w:w="1701" w:type="dxa"/>
          </w:tcPr>
          <w:p w14:paraId="47A6DAB5" w14:textId="77777777" w:rsidR="00254C32" w:rsidRPr="00FE50BF" w:rsidRDefault="00254C32" w:rsidP="0077752E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1" w:type="dxa"/>
          </w:tcPr>
          <w:p w14:paraId="672123E0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6A2535" w14:textId="77777777" w:rsidR="00254C32" w:rsidRPr="00FE50BF" w:rsidRDefault="00952DB3" w:rsidP="0077752E">
            <w:pPr>
              <w:pStyle w:val="Tabulka"/>
              <w:jc w:val="center"/>
            </w:pPr>
            <w:r>
              <w:t>lineárna</w:t>
            </w:r>
          </w:p>
        </w:tc>
      </w:tr>
      <w:tr w:rsidR="00254C32" w:rsidRPr="00FE50BF" w14:paraId="7BA55E7E" w14:textId="77777777" w:rsidTr="007958DF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3402" w:type="dxa"/>
            <w:gridSpan w:val="2"/>
          </w:tcPr>
          <w:p w14:paraId="7E7590D5" w14:textId="77777777"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422699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7CFB917" w14:textId="77777777"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FC646C" w14:textId="77777777" w:rsidR="00254C32" w:rsidRPr="00FE50BF" w:rsidRDefault="00254C32" w:rsidP="0077752E">
            <w:pPr>
              <w:pStyle w:val="Tabulka"/>
              <w:jc w:val="center"/>
            </w:pPr>
          </w:p>
        </w:tc>
      </w:tr>
    </w:tbl>
    <w:p w14:paraId="1227111F" w14:textId="77777777" w:rsidR="00761701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Odpisy sa zaokrúhľujú na celé eurá smerom nahor.</w:t>
      </w:r>
      <w:r w:rsidR="00761701">
        <w:rPr>
          <w:rFonts w:ascii="Arial" w:hAnsi="Arial" w:cs="Arial"/>
          <w:sz w:val="22"/>
          <w:szCs w:val="22"/>
        </w:rPr>
        <w:t xml:space="preserve"> </w:t>
      </w:r>
    </w:p>
    <w:p w14:paraId="7FC883C9" w14:textId="77777777" w:rsidR="00761701" w:rsidRDefault="007617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4B8B2" w14:textId="77777777" w:rsidR="00405EDB" w:rsidRPr="00FE50BF" w:rsidRDefault="007617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položku.</w:t>
      </w:r>
    </w:p>
    <w:p w14:paraId="7ADE561C" w14:textId="77777777"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14:paraId="3E9A5B05" w14:textId="77777777" w:rsidR="00B32E71" w:rsidRPr="00FE50BF" w:rsidRDefault="00B32E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2A98E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metód</w:t>
      </w:r>
      <w:r w:rsidR="002C12B4"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ním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dôv</w:t>
      </w:r>
      <w:r w:rsidR="002C12B4" w:rsidRPr="00FE50BF">
        <w:rPr>
          <w:rFonts w:ascii="Arial" w:hAnsi="Arial" w:cs="Arial"/>
          <w:spacing w:val="-3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 xml:space="preserve">du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hto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ísl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 xml:space="preserve">vu 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nú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hodnotu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tku,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kov,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3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ladn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nia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u hospod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>:</w:t>
      </w:r>
    </w:p>
    <w:p w14:paraId="754F8526" w14:textId="77777777"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B3F779" w14:textId="77777777" w:rsidR="00B90FFF" w:rsidRDefault="00CE5C57" w:rsidP="00B90FFF">
      <w:pPr>
        <w:pStyle w:val="Zkladntext"/>
        <w:tabs>
          <w:tab w:val="left" w:pos="808"/>
        </w:tabs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CE5C57">
        <w:rPr>
          <w:rFonts w:ascii="Arial" w:hAnsi="Arial" w:cs="Arial"/>
          <w:i/>
          <w:spacing w:val="-5"/>
          <w:sz w:val="22"/>
          <w:szCs w:val="22"/>
        </w:rPr>
        <w:lastRenderedPageBreak/>
        <w:t xml:space="preserve">V účtovnom období </w:t>
      </w:r>
      <w:r>
        <w:rPr>
          <w:rFonts w:ascii="Arial" w:hAnsi="Arial" w:cs="Arial"/>
          <w:i/>
          <w:spacing w:val="-5"/>
          <w:sz w:val="22"/>
          <w:szCs w:val="22"/>
        </w:rPr>
        <w:t xml:space="preserve">nedošlo v účtovnej jednotke k zmene účtovných zásad a k zmene </w:t>
      </w:r>
      <w:r w:rsidR="00B90FFF">
        <w:rPr>
          <w:rFonts w:ascii="Arial" w:hAnsi="Arial" w:cs="Arial"/>
          <w:i/>
          <w:spacing w:val="-5"/>
          <w:sz w:val="22"/>
          <w:szCs w:val="22"/>
        </w:rPr>
        <w:t>účtovných</w:t>
      </w:r>
    </w:p>
    <w:p w14:paraId="41298964" w14:textId="77777777" w:rsidR="00CE5C57" w:rsidRPr="00FE50BF" w:rsidRDefault="00CE5C57" w:rsidP="00B90FFF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metód.</w:t>
      </w:r>
    </w:p>
    <w:p w14:paraId="718890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dotá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ich 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B90FF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A55E6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íctv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A55E63" w:rsidRPr="00FE50BF">
        <w:rPr>
          <w:rFonts w:ascii="Arial" w:hAnsi="Arial" w:cs="Arial"/>
          <w:spacing w:val="-1"/>
          <w:sz w:val="22"/>
          <w:szCs w:val="22"/>
        </w:rPr>
        <w:t>:</w:t>
      </w:r>
    </w:p>
    <w:p w14:paraId="1F0F054E" w14:textId="77777777" w:rsidR="00B90FFF" w:rsidRDefault="00B90FF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</w:p>
    <w:p w14:paraId="1E4B52C9" w14:textId="77777777" w:rsidR="00B90FFF" w:rsidRPr="00B90FFF" w:rsidRDefault="00B90FF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B90FFF">
        <w:rPr>
          <w:rFonts w:ascii="Arial" w:hAnsi="Arial" w:cs="Arial"/>
          <w:i/>
          <w:spacing w:val="-1"/>
          <w:sz w:val="22"/>
          <w:szCs w:val="22"/>
        </w:rPr>
        <w:t>Účtovnej jednotke nebola poskytnutá žiadna dotácia.</w:t>
      </w:r>
    </w:p>
    <w:p w14:paraId="4AB3AD81" w14:textId="77777777"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7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6.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tovaní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z w:val="22"/>
          <w:szCs w:val="22"/>
          <w:u w:val="single"/>
        </w:rPr>
        <w:t>b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dobí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5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vu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na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1"/>
          <w:sz w:val="22"/>
          <w:szCs w:val="22"/>
        </w:rPr>
        <w:t>er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le</w:t>
      </w:r>
      <w:r w:rsidR="002C12B4" w:rsidRPr="00FE50BF">
        <w:rPr>
          <w:rFonts w:ascii="Arial" w:hAnsi="Arial" w:cs="Arial"/>
          <w:spacing w:val="1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ý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isk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3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rokov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lebo 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uhr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nú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str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tu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minul</w:t>
      </w:r>
      <w:r w:rsidR="002C12B4" w:rsidRPr="00FE50BF">
        <w:rPr>
          <w:rFonts w:ascii="Arial" w:hAnsi="Arial" w:cs="Arial"/>
          <w:spacing w:val="-3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roko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v</w:t>
      </w:r>
      <w:r w:rsidR="002C12B4" w:rsidRPr="00FE50BF">
        <w:rPr>
          <w:rFonts w:ascii="Arial" w:hAnsi="Arial" w:cs="Arial"/>
          <w:sz w:val="22"/>
          <w:szCs w:val="22"/>
        </w:rPr>
        <w:t>;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súč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uviesť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tovanie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4"/>
          <w:sz w:val="22"/>
          <w:szCs w:val="22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m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3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3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4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8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vu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sledok hospod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nia </w:t>
      </w:r>
      <w:r w:rsidR="002C12B4" w:rsidRPr="00FE50BF">
        <w:rPr>
          <w:rFonts w:ascii="Arial" w:hAnsi="Arial" w:cs="Arial"/>
          <w:spacing w:val="1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 obdo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ia</w:t>
      </w:r>
      <w:r w:rsidR="00761701">
        <w:rPr>
          <w:rFonts w:ascii="Arial" w:hAnsi="Arial" w:cs="Arial"/>
          <w:sz w:val="22"/>
          <w:szCs w:val="22"/>
        </w:rPr>
        <w:t>.</w:t>
      </w:r>
    </w:p>
    <w:p w14:paraId="1D9514C6" w14:textId="77777777" w:rsidR="00214AAC" w:rsidRDefault="00214A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</w:p>
    <w:p w14:paraId="7B4AA01B" w14:textId="77777777" w:rsidR="00761701" w:rsidRPr="00FE50BF" w:rsidRDefault="0076170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D2424" w14:textId="77777777" w:rsidR="004472D6" w:rsidRDefault="00447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4472D6">
        <w:rPr>
          <w:rFonts w:ascii="Arial" w:hAnsi="Arial" w:cs="Arial"/>
          <w:i/>
          <w:sz w:val="22"/>
          <w:szCs w:val="22"/>
        </w:rPr>
        <w:t>Ú</w:t>
      </w:r>
      <w:r w:rsidR="00F66578" w:rsidRPr="004472D6">
        <w:rPr>
          <w:rFonts w:ascii="Arial" w:hAnsi="Arial" w:cs="Arial"/>
          <w:i/>
          <w:sz w:val="22"/>
          <w:szCs w:val="22"/>
        </w:rPr>
        <w:t>čtov</w:t>
      </w:r>
      <w:r w:rsidRPr="004472D6">
        <w:rPr>
          <w:rFonts w:ascii="Arial" w:hAnsi="Arial" w:cs="Arial"/>
          <w:i/>
          <w:sz w:val="22"/>
          <w:szCs w:val="22"/>
        </w:rPr>
        <w:t>ná</w:t>
      </w:r>
      <w:r w:rsidR="00F66578" w:rsidRPr="004472D6">
        <w:rPr>
          <w:rFonts w:ascii="Arial" w:hAnsi="Arial" w:cs="Arial"/>
          <w:i/>
          <w:sz w:val="22"/>
          <w:szCs w:val="22"/>
        </w:rPr>
        <w:t xml:space="preserve"> jednotk</w:t>
      </w:r>
      <w:r w:rsidRPr="004472D6">
        <w:rPr>
          <w:rFonts w:ascii="Arial" w:hAnsi="Arial" w:cs="Arial"/>
          <w:i/>
          <w:sz w:val="22"/>
          <w:szCs w:val="22"/>
        </w:rPr>
        <w:t xml:space="preserve">a </w:t>
      </w:r>
      <w:r w:rsidR="00952DB3">
        <w:rPr>
          <w:rFonts w:ascii="Arial" w:hAnsi="Arial" w:cs="Arial"/>
          <w:i/>
          <w:sz w:val="22"/>
          <w:szCs w:val="22"/>
        </w:rPr>
        <w:t>ne</w:t>
      </w:r>
      <w:r w:rsidRPr="004472D6">
        <w:rPr>
          <w:rFonts w:ascii="Arial" w:hAnsi="Arial" w:cs="Arial"/>
          <w:i/>
          <w:sz w:val="22"/>
          <w:szCs w:val="22"/>
        </w:rPr>
        <w:t>oceňovala c</w:t>
      </w:r>
      <w:r w:rsidR="00F66578" w:rsidRPr="004472D6">
        <w:rPr>
          <w:rFonts w:ascii="Arial" w:hAnsi="Arial" w:cs="Arial"/>
          <w:i/>
          <w:sz w:val="22"/>
          <w:szCs w:val="22"/>
        </w:rPr>
        <w:t>enné papiere a</w:t>
      </w:r>
      <w:r w:rsidR="00952DB3">
        <w:rPr>
          <w:rFonts w:ascii="Arial" w:hAnsi="Arial" w:cs="Arial"/>
          <w:i/>
          <w:sz w:val="22"/>
          <w:szCs w:val="22"/>
        </w:rPr>
        <w:t> </w:t>
      </w:r>
      <w:r w:rsidR="00F66578" w:rsidRPr="004472D6">
        <w:rPr>
          <w:rFonts w:ascii="Arial" w:hAnsi="Arial" w:cs="Arial"/>
          <w:i/>
          <w:sz w:val="22"/>
          <w:szCs w:val="22"/>
        </w:rPr>
        <w:t>po</w:t>
      </w:r>
      <w:r w:rsidR="00952DB3">
        <w:rPr>
          <w:rFonts w:ascii="Arial" w:hAnsi="Arial" w:cs="Arial"/>
          <w:i/>
          <w:sz w:val="22"/>
          <w:szCs w:val="22"/>
        </w:rPr>
        <w:t xml:space="preserve">diel z dôvodu ich nevlastnenia. </w:t>
      </w:r>
    </w:p>
    <w:p w14:paraId="3C906E7E" w14:textId="77777777" w:rsidR="00952DB3" w:rsidRDefault="00952D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BA388" w14:textId="77777777" w:rsidR="00F66578" w:rsidRPr="00820A2C" w:rsidRDefault="00447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820A2C">
        <w:rPr>
          <w:rFonts w:ascii="Arial" w:hAnsi="Arial" w:cs="Arial"/>
          <w:i/>
          <w:sz w:val="22"/>
          <w:szCs w:val="22"/>
        </w:rPr>
        <w:t xml:space="preserve">Účtovnej </w:t>
      </w:r>
      <w:r w:rsidR="00F66578" w:rsidRPr="00820A2C">
        <w:rPr>
          <w:rFonts w:ascii="Arial" w:hAnsi="Arial" w:cs="Arial"/>
          <w:i/>
          <w:sz w:val="22"/>
          <w:szCs w:val="22"/>
        </w:rPr>
        <w:t>jednotk</w:t>
      </w:r>
      <w:r w:rsidRPr="00820A2C">
        <w:rPr>
          <w:rFonts w:ascii="Arial" w:hAnsi="Arial" w:cs="Arial"/>
          <w:i/>
          <w:sz w:val="22"/>
          <w:szCs w:val="22"/>
        </w:rPr>
        <w:t xml:space="preserve">e </w:t>
      </w:r>
      <w:r w:rsidR="00952DB3">
        <w:rPr>
          <w:rFonts w:ascii="Arial" w:hAnsi="Arial" w:cs="Arial"/>
          <w:i/>
          <w:sz w:val="22"/>
          <w:szCs w:val="22"/>
        </w:rPr>
        <w:t xml:space="preserve">nemala </w:t>
      </w:r>
      <w:r w:rsidR="00F66578" w:rsidRPr="00820A2C">
        <w:rPr>
          <w:rFonts w:ascii="Arial" w:hAnsi="Arial" w:cs="Arial"/>
          <w:i/>
          <w:sz w:val="22"/>
          <w:szCs w:val="22"/>
        </w:rPr>
        <w:t>povinnosť účtovať o</w:t>
      </w:r>
      <w:r w:rsidRPr="00820A2C">
        <w:rPr>
          <w:rFonts w:ascii="Arial" w:hAnsi="Arial" w:cs="Arial"/>
          <w:i/>
          <w:sz w:val="22"/>
          <w:szCs w:val="22"/>
        </w:rPr>
        <w:t> odloženej dani z</w:t>
      </w:r>
      <w:r w:rsidR="00952DB3">
        <w:rPr>
          <w:rFonts w:ascii="Arial" w:hAnsi="Arial" w:cs="Arial"/>
          <w:i/>
          <w:sz w:val="22"/>
          <w:szCs w:val="22"/>
        </w:rPr>
        <w:t> </w:t>
      </w:r>
      <w:r w:rsidR="0095778C">
        <w:rPr>
          <w:rFonts w:ascii="Arial" w:hAnsi="Arial" w:cs="Arial"/>
          <w:i/>
          <w:sz w:val="22"/>
          <w:szCs w:val="22"/>
        </w:rPr>
        <w:t>príjmov</w:t>
      </w:r>
      <w:r w:rsidR="00952DB3">
        <w:rPr>
          <w:rFonts w:ascii="Arial" w:hAnsi="Arial" w:cs="Arial"/>
          <w:i/>
          <w:sz w:val="22"/>
          <w:szCs w:val="22"/>
        </w:rPr>
        <w:t>.</w:t>
      </w:r>
      <w:r w:rsidR="0095778C">
        <w:rPr>
          <w:rFonts w:ascii="Arial" w:hAnsi="Arial" w:cs="Arial"/>
          <w:i/>
          <w:sz w:val="22"/>
          <w:szCs w:val="22"/>
        </w:rPr>
        <w:t xml:space="preserve"> </w:t>
      </w:r>
    </w:p>
    <w:p w14:paraId="69ED3E0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7126B3" w14:textId="77777777" w:rsidR="00E615B2" w:rsidRPr="00FE50BF" w:rsidRDefault="00E615B2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E6758D" w14:textId="77777777" w:rsidR="00F404E8" w:rsidRPr="00FE50BF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40115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III</w:t>
      </w:r>
    </w:p>
    <w:p w14:paraId="0C385182" w14:textId="77777777" w:rsidR="00F404E8" w:rsidRPr="00FE50BF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ie, ktoré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vysv</w:t>
      </w:r>
      <w:r w:rsidRPr="00FE50BF">
        <w:rPr>
          <w:rFonts w:ascii="Arial" w:eastAsia="Times New Roman" w:hAnsi="Arial" w:cs="Arial"/>
          <w:b/>
          <w:bCs/>
          <w:spacing w:val="1"/>
        </w:rPr>
        <w:t>e</w:t>
      </w:r>
      <w:r w:rsidRPr="00FE50BF">
        <w:rPr>
          <w:rFonts w:ascii="Arial" w:eastAsia="Times New Roman" w:hAnsi="Arial" w:cs="Arial"/>
          <w:b/>
          <w:bCs/>
        </w:rPr>
        <w:t>tľujú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dop</w:t>
      </w:r>
      <w:r w:rsidRPr="00FE50BF">
        <w:rPr>
          <w:rFonts w:ascii="Arial" w:eastAsia="Times New Roman" w:hAnsi="Arial" w:cs="Arial"/>
          <w:b/>
          <w:bCs/>
          <w:spacing w:val="-2"/>
        </w:rPr>
        <w:t>ĺ</w:t>
      </w:r>
      <w:r w:rsidRPr="00FE50BF">
        <w:rPr>
          <w:rFonts w:ascii="Arial" w:eastAsia="Times New Roman" w:hAnsi="Arial" w:cs="Arial"/>
          <w:b/>
          <w:bCs/>
        </w:rPr>
        <w:t>ňa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ú súv</w:t>
      </w:r>
      <w:r w:rsidRPr="00FE50BF">
        <w:rPr>
          <w:rFonts w:ascii="Arial" w:eastAsia="Times New Roman" w:hAnsi="Arial" w:cs="Arial"/>
          <w:b/>
          <w:bCs/>
          <w:spacing w:val="-3"/>
        </w:rPr>
        <w:t>a</w:t>
      </w:r>
      <w:r w:rsidRPr="00FE50BF">
        <w:rPr>
          <w:rFonts w:ascii="Arial" w:eastAsia="Times New Roman" w:hAnsi="Arial" w:cs="Arial"/>
          <w:b/>
          <w:bCs/>
          <w:spacing w:val="-2"/>
        </w:rPr>
        <w:t>h</w:t>
      </w:r>
      <w:r w:rsidRPr="00FE50BF">
        <w:rPr>
          <w:rFonts w:ascii="Arial" w:eastAsia="Times New Roman" w:hAnsi="Arial" w:cs="Arial"/>
          <w:b/>
          <w:bCs/>
        </w:rPr>
        <w:t>u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výkaz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E50BF">
        <w:rPr>
          <w:rFonts w:ascii="Arial" w:eastAsia="Times New Roman" w:hAnsi="Arial" w:cs="Arial"/>
          <w:b/>
          <w:bCs/>
        </w:rPr>
        <w:t>is</w:t>
      </w:r>
      <w:r w:rsidRPr="00FE50BF">
        <w:rPr>
          <w:rFonts w:ascii="Arial" w:eastAsia="Times New Roman" w:hAnsi="Arial" w:cs="Arial"/>
          <w:b/>
          <w:bCs/>
          <w:spacing w:val="1"/>
        </w:rPr>
        <w:t>k</w:t>
      </w:r>
      <w:r w:rsidRPr="00FE50BF">
        <w:rPr>
          <w:rFonts w:ascii="Arial" w:eastAsia="Times New Roman" w:hAnsi="Arial" w:cs="Arial"/>
          <w:b/>
          <w:bCs/>
        </w:rPr>
        <w:t>ov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st</w:t>
      </w:r>
      <w:r w:rsidRPr="00FE50BF">
        <w:rPr>
          <w:rFonts w:ascii="Arial" w:eastAsia="Times New Roman" w:hAnsi="Arial" w:cs="Arial"/>
          <w:b/>
          <w:bCs/>
          <w:spacing w:val="-2"/>
        </w:rPr>
        <w:t>r</w:t>
      </w:r>
      <w:r w:rsidRPr="00FE50BF">
        <w:rPr>
          <w:rFonts w:ascii="Arial" w:eastAsia="Times New Roman" w:hAnsi="Arial" w:cs="Arial"/>
          <w:b/>
          <w:bCs/>
        </w:rPr>
        <w:t>át</w:t>
      </w:r>
    </w:p>
    <w:p w14:paraId="679B8CF0" w14:textId="77777777"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7AD38A" w14:textId="77777777" w:rsidR="00373635" w:rsidRDefault="002C12B4" w:rsidP="005F667E">
      <w:pPr>
        <w:pStyle w:val="Zkladntext"/>
        <w:numPr>
          <w:ilvl w:val="0"/>
          <w:numId w:val="1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fo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má</w:t>
      </w:r>
      <w:r w:rsidRPr="00FE50BF">
        <w:rPr>
          <w:rFonts w:ascii="Arial" w:hAnsi="Arial" w:cs="Arial"/>
          <w:spacing w:val="-2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 sume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ô</w:t>
      </w:r>
      <w:r w:rsidRPr="00FE50BF">
        <w:rPr>
          <w:rFonts w:ascii="Arial" w:hAnsi="Arial" w:cs="Arial"/>
          <w:sz w:val="22"/>
          <w:szCs w:val="22"/>
        </w:rPr>
        <w:t>vodo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niku jednotli</w:t>
      </w:r>
      <w:r w:rsidRPr="00FE50BF">
        <w:rPr>
          <w:rFonts w:ascii="Arial" w:hAnsi="Arial" w:cs="Arial"/>
          <w:spacing w:val="-3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polo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iek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z w:val="22"/>
          <w:szCs w:val="22"/>
        </w:rPr>
        <w:t>n</w:t>
      </w:r>
      <w:r w:rsidRPr="00FE50BF">
        <w:rPr>
          <w:rFonts w:ascii="Arial" w:hAnsi="Arial" w:cs="Arial"/>
          <w:b/>
          <w:spacing w:val="-1"/>
          <w:sz w:val="22"/>
          <w:szCs w:val="22"/>
        </w:rPr>
        <w:t>á</w:t>
      </w:r>
      <w:r w:rsidRPr="00FE50BF">
        <w:rPr>
          <w:rFonts w:ascii="Arial" w:hAnsi="Arial" w:cs="Arial"/>
          <w:b/>
          <w:sz w:val="22"/>
          <w:szCs w:val="22"/>
        </w:rPr>
        <w:t>kladov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-1"/>
          <w:sz w:val="22"/>
          <w:szCs w:val="22"/>
        </w:rPr>
        <w:t>a</w:t>
      </w:r>
      <w:r w:rsidRPr="00FE50BF">
        <w:rPr>
          <w:rFonts w:ascii="Arial" w:hAnsi="Arial" w:cs="Arial"/>
          <w:b/>
          <w:sz w:val="22"/>
          <w:szCs w:val="22"/>
        </w:rPr>
        <w:t>lebo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2"/>
          <w:sz w:val="22"/>
          <w:szCs w:val="22"/>
        </w:rPr>
        <w:t>v</w:t>
      </w:r>
      <w:r w:rsidRPr="00FE50BF">
        <w:rPr>
          <w:rFonts w:ascii="Arial" w:hAnsi="Arial" w:cs="Arial"/>
          <w:b/>
          <w:spacing w:val="-5"/>
          <w:sz w:val="22"/>
          <w:szCs w:val="22"/>
        </w:rPr>
        <w:t>ý</w:t>
      </w:r>
      <w:r w:rsidRPr="00FE50BF">
        <w:rPr>
          <w:rFonts w:ascii="Arial" w:hAnsi="Arial" w:cs="Arial"/>
          <w:b/>
          <w:sz w:val="22"/>
          <w:szCs w:val="22"/>
        </w:rPr>
        <w:t>nosov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majú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nimo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rozs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lebo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s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FE50BF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FE50BF">
        <w:rPr>
          <w:rFonts w:ascii="Arial" w:hAnsi="Arial" w:cs="Arial"/>
          <w:sz w:val="22"/>
          <w:szCs w:val="22"/>
          <w:u w:val="single"/>
        </w:rPr>
        <w:t>t</w:t>
      </w:r>
      <w:r w:rsidR="005F667E">
        <w:rPr>
          <w:rFonts w:ascii="Arial" w:hAnsi="Arial" w:cs="Arial"/>
          <w:sz w:val="22"/>
          <w:szCs w:val="22"/>
        </w:rPr>
        <w:t>:</w:t>
      </w:r>
    </w:p>
    <w:p w14:paraId="641234BD" w14:textId="77777777" w:rsidR="006536CF" w:rsidRDefault="006536CF" w:rsidP="006536C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97E2E2C" w14:textId="77777777" w:rsidR="006536CF" w:rsidRDefault="00761701" w:rsidP="0076170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Významné náklady v EUR: </w:t>
      </w:r>
    </w:p>
    <w:p w14:paraId="68BE1CF5" w14:textId="77777777" w:rsidR="006536CF" w:rsidRDefault="006536CF" w:rsidP="006536CF">
      <w:pPr>
        <w:pStyle w:val="Zkladntext"/>
        <w:numPr>
          <w:ilvl w:val="0"/>
          <w:numId w:val="2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Predaný tovar</w:t>
      </w:r>
      <w:r>
        <w:rPr>
          <w:rFonts w:ascii="Arial" w:hAnsi="Arial" w:cs="Arial"/>
          <w:sz w:val="22"/>
          <w:szCs w:val="22"/>
        </w:rPr>
        <w:tab/>
      </w:r>
      <w:r w:rsidR="00761701">
        <w:rPr>
          <w:rFonts w:ascii="Arial" w:hAnsi="Arial" w:cs="Arial"/>
          <w:sz w:val="22"/>
          <w:szCs w:val="22"/>
        </w:rPr>
        <w:t>2.675</w:t>
      </w:r>
    </w:p>
    <w:p w14:paraId="6069CE13" w14:textId="77777777" w:rsidR="006536CF" w:rsidRDefault="006536CF" w:rsidP="006536CF">
      <w:pPr>
        <w:pStyle w:val="Zkladntext"/>
        <w:numPr>
          <w:ilvl w:val="0"/>
          <w:numId w:val="2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Telefón, internet, IT ...</w:t>
      </w:r>
      <w:r>
        <w:rPr>
          <w:rFonts w:ascii="Arial" w:hAnsi="Arial" w:cs="Arial"/>
          <w:sz w:val="22"/>
          <w:szCs w:val="22"/>
        </w:rPr>
        <w:tab/>
        <w:t>2</w:t>
      </w:r>
      <w:r w:rsidR="00761701">
        <w:rPr>
          <w:rFonts w:ascii="Arial" w:hAnsi="Arial" w:cs="Arial"/>
          <w:sz w:val="22"/>
          <w:szCs w:val="22"/>
        </w:rPr>
        <w:t>64</w:t>
      </w:r>
    </w:p>
    <w:p w14:paraId="56139E65" w14:textId="77777777" w:rsidR="006536CF" w:rsidRDefault="006536CF" w:rsidP="006536C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9B06D52" w14:textId="77777777" w:rsidR="006536CF" w:rsidRDefault="006536CF" w:rsidP="006536C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Významné výnosy v EUR:</w:t>
      </w:r>
    </w:p>
    <w:p w14:paraId="105EBA75" w14:textId="77777777" w:rsidR="006536CF" w:rsidRPr="006536CF" w:rsidRDefault="006536CF" w:rsidP="006536CF">
      <w:pPr>
        <w:pStyle w:val="Zkladntext"/>
        <w:numPr>
          <w:ilvl w:val="0"/>
          <w:numId w:val="2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tovar </w:t>
      </w:r>
      <w:r>
        <w:rPr>
          <w:rFonts w:ascii="Arial" w:hAnsi="Arial" w:cs="Arial"/>
          <w:sz w:val="22"/>
          <w:szCs w:val="22"/>
        </w:rPr>
        <w:tab/>
      </w:r>
      <w:r w:rsidR="00761701">
        <w:rPr>
          <w:rFonts w:ascii="Arial" w:hAnsi="Arial" w:cs="Arial"/>
          <w:sz w:val="22"/>
          <w:szCs w:val="22"/>
        </w:rPr>
        <w:t>3.138</w:t>
      </w:r>
    </w:p>
    <w:p w14:paraId="1D23E1EA" w14:textId="77777777" w:rsidR="005F667E" w:rsidRPr="00FE50BF" w:rsidRDefault="005F667E" w:rsidP="005F667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49E8575" w14:textId="77777777" w:rsidR="00052250" w:rsidRDefault="00052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729CDD" w14:textId="77777777" w:rsidR="0058758B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F8AF70" w14:textId="77777777" w:rsidR="00F04D55" w:rsidRPr="00FE50BF" w:rsidRDefault="00F04D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6F3DC4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14:paraId="18A17F7E" w14:textId="77777777" w:rsidR="00E13460" w:rsidRPr="00FE50BF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4BED9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 so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ostatkovou dobou sp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 xml:space="preserve">tnosti dlhšou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ko 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z w:val="22"/>
          <w:szCs w:val="22"/>
        </w:rPr>
        <w:t>ť rokov</w:t>
      </w:r>
      <w:r w:rsidRPr="00FE50BF">
        <w:rPr>
          <w:rFonts w:ascii="Arial" w:hAnsi="Arial" w:cs="Arial"/>
          <w:sz w:val="22"/>
          <w:szCs w:val="22"/>
        </w:rPr>
        <w:t>:</w:t>
      </w:r>
    </w:p>
    <w:p w14:paraId="793A358A" w14:textId="77777777" w:rsidR="00A52A47" w:rsidRPr="00FE50BF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597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3035"/>
      </w:tblGrid>
      <w:tr w:rsidR="00E615B2" w:rsidRPr="00FE50BF" w14:paraId="265266C5" w14:textId="77777777" w:rsidTr="00E615B2">
        <w:trPr>
          <w:trHeight w:val="434"/>
          <w:jc w:val="center"/>
        </w:trPr>
        <w:tc>
          <w:tcPr>
            <w:tcW w:w="5000" w:type="pct"/>
            <w:noWrap/>
            <w:vAlign w:val="center"/>
          </w:tcPr>
          <w:p w14:paraId="4924DD81" w14:textId="77777777" w:rsidR="00E615B2" w:rsidRPr="00FE50BF" w:rsidRDefault="00E615B2" w:rsidP="009E30E0">
            <w:pPr>
              <w:pStyle w:val="TopHeader"/>
              <w:rPr>
                <w:sz w:val="18"/>
                <w:szCs w:val="18"/>
              </w:rPr>
            </w:pPr>
            <w:r w:rsidRPr="00FE50BF">
              <w:rPr>
                <w:sz w:val="18"/>
                <w:szCs w:val="18"/>
              </w:rPr>
              <w:t>Bežné účtovné obdobie</w:t>
            </w:r>
          </w:p>
        </w:tc>
      </w:tr>
      <w:tr w:rsidR="00E615B2" w:rsidRPr="00FE50BF" w14:paraId="4816F1E9" w14:textId="77777777" w:rsidTr="00E615B2">
        <w:trPr>
          <w:trHeight w:val="330"/>
          <w:jc w:val="center"/>
        </w:trPr>
        <w:tc>
          <w:tcPr>
            <w:tcW w:w="5000" w:type="pct"/>
            <w:noWrap/>
            <w:vAlign w:val="center"/>
          </w:tcPr>
          <w:p w14:paraId="423D634A" w14:textId="77777777" w:rsidR="00E615B2" w:rsidRPr="00FE50BF" w:rsidRDefault="005F667E" w:rsidP="00A52A47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x</w:t>
            </w:r>
          </w:p>
        </w:tc>
      </w:tr>
    </w:tbl>
    <w:p w14:paraId="334B644B" w14:textId="77777777" w:rsidR="00A52A47" w:rsidRPr="00FE50BF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535341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DE5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če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opis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spôso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 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1"/>
          <w:sz w:val="22"/>
          <w:szCs w:val="22"/>
        </w:rPr>
        <w:t>äz</w:t>
      </w:r>
      <w:r w:rsidR="002C12B4" w:rsidRPr="00FE50BF">
        <w:rPr>
          <w:rFonts w:ascii="Arial" w:hAnsi="Arial" w:cs="Arial"/>
          <w:sz w:val="22"/>
          <w:szCs w:val="22"/>
        </w:rPr>
        <w:t>kov</w:t>
      </w:r>
      <w:r w:rsidRPr="00FE50BF">
        <w:rPr>
          <w:rFonts w:ascii="Arial" w:hAnsi="Arial" w:cs="Arial"/>
          <w:sz w:val="22"/>
          <w:szCs w:val="22"/>
        </w:rPr>
        <w:t>:</w:t>
      </w:r>
    </w:p>
    <w:p w14:paraId="635555EA" w14:textId="77777777" w:rsidR="00A52A47" w:rsidRPr="00FE50BF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597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3035"/>
      </w:tblGrid>
      <w:tr w:rsidR="00E615B2" w:rsidRPr="00FE50BF" w14:paraId="04790E52" w14:textId="77777777" w:rsidTr="00E615B2">
        <w:trPr>
          <w:trHeight w:val="434"/>
          <w:jc w:val="center"/>
        </w:trPr>
        <w:tc>
          <w:tcPr>
            <w:tcW w:w="5000" w:type="pct"/>
            <w:noWrap/>
            <w:vAlign w:val="center"/>
          </w:tcPr>
          <w:p w14:paraId="5BCDE28C" w14:textId="77777777" w:rsidR="00E615B2" w:rsidRPr="00FE50BF" w:rsidRDefault="00E615B2" w:rsidP="009E30E0">
            <w:pPr>
              <w:pStyle w:val="TopHeader"/>
              <w:rPr>
                <w:sz w:val="18"/>
                <w:szCs w:val="18"/>
              </w:rPr>
            </w:pPr>
            <w:r w:rsidRPr="00FE50BF">
              <w:rPr>
                <w:sz w:val="18"/>
                <w:szCs w:val="18"/>
              </w:rPr>
              <w:t>Bežné účtovné obdobie</w:t>
            </w:r>
          </w:p>
        </w:tc>
      </w:tr>
      <w:tr w:rsidR="00E615B2" w:rsidRPr="00FE50BF" w14:paraId="7FA1AC46" w14:textId="77777777" w:rsidTr="00E615B2">
        <w:trPr>
          <w:trHeight w:val="498"/>
          <w:jc w:val="center"/>
        </w:trPr>
        <w:tc>
          <w:tcPr>
            <w:tcW w:w="5000" w:type="pct"/>
            <w:noWrap/>
            <w:vAlign w:val="center"/>
          </w:tcPr>
          <w:p w14:paraId="33272420" w14:textId="77777777" w:rsidR="00E615B2" w:rsidRPr="00FE50BF" w:rsidRDefault="00761701" w:rsidP="001517CC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X</w:t>
            </w:r>
          </w:p>
        </w:tc>
      </w:tr>
    </w:tbl>
    <w:p w14:paraId="785AF2A9" w14:textId="77777777" w:rsidR="001450D6" w:rsidRDefault="001450D6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C39B3" w14:textId="77777777" w:rsidR="000C7DBD" w:rsidRDefault="00373635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vlast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 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najmä – d</w:t>
      </w:r>
      <w:r w:rsidR="002C12B4" w:rsidRPr="00FE50BF">
        <w:rPr>
          <w:rFonts w:ascii="Arial" w:hAnsi="Arial" w:cs="Arial"/>
          <w:sz w:val="22"/>
          <w:szCs w:val="22"/>
        </w:rPr>
        <w:t>ôvod</w:t>
      </w:r>
      <w:r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dobudnutia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</w:t>
      </w:r>
      <w:r w:rsidR="002C12B4" w:rsidRPr="00FE50BF">
        <w:rPr>
          <w:rFonts w:ascii="Arial" w:hAnsi="Arial" w:cs="Arial"/>
          <w:spacing w:val="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st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ií,</w:t>
      </w:r>
      <w:r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če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menovitá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ota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dobudnu</w:t>
      </w:r>
      <w:r w:rsidR="002C12B4" w:rsidRPr="00FE50BF">
        <w:rPr>
          <w:rFonts w:ascii="Arial" w:hAnsi="Arial" w:cs="Arial"/>
          <w:spacing w:val="5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ií</w:t>
      </w:r>
      <w:r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ovitá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hodnota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1"/>
          <w:sz w:val="22"/>
          <w:szCs w:val="22"/>
        </w:rPr>
        <w:t>e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ií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ičom</w:t>
      </w:r>
      <w:r w:rsidR="002C12B4"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r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ntu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lna</w:t>
      </w:r>
      <w:r w:rsidR="002C12B4"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hodnota</w:t>
      </w:r>
      <w:r w:rsidR="002C12B4"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hto</w:t>
      </w:r>
      <w:r w:rsidR="002C12B4" w:rsidRPr="00FE50BF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ií na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upísanom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kla</w:t>
      </w:r>
      <w:r w:rsidR="002C12B4" w:rsidRPr="00FE50BF">
        <w:rPr>
          <w:rFonts w:ascii="Arial" w:hAnsi="Arial" w:cs="Arial"/>
          <w:spacing w:val="1"/>
          <w:sz w:val="22"/>
          <w:szCs w:val="22"/>
        </w:rPr>
        <w:t>d</w:t>
      </w:r>
      <w:r w:rsidR="002C12B4" w:rsidRPr="00FE50BF">
        <w:rPr>
          <w:rFonts w:ascii="Arial" w:hAnsi="Arial" w:cs="Arial"/>
          <w:sz w:val="22"/>
          <w:szCs w:val="22"/>
        </w:rPr>
        <w:t>nom imaní</w:t>
      </w:r>
      <w:r w:rsidRPr="00FE50BF">
        <w:rPr>
          <w:rFonts w:ascii="Arial" w:hAnsi="Arial" w:cs="Arial"/>
          <w:sz w:val="22"/>
          <w:szCs w:val="22"/>
        </w:rPr>
        <w:t>. P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če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hodnota,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kto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vlastné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ie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ča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obdobia</w:t>
      </w:r>
      <w:r w:rsidR="002C12B4"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d</w:t>
      </w:r>
      <w:r w:rsidR="002C12B4" w:rsidRPr="00FE50BF">
        <w:rPr>
          <w:rFonts w:ascii="Arial" w:hAnsi="Arial" w:cs="Arial"/>
          <w:sz w:val="22"/>
          <w:szCs w:val="22"/>
        </w:rPr>
        <w:t>obudli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če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hodnota,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kt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rú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vlastné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ie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ča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z w:val="22"/>
          <w:szCs w:val="22"/>
        </w:rPr>
        <w:t>iedli na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lastRenderedPageBreak/>
        <w:t>inú osobu</w:t>
      </w:r>
      <w:r w:rsidRPr="00FE50BF">
        <w:rPr>
          <w:rFonts w:ascii="Arial" w:hAnsi="Arial" w:cs="Arial"/>
          <w:sz w:val="22"/>
          <w:szCs w:val="22"/>
        </w:rPr>
        <w:t>. P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-1"/>
          <w:sz w:val="22"/>
          <w:szCs w:val="22"/>
        </w:rPr>
        <w:t>et a </w:t>
      </w:r>
      <w:r w:rsidR="002C12B4" w:rsidRPr="00FE50BF">
        <w:rPr>
          <w:rFonts w:ascii="Arial" w:hAnsi="Arial" w:cs="Arial"/>
          <w:sz w:val="22"/>
          <w:szCs w:val="22"/>
        </w:rPr>
        <w:t>menovit</w:t>
      </w:r>
      <w:r w:rsidRPr="00FE50BF">
        <w:rPr>
          <w:rFonts w:ascii="Arial" w:hAnsi="Arial" w:cs="Arial"/>
          <w:sz w:val="22"/>
          <w:szCs w:val="22"/>
        </w:rPr>
        <w:t xml:space="preserve">á </w:t>
      </w:r>
      <w:r w:rsidR="002C12B4" w:rsidRPr="00FE50BF">
        <w:rPr>
          <w:rFonts w:ascii="Arial" w:hAnsi="Arial" w:cs="Arial"/>
          <w:sz w:val="22"/>
          <w:szCs w:val="22"/>
        </w:rPr>
        <w:t>hodnot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="002C12B4" w:rsidRPr="00FE50BF">
        <w:rPr>
          <w:rFonts w:ascii="Arial" w:hAnsi="Arial" w:cs="Arial"/>
          <w:sz w:val="22"/>
          <w:szCs w:val="22"/>
        </w:rPr>
        <w:t>a hodnote,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ktorú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vlastné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ie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dob</w:t>
      </w:r>
      <w:r w:rsidR="002C12B4" w:rsidRPr="00FE50BF">
        <w:rPr>
          <w:rFonts w:ascii="Arial" w:hAnsi="Arial" w:cs="Arial"/>
          <w:spacing w:val="2"/>
          <w:sz w:val="22"/>
          <w:szCs w:val="22"/>
        </w:rPr>
        <w:t>u</w:t>
      </w:r>
      <w:r w:rsidR="002C12B4" w:rsidRPr="00FE50BF">
        <w:rPr>
          <w:rFonts w:ascii="Arial" w:hAnsi="Arial" w:cs="Arial"/>
          <w:sz w:val="22"/>
          <w:szCs w:val="22"/>
        </w:rPr>
        <w:t>dli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ktoré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be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mu</w:t>
      </w:r>
      <w:r w:rsidR="002C12B4" w:rsidRPr="00FE50BF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dňu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obdobia;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sa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 ich 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rc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ntuál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</w:t>
      </w:r>
      <w:r w:rsidR="002C12B4" w:rsidRPr="00FE50BF">
        <w:rPr>
          <w:rFonts w:ascii="Arial" w:hAnsi="Arial" w:cs="Arial"/>
          <w:spacing w:val="1"/>
          <w:sz w:val="22"/>
          <w:szCs w:val="22"/>
        </w:rPr>
        <w:t>d</w:t>
      </w:r>
      <w:r w:rsidR="002C12B4" w:rsidRPr="00FE50BF">
        <w:rPr>
          <w:rFonts w:ascii="Arial" w:hAnsi="Arial" w:cs="Arial"/>
          <w:sz w:val="22"/>
          <w:szCs w:val="22"/>
        </w:rPr>
        <w:t xml:space="preserve">iel 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upísanom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kladnom 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ní</w:t>
      </w:r>
      <w:r w:rsidR="00B62010">
        <w:rPr>
          <w:rFonts w:ascii="Arial" w:hAnsi="Arial" w:cs="Arial"/>
          <w:sz w:val="22"/>
          <w:szCs w:val="22"/>
        </w:rPr>
        <w:t>:</w:t>
      </w:r>
    </w:p>
    <w:p w14:paraId="59DE6F0D" w14:textId="77777777" w:rsidR="00B62010" w:rsidRDefault="00B62010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573C8F" w14:textId="77777777" w:rsidR="00B62010" w:rsidRDefault="00D75B82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 w:rsidR="00A03A20"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3EBB16F0" w14:textId="77777777" w:rsidR="00AF4C97" w:rsidRDefault="00AF4C97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2A6BB8A0" w14:textId="77777777" w:rsidR="00AF4C97" w:rsidRPr="00AF4C97" w:rsidRDefault="00AF4C97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FE50BF">
        <w:rPr>
          <w:rFonts w:ascii="Arial" w:hAnsi="Arial" w:cs="Arial"/>
          <w:sz w:val="22"/>
          <w:szCs w:val="22"/>
        </w:rPr>
        <w:t xml:space="preserve">. </w:t>
      </w:r>
      <w:r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fo</w:t>
      </w:r>
      <w:r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FE50BF">
        <w:rPr>
          <w:rFonts w:ascii="Arial" w:hAnsi="Arial" w:cs="Arial"/>
          <w:sz w:val="22"/>
          <w:szCs w:val="22"/>
          <w:u w:val="single"/>
        </w:rPr>
        <w:t>má</w:t>
      </w:r>
      <w:r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FE50BF">
        <w:rPr>
          <w:rFonts w:ascii="Arial" w:hAnsi="Arial" w:cs="Arial"/>
          <w:sz w:val="22"/>
          <w:szCs w:val="22"/>
          <w:u w:val="single"/>
        </w:rPr>
        <w:t>e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 tvorbe kapitálového fondu</w:t>
      </w:r>
      <w:r w:rsidRPr="00FE50BF">
        <w:rPr>
          <w:rFonts w:ascii="Arial" w:hAnsi="Arial" w:cs="Arial"/>
          <w:sz w:val="22"/>
          <w:szCs w:val="22"/>
        </w:rPr>
        <w:t>,</w:t>
      </w:r>
    </w:p>
    <w:p w14:paraId="019697E3" w14:textId="77777777" w:rsidR="00AF4C97" w:rsidRDefault="00AF4C97" w:rsidP="00B6201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094D9711" w14:textId="77777777" w:rsidR="00AF4C97" w:rsidRDefault="00AF4C97" w:rsidP="00AF4C9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00A912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8A495" w14:textId="77777777" w:rsidR="0031596F" w:rsidRPr="00FE50BF" w:rsidRDefault="003159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ED99C" w14:textId="77777777" w:rsidR="00373635" w:rsidRPr="00FE50BF" w:rsidRDefault="00AF4C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FE50BF">
        <w:rPr>
          <w:rFonts w:ascii="Arial" w:hAnsi="Arial" w:cs="Arial"/>
          <w:sz w:val="22"/>
          <w:szCs w:val="22"/>
        </w:rPr>
        <w:t xml:space="preserve">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o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373635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="00373635" w:rsidRPr="00FE50BF">
        <w:rPr>
          <w:rFonts w:ascii="Arial" w:hAnsi="Arial" w:cs="Arial"/>
          <w:sz w:val="22"/>
          <w:szCs w:val="22"/>
        </w:rPr>
        <w:t>:</w:t>
      </w:r>
    </w:p>
    <w:p w14:paraId="692F0B76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7AD3F" w14:textId="77777777" w:rsidR="000C7DBD" w:rsidRPr="00D75B82" w:rsidRDefault="002C12B4" w:rsidP="00D75B82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ruk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za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ní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</w:t>
      </w:r>
      <w:r w:rsidRPr="00FE50BF">
        <w:rPr>
          <w:rFonts w:ascii="Arial" w:hAnsi="Arial" w:cs="Arial"/>
          <w:spacing w:val="5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lenov štatutá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nu,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ho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 xml:space="preserve">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 xml:space="preserve">tovnej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1"/>
          <w:sz w:val="22"/>
          <w:szCs w:val="22"/>
        </w:rPr>
        <w:t>d</w:t>
      </w:r>
      <w:r w:rsidRPr="00FE50BF">
        <w:rPr>
          <w:rFonts w:ascii="Arial" w:hAnsi="Arial" w:cs="Arial"/>
          <w:sz w:val="22"/>
          <w:szCs w:val="22"/>
        </w:rPr>
        <w:t>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to v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ní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D75B82">
        <w:rPr>
          <w:rFonts w:ascii="Arial" w:hAnsi="Arial" w:cs="Arial"/>
          <w:spacing w:val="-5"/>
          <w:sz w:val="22"/>
          <w:szCs w:val="22"/>
        </w:rPr>
        <w:t>:</w:t>
      </w:r>
    </w:p>
    <w:p w14:paraId="091E1BA3" w14:textId="77777777" w:rsidR="00D75B82" w:rsidRPr="00FE50BF" w:rsidRDefault="00D75B82" w:rsidP="00D75B82">
      <w:pPr>
        <w:pStyle w:val="Zkladntext"/>
        <w:ind w:left="0" w:firstLine="0"/>
        <w:rPr>
          <w:rFonts w:ascii="Arial" w:hAnsi="Arial" w:cs="Arial"/>
          <w:sz w:val="22"/>
          <w:szCs w:val="20"/>
        </w:rPr>
      </w:pPr>
    </w:p>
    <w:p w14:paraId="6316F635" w14:textId="77777777"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2366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307"/>
        <w:gridCol w:w="2189"/>
      </w:tblGrid>
      <w:tr w:rsidR="00D75B82" w:rsidRPr="00FE50BF" w14:paraId="2AB473B4" w14:textId="77777777" w:rsidTr="00D75B82">
        <w:trPr>
          <w:trHeight w:val="278"/>
          <w:jc w:val="center"/>
        </w:trPr>
        <w:tc>
          <w:tcPr>
            <w:tcW w:w="2366" w:type="dxa"/>
            <w:vAlign w:val="center"/>
          </w:tcPr>
          <w:p w14:paraId="02F03FBA" w14:textId="77777777" w:rsidR="00D75B82" w:rsidRPr="00D75B82" w:rsidRDefault="00D75B82" w:rsidP="009E30E0">
            <w:pPr>
              <w:jc w:val="center"/>
              <w:rPr>
                <w:b/>
                <w:sz w:val="18"/>
                <w:szCs w:val="18"/>
              </w:rPr>
            </w:pPr>
            <w:r w:rsidRPr="00D75B82">
              <w:rPr>
                <w:b/>
                <w:sz w:val="18"/>
                <w:szCs w:val="18"/>
              </w:rPr>
              <w:t>Jednotlivé orgány</w:t>
            </w:r>
          </w:p>
        </w:tc>
        <w:tc>
          <w:tcPr>
            <w:tcW w:w="2254" w:type="dxa"/>
            <w:vAlign w:val="center"/>
          </w:tcPr>
          <w:p w14:paraId="55C96855" w14:textId="77777777" w:rsidR="00D75B82" w:rsidRPr="00D75B82" w:rsidRDefault="00D75B82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D75B82">
              <w:rPr>
                <w:rFonts w:cs="Arial"/>
                <w:b/>
                <w:sz w:val="18"/>
                <w:szCs w:val="18"/>
              </w:rPr>
              <w:t>Výška záruky</w:t>
            </w:r>
          </w:p>
        </w:tc>
      </w:tr>
      <w:tr w:rsidR="00D75B82" w:rsidRPr="00FE50BF" w14:paraId="21438A67" w14:textId="77777777" w:rsidTr="00D75B82">
        <w:trPr>
          <w:trHeight w:val="278"/>
          <w:jc w:val="center"/>
        </w:trPr>
        <w:tc>
          <w:tcPr>
            <w:tcW w:w="2366" w:type="dxa"/>
            <w:vAlign w:val="center"/>
          </w:tcPr>
          <w:p w14:paraId="67C77D4E" w14:textId="77777777" w:rsidR="00D75B82" w:rsidRPr="00FE50BF" w:rsidRDefault="00D75B82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Štatutárny orgán</w:t>
            </w:r>
          </w:p>
        </w:tc>
        <w:tc>
          <w:tcPr>
            <w:tcW w:w="2254" w:type="dxa"/>
            <w:vAlign w:val="center"/>
          </w:tcPr>
          <w:p w14:paraId="6B1F0D06" w14:textId="77777777" w:rsidR="00D75B82" w:rsidRPr="00D75B82" w:rsidRDefault="00D75B82" w:rsidP="009E30E0">
            <w:pPr>
              <w:jc w:val="center"/>
              <w:rPr>
                <w:rFonts w:cs="Arial"/>
                <w:i/>
                <w:sz w:val="18"/>
                <w:szCs w:val="18"/>
              </w:rPr>
            </w:pPr>
            <w:r w:rsidRPr="00D75B82">
              <w:rPr>
                <w:rFonts w:cs="Arial"/>
                <w:i/>
                <w:sz w:val="18"/>
                <w:szCs w:val="18"/>
              </w:rPr>
              <w:t>0</w:t>
            </w:r>
          </w:p>
        </w:tc>
      </w:tr>
      <w:tr w:rsidR="00D75B82" w:rsidRPr="00FE50BF" w14:paraId="199899A2" w14:textId="77777777" w:rsidTr="00D75B82">
        <w:trPr>
          <w:trHeight w:val="278"/>
          <w:jc w:val="center"/>
        </w:trPr>
        <w:tc>
          <w:tcPr>
            <w:tcW w:w="2366" w:type="dxa"/>
            <w:vAlign w:val="center"/>
          </w:tcPr>
          <w:p w14:paraId="3721688F" w14:textId="77777777" w:rsidR="00D75B82" w:rsidRPr="00D75B82" w:rsidRDefault="00D75B82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Dozorná rada</w:t>
            </w:r>
          </w:p>
        </w:tc>
        <w:tc>
          <w:tcPr>
            <w:tcW w:w="2254" w:type="dxa"/>
            <w:vAlign w:val="center"/>
          </w:tcPr>
          <w:p w14:paraId="17B5194F" w14:textId="77777777" w:rsidR="00D75B82" w:rsidRPr="00D75B82" w:rsidRDefault="00D75B82" w:rsidP="009E30E0">
            <w:pPr>
              <w:jc w:val="center"/>
              <w:rPr>
                <w:rFonts w:cs="Arial"/>
                <w:i/>
                <w:sz w:val="18"/>
                <w:szCs w:val="18"/>
              </w:rPr>
            </w:pPr>
            <w:r w:rsidRPr="00D75B82">
              <w:rPr>
                <w:rFonts w:cs="Arial"/>
                <w:i/>
                <w:sz w:val="18"/>
                <w:szCs w:val="18"/>
              </w:rPr>
              <w:t>0</w:t>
            </w:r>
          </w:p>
        </w:tc>
      </w:tr>
    </w:tbl>
    <w:p w14:paraId="0E4A9C98" w14:textId="77777777" w:rsidR="000C7DBD" w:rsidRPr="00FE50BF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F66244C" w14:textId="77777777"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8B507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ičk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tnu</w:t>
      </w:r>
      <w:r w:rsidR="002C12B4" w:rsidRPr="00FE50BF">
        <w:rPr>
          <w:rFonts w:ascii="Arial" w:hAnsi="Arial" w:cs="Arial"/>
          <w:spacing w:val="3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lenom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štatut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nu,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iného 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nu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suma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dňu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tovného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obdobia v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len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vé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lková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suma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splat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k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mu</w:t>
      </w:r>
      <w:r w:rsidR="002C12B4" w:rsidRPr="00FE50BF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dňu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obdobia</w:t>
      </w:r>
      <w:r w:rsidR="002C12B4"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len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or</w:t>
      </w:r>
      <w:r w:rsidR="002C12B4" w:rsidRPr="00FE50BF">
        <w:rPr>
          <w:rFonts w:ascii="Arial" w:hAnsi="Arial" w:cs="Arial"/>
          <w:spacing w:val="-4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su</w:t>
      </w:r>
      <w:r w:rsidR="002C12B4" w:rsidRPr="00FE50BF">
        <w:rPr>
          <w:rFonts w:ascii="Arial" w:hAnsi="Arial" w:cs="Arial"/>
          <w:spacing w:val="2"/>
          <w:sz w:val="22"/>
          <w:szCs w:val="22"/>
        </w:rPr>
        <w:t>m</w:t>
      </w:r>
      <w:r w:rsidR="002C12B4" w:rsidRPr="00FE50BF">
        <w:rPr>
          <w:rFonts w:ascii="Arial" w:hAnsi="Arial" w:cs="Arial"/>
          <w:sz w:val="22"/>
          <w:szCs w:val="22"/>
        </w:rPr>
        <w:t xml:space="preserve">a </w:t>
      </w:r>
      <w:r w:rsidR="002C12B4"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odpust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odpí</w:t>
      </w:r>
      <w:r w:rsidR="002C12B4" w:rsidRPr="00FE50BF">
        <w:rPr>
          <w:rFonts w:ascii="Arial" w:hAnsi="Arial" w:cs="Arial"/>
          <w:spacing w:val="2"/>
          <w:sz w:val="22"/>
          <w:szCs w:val="22"/>
        </w:rPr>
        <w:t>s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dňu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tovného obdobia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v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l</w:t>
      </w:r>
      <w:r w:rsidR="002C12B4" w:rsidRPr="00FE50BF">
        <w:rPr>
          <w:rFonts w:ascii="Arial" w:hAnsi="Arial" w:cs="Arial"/>
          <w:spacing w:val="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org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y</w:t>
      </w:r>
      <w:r w:rsidRPr="00FE50BF">
        <w:rPr>
          <w:rFonts w:ascii="Arial" w:hAnsi="Arial" w:cs="Arial"/>
          <w:spacing w:val="-2"/>
          <w:sz w:val="22"/>
          <w:szCs w:val="22"/>
        </w:rPr>
        <w:t>:</w:t>
      </w:r>
    </w:p>
    <w:p w14:paraId="379B1C22" w14:textId="77777777" w:rsidR="0031596F" w:rsidRPr="00FE50BF" w:rsidRDefault="0031596F" w:rsidP="0031596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14:paraId="549306AA" w14:textId="77777777" w:rsidR="00A24479" w:rsidRPr="00FE50BF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5000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030"/>
        <w:gridCol w:w="1900"/>
        <w:gridCol w:w="1954"/>
        <w:gridCol w:w="1812"/>
        <w:gridCol w:w="1805"/>
      </w:tblGrid>
      <w:tr w:rsidR="0031596F" w:rsidRPr="00FE50BF" w14:paraId="3ABA1A88" w14:textId="77777777" w:rsidTr="0031596F">
        <w:trPr>
          <w:trHeight w:val="278"/>
          <w:jc w:val="center"/>
        </w:trPr>
        <w:tc>
          <w:tcPr>
            <w:tcW w:w="2091" w:type="dxa"/>
            <w:vAlign w:val="center"/>
          </w:tcPr>
          <w:p w14:paraId="27737815" w14:textId="77777777" w:rsidR="0031596F" w:rsidRPr="00D75B82" w:rsidRDefault="0031596F" w:rsidP="005E238E">
            <w:pPr>
              <w:jc w:val="center"/>
              <w:rPr>
                <w:b/>
                <w:sz w:val="18"/>
                <w:szCs w:val="18"/>
              </w:rPr>
            </w:pPr>
            <w:r w:rsidRPr="00D75B82">
              <w:rPr>
                <w:b/>
                <w:sz w:val="18"/>
                <w:szCs w:val="18"/>
              </w:rPr>
              <w:t>Jednotlivé orgány</w:t>
            </w:r>
          </w:p>
        </w:tc>
        <w:tc>
          <w:tcPr>
            <w:tcW w:w="1965" w:type="dxa"/>
            <w:vAlign w:val="center"/>
          </w:tcPr>
          <w:p w14:paraId="13D28CAE" w14:textId="77777777" w:rsidR="0031596F" w:rsidRPr="00D75B82" w:rsidRDefault="0031596F" w:rsidP="005E238E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Celková suma</w:t>
            </w:r>
          </w:p>
        </w:tc>
        <w:tc>
          <w:tcPr>
            <w:tcW w:w="2009" w:type="dxa"/>
          </w:tcPr>
          <w:p w14:paraId="0F6BBAE4" w14:textId="77777777" w:rsidR="0031596F" w:rsidRDefault="0031596F" w:rsidP="005E238E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Celková suma splatených pôžičiek</w:t>
            </w:r>
          </w:p>
        </w:tc>
        <w:tc>
          <w:tcPr>
            <w:tcW w:w="1849" w:type="dxa"/>
          </w:tcPr>
          <w:p w14:paraId="32ED81D7" w14:textId="77777777" w:rsidR="0031596F" w:rsidRDefault="0031596F" w:rsidP="0031596F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Celková suma odpustených pôžičiek</w:t>
            </w:r>
          </w:p>
        </w:tc>
        <w:tc>
          <w:tcPr>
            <w:tcW w:w="1849" w:type="dxa"/>
          </w:tcPr>
          <w:p w14:paraId="5C9AD3BE" w14:textId="77777777" w:rsidR="0031596F" w:rsidRDefault="0031596F" w:rsidP="0031596F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Celková suma odpísaných pôžičiek</w:t>
            </w:r>
          </w:p>
        </w:tc>
      </w:tr>
      <w:tr w:rsidR="0031596F" w:rsidRPr="00FE50BF" w14:paraId="0E28422D" w14:textId="77777777" w:rsidTr="0031596F">
        <w:trPr>
          <w:trHeight w:val="278"/>
          <w:jc w:val="center"/>
        </w:trPr>
        <w:tc>
          <w:tcPr>
            <w:tcW w:w="2091" w:type="dxa"/>
            <w:vAlign w:val="center"/>
          </w:tcPr>
          <w:p w14:paraId="1098AC93" w14:textId="77777777" w:rsidR="0031596F" w:rsidRPr="00FE50BF" w:rsidRDefault="0031596F" w:rsidP="005E23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Štatutárny orgán</w:t>
            </w:r>
          </w:p>
        </w:tc>
        <w:tc>
          <w:tcPr>
            <w:tcW w:w="1965" w:type="dxa"/>
            <w:vAlign w:val="center"/>
          </w:tcPr>
          <w:p w14:paraId="4C213CB9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09" w:type="dxa"/>
          </w:tcPr>
          <w:p w14:paraId="32235D53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11C00402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0E6685D0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31596F" w:rsidRPr="00FE50BF" w14:paraId="7B977E99" w14:textId="77777777" w:rsidTr="0031596F">
        <w:trPr>
          <w:trHeight w:val="278"/>
          <w:jc w:val="center"/>
        </w:trPr>
        <w:tc>
          <w:tcPr>
            <w:tcW w:w="2091" w:type="dxa"/>
            <w:vAlign w:val="center"/>
          </w:tcPr>
          <w:p w14:paraId="397F6202" w14:textId="77777777" w:rsidR="0031596F" w:rsidRPr="00D75B82" w:rsidRDefault="0031596F" w:rsidP="005E23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Dozorná rada</w:t>
            </w:r>
          </w:p>
        </w:tc>
        <w:tc>
          <w:tcPr>
            <w:tcW w:w="1965" w:type="dxa"/>
            <w:vAlign w:val="center"/>
          </w:tcPr>
          <w:p w14:paraId="66DFC044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09" w:type="dxa"/>
          </w:tcPr>
          <w:p w14:paraId="30DFCCDE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14C32429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1D4F05A0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31596F" w:rsidRPr="00FE50BF" w14:paraId="630B8439" w14:textId="77777777" w:rsidTr="0031596F">
        <w:trPr>
          <w:trHeight w:val="278"/>
          <w:jc w:val="center"/>
        </w:trPr>
        <w:tc>
          <w:tcPr>
            <w:tcW w:w="2091" w:type="dxa"/>
            <w:vAlign w:val="center"/>
          </w:tcPr>
          <w:p w14:paraId="7DE0AB9D" w14:textId="77777777" w:rsidR="0031596F" w:rsidRDefault="0031596F" w:rsidP="005E23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Iný orgán ÚJ</w:t>
            </w:r>
          </w:p>
        </w:tc>
        <w:tc>
          <w:tcPr>
            <w:tcW w:w="1965" w:type="dxa"/>
            <w:vAlign w:val="center"/>
          </w:tcPr>
          <w:p w14:paraId="2F24A5F0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09" w:type="dxa"/>
          </w:tcPr>
          <w:p w14:paraId="2BFEC46D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67C25413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849" w:type="dxa"/>
          </w:tcPr>
          <w:p w14:paraId="25204BE0" w14:textId="77777777" w:rsidR="0031596F" w:rsidRPr="00D75B82" w:rsidRDefault="0031596F" w:rsidP="005E238E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</w:tbl>
    <w:p w14:paraId="4BDC7338" w14:textId="77777777" w:rsidR="00E42A00" w:rsidRDefault="00E42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3D167D" w14:textId="77777777" w:rsidR="0031596F" w:rsidRPr="00E42A00" w:rsidRDefault="00E42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42A00">
        <w:rPr>
          <w:rFonts w:ascii="Arial" w:hAnsi="Arial" w:cs="Arial"/>
          <w:i/>
          <w:sz w:val="22"/>
          <w:szCs w:val="22"/>
        </w:rPr>
        <w:t xml:space="preserve">Štatutárnemu orgánu nebola poskytnutá pôžička. </w:t>
      </w:r>
    </w:p>
    <w:p w14:paraId="3994AFDF" w14:textId="77777777" w:rsidR="0031596F" w:rsidRDefault="0031596F" w:rsidP="0031596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82BDE86" w14:textId="77777777" w:rsidR="00637F73" w:rsidRDefault="002C12B4" w:rsidP="0031596F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hlav</w:t>
      </w:r>
      <w:r w:rsidRPr="00FE50BF">
        <w:rPr>
          <w:rFonts w:ascii="Arial" w:hAnsi="Arial" w:cs="Arial"/>
          <w:spacing w:val="1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podmi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nk</w:t>
      </w:r>
      <w:r w:rsidRPr="00FE50BF">
        <w:rPr>
          <w:rFonts w:ascii="Arial" w:hAnsi="Arial" w:cs="Arial"/>
          <w:spacing w:val="1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h,</w:t>
      </w:r>
      <w:r w:rsidRPr="00FE50BF">
        <w:rPr>
          <w:rFonts w:ascii="Arial" w:hAnsi="Arial" w:cs="Arial"/>
          <w:spacing w:val="28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na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klade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kto</w:t>
      </w:r>
      <w:r w:rsidRPr="00FE50BF">
        <w:rPr>
          <w:rFonts w:ascii="Arial" w:hAnsi="Arial" w:cs="Arial"/>
          <w:spacing w:val="4"/>
          <w:sz w:val="22"/>
          <w:szCs w:val="22"/>
        </w:rPr>
        <w:t>r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im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b</w:t>
      </w:r>
      <w:r w:rsidRPr="00FE50BF">
        <w:rPr>
          <w:rFonts w:ascii="Arial" w:hAnsi="Arial" w:cs="Arial"/>
          <w:sz w:val="22"/>
          <w:szCs w:val="22"/>
        </w:rPr>
        <w:t>oli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z w:val="22"/>
          <w:szCs w:val="22"/>
        </w:rPr>
        <w:t>y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iné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pacing w:val="2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nie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 pô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ič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4"/>
          <w:sz w:val="22"/>
          <w:szCs w:val="22"/>
        </w:rPr>
        <w:t>k</w:t>
      </w:r>
      <w:r w:rsidRPr="00FE50BF">
        <w:rPr>
          <w:rFonts w:ascii="Arial" w:hAnsi="Arial" w:cs="Arial"/>
          <w:spacing w:val="-8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tnut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; </w:t>
      </w:r>
      <w:r w:rsidRPr="00FE50BF">
        <w:rPr>
          <w:rFonts w:ascii="Arial" w:hAnsi="Arial" w:cs="Arial"/>
          <w:spacing w:val="2"/>
          <w:sz w:val="22"/>
          <w:szCs w:val="22"/>
        </w:rPr>
        <w:t>p</w:t>
      </w:r>
      <w:r w:rsidRPr="00FE50BF">
        <w:rPr>
          <w:rFonts w:ascii="Arial" w:hAnsi="Arial" w:cs="Arial"/>
          <w:sz w:val="22"/>
          <w:szCs w:val="22"/>
        </w:rPr>
        <w:t>ri pôžičk</w:t>
      </w:r>
      <w:r w:rsidRPr="00FE50BF">
        <w:rPr>
          <w:rFonts w:ascii="Arial" w:hAnsi="Arial" w:cs="Arial"/>
          <w:spacing w:val="-2"/>
          <w:sz w:val="22"/>
          <w:szCs w:val="22"/>
        </w:rPr>
        <w:t>á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 xml:space="preserve">h sa </w:t>
      </w:r>
      <w:r w:rsidRPr="00FE50BF">
        <w:rPr>
          <w:rFonts w:ascii="Arial" w:hAnsi="Arial" w:cs="Arial"/>
          <w:spacing w:val="-1"/>
          <w:sz w:val="22"/>
          <w:szCs w:val="22"/>
        </w:rPr>
        <w:t>u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jú úr</w:t>
      </w:r>
      <w:r w:rsidRPr="00FE50BF">
        <w:rPr>
          <w:rFonts w:ascii="Arial" w:hAnsi="Arial" w:cs="Arial"/>
          <w:spacing w:val="1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>kové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sadz</w:t>
      </w:r>
      <w:r w:rsidRPr="00FE50BF">
        <w:rPr>
          <w:rFonts w:ascii="Arial" w:hAnsi="Arial" w:cs="Arial"/>
          <w:spacing w:val="2"/>
          <w:sz w:val="22"/>
          <w:szCs w:val="22"/>
        </w:rPr>
        <w:t>b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637F73" w:rsidRPr="00FE50BF">
        <w:rPr>
          <w:rFonts w:ascii="Arial" w:hAnsi="Arial" w:cs="Arial"/>
          <w:spacing w:val="-5"/>
          <w:sz w:val="22"/>
          <w:szCs w:val="22"/>
        </w:rPr>
        <w:t>:</w:t>
      </w:r>
    </w:p>
    <w:p w14:paraId="66046C5B" w14:textId="77777777" w:rsidR="0031596F" w:rsidRDefault="0031596F" w:rsidP="0031596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52BDC94E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55E0A4E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231D84" w14:textId="77777777" w:rsidR="0031596F" w:rsidRPr="00FE50BF" w:rsidRDefault="0031596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302480" w14:textId="77777777" w:rsidR="00637F73" w:rsidRDefault="002C12B4" w:rsidP="0031596F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lkovej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sume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pou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3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fin</w:t>
      </w:r>
      <w:r w:rsidRPr="00FE50BF">
        <w:rPr>
          <w:rFonts w:ascii="Arial" w:hAnsi="Arial" w:cs="Arial"/>
          <w:spacing w:val="-2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ostried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iného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plnenia</w:t>
      </w:r>
      <w:r w:rsidRPr="00FE50BF">
        <w:rPr>
          <w:rFonts w:ascii="Arial" w:hAnsi="Arial" w:cs="Arial"/>
          <w:spacing w:val="3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na</w:t>
      </w:r>
      <w:r w:rsidRPr="00FE50BF">
        <w:rPr>
          <w:rFonts w:ascii="Arial" w:hAnsi="Arial" w:cs="Arial"/>
          <w:spacing w:val="3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súkromné ú</w:t>
      </w:r>
      <w:r w:rsidRPr="00FE50BF">
        <w:rPr>
          <w:rFonts w:ascii="Arial" w:hAnsi="Arial" w:cs="Arial"/>
          <w:spacing w:val="-1"/>
          <w:sz w:val="22"/>
          <w:szCs w:val="22"/>
        </w:rPr>
        <w:t>če</w:t>
      </w:r>
      <w:r w:rsidRPr="00FE50BF">
        <w:rPr>
          <w:rFonts w:ascii="Arial" w:hAnsi="Arial" w:cs="Arial"/>
          <w:spacing w:val="5"/>
          <w:sz w:val="22"/>
          <w:szCs w:val="22"/>
        </w:rPr>
        <w:t>l</w:t>
      </w:r>
      <w:r w:rsidRPr="00FE50BF">
        <w:rPr>
          <w:rFonts w:ascii="Arial" w:hAnsi="Arial" w:cs="Arial"/>
          <w:sz w:val="22"/>
          <w:szCs w:val="22"/>
        </w:rPr>
        <w:t>y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2"/>
          <w:sz w:val="22"/>
          <w:szCs w:val="22"/>
        </w:rPr>
        <w:t>l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nmi</w:t>
      </w:r>
      <w:r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štatut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rne</w:t>
      </w:r>
      <w:r w:rsidRPr="00FE50BF">
        <w:rPr>
          <w:rFonts w:ascii="Arial" w:hAnsi="Arial" w:cs="Arial"/>
          <w:spacing w:val="1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nu,</w:t>
      </w:r>
      <w:r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nu</w:t>
      </w:r>
      <w:r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iného</w:t>
      </w:r>
      <w:r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tovnej jednot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-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j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potr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b</w:t>
      </w:r>
      <w:r w:rsidRPr="00FE50BF">
        <w:rPr>
          <w:rFonts w:ascii="Arial" w:hAnsi="Arial" w:cs="Arial"/>
          <w:sz w:val="22"/>
          <w:szCs w:val="22"/>
        </w:rPr>
        <w:t>né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2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tovať</w:t>
      </w:r>
      <w:r w:rsidR="00637F73" w:rsidRPr="00FE50BF">
        <w:rPr>
          <w:rFonts w:ascii="Arial" w:hAnsi="Arial" w:cs="Arial"/>
          <w:sz w:val="22"/>
          <w:szCs w:val="22"/>
        </w:rPr>
        <w:t>:</w:t>
      </w:r>
    </w:p>
    <w:p w14:paraId="4DF50A48" w14:textId="77777777" w:rsidR="0031596F" w:rsidRDefault="0031596F" w:rsidP="0031596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C984672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08D35889" w14:textId="77777777" w:rsidR="0031596F" w:rsidRPr="00D75B82" w:rsidRDefault="0031596F" w:rsidP="003159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2EF8406F" w14:textId="77777777" w:rsidR="0031596F" w:rsidRPr="00FE50BF" w:rsidRDefault="0031596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CCB2CD" w14:textId="77777777" w:rsidR="00637F73" w:rsidRPr="00FE50BF" w:rsidRDefault="00AF4C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FE50BF">
        <w:rPr>
          <w:rFonts w:ascii="Arial" w:hAnsi="Arial" w:cs="Arial"/>
          <w:sz w:val="22"/>
          <w:szCs w:val="22"/>
        </w:rPr>
        <w:t xml:space="preserve">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 a</w:t>
      </w:r>
      <w:r w:rsidR="00637F7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pacing w:val="2"/>
          <w:sz w:val="22"/>
          <w:szCs w:val="22"/>
        </w:rPr>
        <w:t>to</w:t>
      </w:r>
      <w:r w:rsidR="00637F73" w:rsidRPr="00FE50BF">
        <w:rPr>
          <w:rFonts w:ascii="Arial" w:hAnsi="Arial" w:cs="Arial"/>
          <w:spacing w:val="2"/>
          <w:sz w:val="22"/>
          <w:szCs w:val="22"/>
        </w:rPr>
        <w:t>:</w:t>
      </w:r>
    </w:p>
    <w:p w14:paraId="3BF41919" w14:textId="77777777"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E739785" w14:textId="77777777" w:rsidR="00637F73" w:rsidRDefault="002C12B4" w:rsidP="00F566A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lkovej</w:t>
      </w:r>
      <w:r w:rsidRPr="00FE50BF">
        <w:rPr>
          <w:rFonts w:ascii="Arial" w:hAnsi="Arial" w:cs="Arial"/>
          <w:spacing w:val="5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sume</w:t>
      </w:r>
      <w:r w:rsidRPr="00FE50BF">
        <w:rPr>
          <w:rFonts w:ascii="Arial" w:hAnsi="Arial" w:cs="Arial"/>
          <w:spacing w:val="4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fin</w:t>
      </w:r>
      <w:r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povinností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5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ktoré</w:t>
      </w:r>
      <w:r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sa</w:t>
      </w:r>
      <w:r w:rsidRPr="00FE50BF">
        <w:rPr>
          <w:rFonts w:ascii="Arial" w:hAnsi="Arial" w:cs="Arial"/>
          <w:spacing w:val="4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4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k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ujú</w:t>
      </w:r>
      <w:r w:rsidRPr="00FE50BF">
        <w:rPr>
          <w:rFonts w:ascii="Arial" w:hAnsi="Arial" w:cs="Arial"/>
          <w:spacing w:val="5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súva</w:t>
      </w:r>
      <w:r w:rsidRPr="00FE50BF">
        <w:rPr>
          <w:rFonts w:ascii="Arial" w:hAnsi="Arial" w:cs="Arial"/>
          <w:spacing w:val="1"/>
          <w:sz w:val="22"/>
          <w:szCs w:val="22"/>
        </w:rPr>
        <w:t>h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5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</w:t>
      </w:r>
      <w:r w:rsidRPr="00FE50BF">
        <w:rPr>
          <w:rFonts w:ascii="Arial" w:hAnsi="Arial" w:cs="Arial"/>
          <w:spacing w:val="4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sú </w:t>
      </w:r>
      <w:r w:rsidRPr="00FE50BF">
        <w:rPr>
          <w:rFonts w:ascii="Arial" w:hAnsi="Arial" w:cs="Arial"/>
          <w:spacing w:val="2"/>
          <w:sz w:val="22"/>
          <w:szCs w:val="22"/>
        </w:rPr>
        <w:lastRenderedPageBreak/>
        <w:t>v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mné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posúd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nie</w:t>
      </w:r>
      <w:r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f</w:t>
      </w:r>
      <w:r w:rsidRPr="00FE50BF">
        <w:rPr>
          <w:rFonts w:ascii="Arial" w:hAnsi="Arial" w:cs="Arial"/>
          <w:sz w:val="22"/>
          <w:szCs w:val="22"/>
        </w:rPr>
        <w:t>inan</w:t>
      </w:r>
      <w:r w:rsidRPr="00FE50BF">
        <w:rPr>
          <w:rFonts w:ascii="Arial" w:hAnsi="Arial" w:cs="Arial"/>
          <w:spacing w:val="-2"/>
          <w:sz w:val="22"/>
          <w:szCs w:val="22"/>
        </w:rPr>
        <w:t>č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j</w:t>
      </w:r>
      <w:r w:rsidRPr="00FE50BF">
        <w:rPr>
          <w:rFonts w:ascii="Arial" w:hAnsi="Arial" w:cs="Arial"/>
          <w:spacing w:val="3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situ</w:t>
      </w:r>
      <w:r w:rsidRPr="00FE50BF">
        <w:rPr>
          <w:rFonts w:ascii="Arial" w:hAnsi="Arial" w:cs="Arial"/>
          <w:spacing w:val="-1"/>
          <w:sz w:val="22"/>
          <w:szCs w:val="22"/>
        </w:rPr>
        <w:t>ác</w:t>
      </w:r>
      <w:r w:rsidRPr="00FE50BF">
        <w:rPr>
          <w:rFonts w:ascii="Arial" w:hAnsi="Arial" w:cs="Arial"/>
          <w:sz w:val="22"/>
          <w:szCs w:val="22"/>
        </w:rPr>
        <w:t>ie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tovnej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íkl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povinnosti n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jom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5"/>
          <w:sz w:val="22"/>
          <w:szCs w:val="22"/>
        </w:rPr>
        <w:t>l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jú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1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z</w:t>
      </w:r>
      <w:r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op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r</w:t>
      </w:r>
      <w:r w:rsidRPr="00FE50BF">
        <w:rPr>
          <w:rFonts w:ascii="Arial" w:hAnsi="Arial" w:cs="Arial"/>
          <w:spacing w:val="-2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tívn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re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jmu,</w:t>
      </w:r>
      <w:r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3"/>
          <w:sz w:val="22"/>
          <w:szCs w:val="22"/>
        </w:rPr>
        <w:t>u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tvor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16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mlúv</w:t>
      </w:r>
      <w:r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na 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tnutie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úv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ru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28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pô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ič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ktoré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šte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boli</w:t>
      </w:r>
      <w:r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8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tnut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2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fin</w:t>
      </w:r>
      <w:r w:rsidRPr="00FE50BF">
        <w:rPr>
          <w:rFonts w:ascii="Arial" w:hAnsi="Arial" w:cs="Arial"/>
          <w:spacing w:val="-2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é</w:t>
      </w:r>
      <w:r w:rsidRPr="00FE50BF">
        <w:rPr>
          <w:rFonts w:ascii="Arial" w:hAnsi="Arial" w:cs="Arial"/>
          <w:spacing w:val="2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povinnosti 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5"/>
          <w:sz w:val="22"/>
          <w:szCs w:val="22"/>
        </w:rPr>
        <w:t>l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jú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li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 kon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sion</w:t>
      </w:r>
      <w:r w:rsidRPr="00FE50BF">
        <w:rPr>
          <w:rFonts w:ascii="Arial" w:hAnsi="Arial" w:cs="Arial"/>
          <w:spacing w:val="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rs</w:t>
      </w:r>
      <w:r w:rsidRPr="00FE50BF">
        <w:rPr>
          <w:rFonts w:ascii="Arial" w:hAnsi="Arial" w:cs="Arial"/>
          <w:spacing w:val="1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>m</w:t>
      </w:r>
      <w:r w:rsidRPr="00FE50BF">
        <w:rPr>
          <w:rFonts w:ascii="Arial" w:hAnsi="Arial" w:cs="Arial"/>
          <w:sz w:val="22"/>
          <w:szCs w:val="22"/>
        </w:rPr>
        <w:t>lúv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 uv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ním</w:t>
      </w:r>
      <w:r w:rsidRPr="00FE50BF">
        <w:rPr>
          <w:rFonts w:ascii="Arial" w:hAnsi="Arial" w:cs="Arial"/>
          <w:spacing w:val="3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su</w:t>
      </w:r>
      <w:r w:rsidRPr="00FE50BF">
        <w:rPr>
          <w:rFonts w:ascii="Arial" w:hAnsi="Arial" w:cs="Arial"/>
          <w:spacing w:val="2"/>
          <w:sz w:val="22"/>
          <w:szCs w:val="22"/>
        </w:rPr>
        <w:t>m</w:t>
      </w:r>
      <w:r w:rsidRPr="00FE50BF">
        <w:rPr>
          <w:rFonts w:ascii="Arial" w:hAnsi="Arial" w:cs="Arial"/>
          <w:sz w:val="22"/>
          <w:szCs w:val="22"/>
        </w:rPr>
        <w:t>y</w:t>
      </w:r>
      <w:r w:rsidRPr="00FE50BF">
        <w:rPr>
          <w:rFonts w:ascii="Arial" w:hAnsi="Arial" w:cs="Arial"/>
          <w:spacing w:val="28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poplatku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lé zostáv</w:t>
      </w:r>
      <w:r w:rsidRPr="00FE50BF">
        <w:rPr>
          <w:rFonts w:ascii="Arial" w:hAnsi="Arial" w:cs="Arial"/>
          <w:spacing w:val="-2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júce</w:t>
      </w:r>
      <w:r w:rsidRPr="00FE50BF">
        <w:rPr>
          <w:rFonts w:ascii="Arial" w:hAnsi="Arial" w:cs="Arial"/>
          <w:spacing w:val="-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obdob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platnosti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2"/>
          <w:sz w:val="22"/>
          <w:szCs w:val="22"/>
        </w:rPr>
        <w:t>m</w:t>
      </w:r>
      <w:r w:rsidRPr="00FE50BF">
        <w:rPr>
          <w:rFonts w:ascii="Arial" w:hAnsi="Arial" w:cs="Arial"/>
          <w:sz w:val="22"/>
          <w:szCs w:val="22"/>
        </w:rPr>
        <w:t>lu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8"/>
          <w:sz w:val="22"/>
          <w:szCs w:val="22"/>
        </w:rPr>
        <w:t>y</w:t>
      </w:r>
      <w:r w:rsidR="00637F73" w:rsidRPr="00FE50BF">
        <w:rPr>
          <w:rFonts w:ascii="Arial" w:hAnsi="Arial" w:cs="Arial"/>
          <w:spacing w:val="-8"/>
          <w:sz w:val="22"/>
          <w:szCs w:val="22"/>
        </w:rPr>
        <w:t>:</w:t>
      </w:r>
    </w:p>
    <w:p w14:paraId="53888F13" w14:textId="77777777" w:rsidR="00F566AD" w:rsidRDefault="00F566AD" w:rsidP="00F566A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</w:p>
    <w:p w14:paraId="38E5A9DD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5DB25495" w14:textId="77777777" w:rsidR="00F566AD" w:rsidRPr="00FE50BF" w:rsidRDefault="00F566AD" w:rsidP="00F566A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1D63B50B" w14:textId="77777777"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5252377" w14:textId="77777777" w:rsidR="00637F73" w:rsidRDefault="002C12B4" w:rsidP="00F566A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lkovej sume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</w:rPr>
        <w:t>v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m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3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 xml:space="preserve">h </w:t>
      </w:r>
      <w:r w:rsidRPr="00FE50BF">
        <w:rPr>
          <w:rFonts w:ascii="Arial" w:hAnsi="Arial" w:cs="Arial"/>
          <w:sz w:val="22"/>
          <w:szCs w:val="22"/>
          <w:u w:val="single"/>
        </w:rPr>
        <w:t>podmi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FE50BF">
        <w:rPr>
          <w:rFonts w:ascii="Arial" w:hAnsi="Arial" w:cs="Arial"/>
          <w:sz w:val="22"/>
          <w:szCs w:val="22"/>
          <w:u w:val="single"/>
        </w:rPr>
        <w:t>n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FE50BF">
        <w:rPr>
          <w:rFonts w:ascii="Arial" w:hAnsi="Arial" w:cs="Arial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FE50BF">
        <w:rPr>
          <w:rFonts w:ascii="Arial" w:hAnsi="Arial" w:cs="Arial"/>
          <w:sz w:val="22"/>
          <w:szCs w:val="22"/>
          <w:u w:val="single"/>
        </w:rPr>
        <w:t>ov</w:t>
      </w:r>
      <w:r w:rsidRPr="00FE50BF">
        <w:rPr>
          <w:rFonts w:ascii="Arial" w:hAnsi="Arial" w:cs="Arial"/>
          <w:sz w:val="22"/>
          <w:szCs w:val="22"/>
        </w:rPr>
        <w:t>, kto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 xml:space="preserve">mi sa 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umie</w:t>
      </w:r>
      <w:r w:rsidR="00637F73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ná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povinnosť, kto</w:t>
      </w:r>
      <w:r w:rsidRPr="00FE50BF">
        <w:rPr>
          <w:rFonts w:ascii="Arial" w:hAnsi="Arial" w:cs="Arial"/>
          <w:spacing w:val="-3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á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nikla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ko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dôsl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3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>k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minulej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ud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losti  a</w:t>
      </w:r>
      <w:r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ktor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j 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x</w:t>
      </w:r>
      <w:r w:rsidRPr="00FE50BF">
        <w:rPr>
          <w:rFonts w:ascii="Arial" w:hAnsi="Arial" w:cs="Arial"/>
          <w:sz w:val="22"/>
          <w:szCs w:val="22"/>
        </w:rPr>
        <w:t>ist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ia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visí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od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toh</w:t>
      </w:r>
      <w:r w:rsidRPr="00FE50BF">
        <w:rPr>
          <w:rFonts w:ascii="Arial" w:hAnsi="Arial" w:cs="Arial"/>
          <w:spacing w:val="-2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stane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pacing w:val="2"/>
          <w:sz w:val="22"/>
          <w:szCs w:val="22"/>
        </w:rPr>
        <w:t>l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bo</w:t>
      </w:r>
      <w:r w:rsidRPr="00FE50BF">
        <w:rPr>
          <w:rFonts w:ascii="Arial" w:hAnsi="Arial" w:cs="Arial"/>
          <w:spacing w:val="27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s</w:t>
      </w:r>
      <w:r w:rsidRPr="00FE50BF">
        <w:rPr>
          <w:rFonts w:ascii="Arial" w:hAnsi="Arial" w:cs="Arial"/>
          <w:spacing w:val="2"/>
          <w:sz w:val="22"/>
          <w:szCs w:val="22"/>
        </w:rPr>
        <w:t>t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ne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jedna</w:t>
      </w:r>
      <w:r w:rsidRPr="00FE50BF">
        <w:rPr>
          <w:rFonts w:ascii="Arial" w:hAnsi="Arial" w:cs="Arial"/>
          <w:spacing w:val="24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2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viac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Pr="00FE50BF">
        <w:rPr>
          <w:rFonts w:ascii="Arial" w:hAnsi="Arial" w:cs="Arial"/>
          <w:sz w:val="22"/>
          <w:szCs w:val="22"/>
        </w:rPr>
        <w:t>s</w:t>
      </w:r>
      <w:r w:rsidRPr="00FE50BF">
        <w:rPr>
          <w:rFonts w:ascii="Arial" w:hAnsi="Arial" w:cs="Arial"/>
          <w:spacing w:val="2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 ud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lostí v budú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nosti, k</w:t>
      </w:r>
      <w:r w:rsidRPr="00FE50BF">
        <w:rPr>
          <w:rFonts w:ascii="Arial" w:hAnsi="Arial" w:cs="Arial"/>
          <w:spacing w:val="-2"/>
          <w:sz w:val="22"/>
          <w:szCs w:val="22"/>
        </w:rPr>
        <w:t>t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 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 nez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visí od 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tovnej jednot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="00637F73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x</w:t>
      </w:r>
      <w:r w:rsidRPr="00FE50BF">
        <w:rPr>
          <w:rFonts w:ascii="Arial" w:hAnsi="Arial" w:cs="Arial"/>
          <w:sz w:val="22"/>
          <w:szCs w:val="22"/>
        </w:rPr>
        <w:t>istujúca</w:t>
      </w:r>
      <w:r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povinnosť,</w:t>
      </w:r>
      <w:r w:rsidRPr="00FE50BF">
        <w:rPr>
          <w:rFonts w:ascii="Arial" w:hAnsi="Arial" w:cs="Arial"/>
          <w:spacing w:val="2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3"/>
          <w:sz w:val="22"/>
          <w:szCs w:val="22"/>
        </w:rPr>
        <w:t>k</w:t>
      </w:r>
      <w:r w:rsidRPr="00FE50BF">
        <w:rPr>
          <w:rFonts w:ascii="Arial" w:hAnsi="Arial" w:cs="Arial"/>
          <w:spacing w:val="-2"/>
          <w:sz w:val="22"/>
          <w:szCs w:val="22"/>
        </w:rPr>
        <w:t>t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á</w:t>
      </w:r>
      <w:r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nikla</w:t>
      </w:r>
      <w:r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ko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dôsl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dok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minulej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ud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losti,</w:t>
      </w:r>
      <w:r w:rsidRPr="00FE50BF">
        <w:rPr>
          <w:rFonts w:ascii="Arial" w:hAnsi="Arial" w:cs="Arial"/>
          <w:spacing w:val="21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</w:t>
      </w:r>
      <w:r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3"/>
          <w:sz w:val="22"/>
          <w:szCs w:val="22"/>
        </w:rPr>
        <w:t>k</w:t>
      </w:r>
      <w:r w:rsidRPr="00FE50BF">
        <w:rPr>
          <w:rFonts w:ascii="Arial" w:hAnsi="Arial" w:cs="Arial"/>
          <w:sz w:val="22"/>
          <w:szCs w:val="22"/>
        </w:rPr>
        <w:t>torá</w:t>
      </w:r>
      <w:r w:rsidRPr="00FE50BF">
        <w:rPr>
          <w:rFonts w:ascii="Arial" w:hAnsi="Arial" w:cs="Arial"/>
          <w:spacing w:val="2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sa 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uje v súva</w:t>
      </w:r>
      <w:r w:rsidRPr="00FE50BF">
        <w:rPr>
          <w:rFonts w:ascii="Arial" w:hAnsi="Arial" w:cs="Arial"/>
          <w:spacing w:val="-1"/>
          <w:sz w:val="22"/>
          <w:szCs w:val="22"/>
        </w:rPr>
        <w:t>he</w:t>
      </w:r>
      <w:r w:rsidRPr="00FE50BF">
        <w:rPr>
          <w:rFonts w:ascii="Arial" w:hAnsi="Arial" w:cs="Arial"/>
          <w:sz w:val="22"/>
          <w:szCs w:val="22"/>
        </w:rPr>
        <w:t>, p</w:t>
      </w:r>
      <w:r w:rsidRPr="00FE50BF">
        <w:rPr>
          <w:rFonts w:ascii="Arial" w:hAnsi="Arial" w:cs="Arial"/>
          <w:spacing w:val="1"/>
          <w:sz w:val="22"/>
          <w:szCs w:val="22"/>
        </w:rPr>
        <w:t>re</w:t>
      </w:r>
      <w:r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e</w:t>
      </w:r>
      <w:r w:rsidR="00637F73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nie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ra</w:t>
      </w:r>
      <w:r w:rsidRPr="00FE50BF">
        <w:rPr>
          <w:rFonts w:ascii="Arial" w:hAnsi="Arial" w:cs="Arial"/>
          <w:sz w:val="22"/>
          <w:szCs w:val="22"/>
        </w:rPr>
        <w:t>vd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podob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>,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na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splnenie</w:t>
      </w:r>
      <w:r w:rsidRPr="00FE50BF">
        <w:rPr>
          <w:rFonts w:ascii="Arial" w:hAnsi="Arial" w:cs="Arial"/>
          <w:spacing w:val="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tejto</w:t>
      </w:r>
      <w:r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povinnosti</w:t>
      </w:r>
      <w:r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bude</w:t>
      </w:r>
      <w:r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potr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ý</w:t>
      </w:r>
      <w:r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4"/>
          <w:sz w:val="22"/>
          <w:szCs w:val="22"/>
        </w:rPr>
        <w:t>b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z w:val="22"/>
          <w:szCs w:val="22"/>
        </w:rPr>
        <w:t xml:space="preserve">k 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konomi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 ú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 xml:space="preserve">itkov,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="00637F73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ška t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jto povinnosti sa</w:t>
      </w:r>
      <w:r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dá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spoľ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hlivo o</w:t>
      </w:r>
      <w:r w:rsidRPr="00FE50BF">
        <w:rPr>
          <w:rFonts w:ascii="Arial" w:hAnsi="Arial" w:cs="Arial"/>
          <w:spacing w:val="-1"/>
          <w:sz w:val="22"/>
          <w:szCs w:val="22"/>
        </w:rPr>
        <w:t>ce</w:t>
      </w:r>
      <w:r w:rsidRPr="00FE50BF">
        <w:rPr>
          <w:rFonts w:ascii="Arial" w:hAnsi="Arial" w:cs="Arial"/>
          <w:sz w:val="22"/>
          <w:szCs w:val="22"/>
        </w:rPr>
        <w:t>niť</w:t>
      </w:r>
      <w:r w:rsidR="00637F73" w:rsidRPr="00FE50BF">
        <w:rPr>
          <w:rFonts w:ascii="Arial" w:hAnsi="Arial" w:cs="Arial"/>
          <w:sz w:val="22"/>
          <w:szCs w:val="22"/>
        </w:rPr>
        <w:t>:</w:t>
      </w:r>
    </w:p>
    <w:p w14:paraId="4CCE561C" w14:textId="77777777" w:rsidR="00F566AD" w:rsidRDefault="00F566AD" w:rsidP="00F566A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2CA4DC2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4615E04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A8EC3" w14:textId="77777777" w:rsidR="00A03A20" w:rsidRPr="00FE50BF" w:rsidRDefault="00A03A20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3AFCC" w14:textId="77777777" w:rsidR="00637F73" w:rsidRDefault="0051116D" w:rsidP="0051116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B05283" w:rsidRPr="00FE50BF">
        <w:rPr>
          <w:rFonts w:ascii="Arial" w:hAnsi="Arial" w:cs="Arial"/>
          <w:sz w:val="22"/>
          <w:szCs w:val="22"/>
        </w:rPr>
        <w:t xml:space="preserve">)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opise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 fi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4"/>
          <w:sz w:val="22"/>
          <w:szCs w:val="22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m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 podmi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</w:t>
      </w:r>
      <w:r w:rsidR="00637F73" w:rsidRPr="00FE50BF">
        <w:rPr>
          <w:rFonts w:ascii="Arial" w:hAnsi="Arial" w:cs="Arial"/>
          <w:sz w:val="22"/>
          <w:szCs w:val="22"/>
        </w:rPr>
        <w:t xml:space="preserve">, a to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sume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4"/>
          <w:sz w:val="22"/>
          <w:szCs w:val="22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mn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povinností</w:t>
      </w:r>
      <w:r w:rsidR="002C12B4" w:rsidRPr="00FE50BF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8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m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podm</w:t>
      </w:r>
      <w:r w:rsidR="002C12B4" w:rsidRPr="00FE50BF">
        <w:rPr>
          <w:rFonts w:ascii="Arial" w:hAnsi="Arial" w:cs="Arial"/>
          <w:spacing w:val="3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4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rs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jednotke</w:t>
      </w:r>
      <w:r w:rsidR="002C12B4" w:rsidRPr="00FE50BF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jednotke</w:t>
      </w:r>
      <w:r w:rsidR="002C12B4" w:rsidRPr="00FE50BF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dstat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m 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vom</w:t>
      </w:r>
      <w:r w:rsidR="00637F73" w:rsidRPr="00FE50BF">
        <w:rPr>
          <w:rFonts w:ascii="Arial" w:hAnsi="Arial" w:cs="Arial"/>
          <w:sz w:val="22"/>
          <w:szCs w:val="22"/>
        </w:rPr>
        <w:t>:</w:t>
      </w:r>
    </w:p>
    <w:p w14:paraId="408C009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FD6E0D" w14:paraId="57E5BA3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5FFBF1A" w14:textId="77777777" w:rsidR="00220F51" w:rsidRPr="00FD6E0D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F533A43" w14:textId="77777777" w:rsidR="001C20D6" w:rsidRPr="00FD6E0D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FD6E0D">
              <w:rPr>
                <w:sz w:val="18"/>
                <w:szCs w:val="18"/>
              </w:rPr>
              <w:t>Dcérska účtovná jednotka a účtovná jednotka s </w:t>
            </w:r>
            <w:r w:rsidR="00875BA3" w:rsidRPr="00FD6E0D">
              <w:rPr>
                <w:sz w:val="18"/>
                <w:szCs w:val="18"/>
              </w:rPr>
              <w:t>podstatným</w:t>
            </w:r>
            <w:r w:rsidRPr="00FD6E0D">
              <w:rPr>
                <w:sz w:val="18"/>
                <w:szCs w:val="18"/>
              </w:rPr>
              <w:t xml:space="preserve"> vplyvom</w:t>
            </w:r>
            <w:r w:rsidR="00220F51" w:rsidRPr="00FD6E0D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6EEF2CF" w14:textId="77777777" w:rsidR="001C20D6" w:rsidRPr="00FD6E0D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FD6E0D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FD6E0D" w14:paraId="30F1F0A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52FEA" w14:textId="77777777" w:rsidR="001C20D6" w:rsidRPr="00FD6E0D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FD6E0D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4ABE15F" w14:textId="77777777" w:rsidR="001C20D6" w:rsidRPr="00FD6E0D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FD6E0D">
              <w:rPr>
                <w:sz w:val="18"/>
                <w:szCs w:val="18"/>
              </w:rPr>
              <w:t>b</w:t>
            </w:r>
          </w:p>
        </w:tc>
      </w:tr>
      <w:tr w:rsidR="001C20D6" w:rsidRPr="00753C4A" w14:paraId="2CC12BA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CA9E2CD" w14:textId="77777777" w:rsidR="001C20D6" w:rsidRPr="0026779E" w:rsidRDefault="001C20D6" w:rsidP="009E30E0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C6EABCA" w14:textId="77777777" w:rsidR="001C20D6" w:rsidRPr="0026779E" w:rsidRDefault="001C20D6" w:rsidP="009E30E0">
            <w:pPr>
              <w:rPr>
                <w:sz w:val="18"/>
                <w:szCs w:val="18"/>
                <w:highlight w:val="yellow"/>
              </w:rPr>
            </w:pPr>
          </w:p>
        </w:tc>
      </w:tr>
    </w:tbl>
    <w:p w14:paraId="09B4027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9CEE7BE" w14:textId="77777777" w:rsidR="00A03A20" w:rsidRPr="00D75B82" w:rsidRDefault="00A03A20" w:rsidP="00A03A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p w14:paraId="719D486D" w14:textId="77777777" w:rsidR="00624254" w:rsidRDefault="00624254" w:rsidP="0051116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9F066B9" w14:textId="77777777" w:rsidR="00A03A20" w:rsidRDefault="00A03A20" w:rsidP="0051116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6A19B0D" w14:textId="77777777" w:rsidR="00F404E8" w:rsidRDefault="0051116D" w:rsidP="005111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1116D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0C62561" w14:textId="77777777" w:rsidR="00624254" w:rsidRDefault="00624254" w:rsidP="0062425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C94C40C" w14:textId="77777777" w:rsidR="00624254" w:rsidRPr="00D75B82" w:rsidRDefault="00624254" w:rsidP="0062425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náplň.</w:t>
      </w:r>
    </w:p>
    <w:p w14:paraId="1231B09E" w14:textId="77777777" w:rsidR="00624254" w:rsidRPr="00A55E63" w:rsidRDefault="00624254" w:rsidP="0062425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514FF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75F49A" w14:textId="77777777" w:rsidR="009D5C84" w:rsidRDefault="00AF4C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624254">
        <w:rPr>
          <w:rFonts w:ascii="Arial" w:hAnsi="Arial" w:cs="Arial"/>
          <w:sz w:val="22"/>
          <w:szCs w:val="22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357610" w14:textId="77777777" w:rsidR="00624254" w:rsidRDefault="0062425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FF0D8B" w14:textId="77777777" w:rsidR="00624254" w:rsidRPr="00A55E63" w:rsidRDefault="00A03A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D75B82">
        <w:rPr>
          <w:rFonts w:ascii="Arial" w:hAnsi="Arial" w:cs="Arial"/>
          <w:i/>
          <w:sz w:val="22"/>
          <w:szCs w:val="22"/>
        </w:rPr>
        <w:t>Účtovná jednotka nemá obsahovú náplň</w:t>
      </w:r>
      <w:r>
        <w:rPr>
          <w:rFonts w:ascii="Arial" w:hAnsi="Arial" w:cs="Arial"/>
          <w:i/>
          <w:sz w:val="22"/>
          <w:szCs w:val="22"/>
        </w:rPr>
        <w:t xml:space="preserve"> pre túto položku</w:t>
      </w:r>
      <w:r w:rsidRPr="00D75B82">
        <w:rPr>
          <w:rFonts w:ascii="Arial" w:hAnsi="Arial" w:cs="Arial"/>
          <w:i/>
          <w:sz w:val="22"/>
          <w:szCs w:val="22"/>
        </w:rPr>
        <w:t>.</w:t>
      </w:r>
    </w:p>
    <w:sectPr w:rsidR="0062425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0910FB" w14:textId="77777777" w:rsidR="00931ED0" w:rsidRDefault="00931ED0">
      <w:r>
        <w:separator/>
      </w:r>
    </w:p>
  </w:endnote>
  <w:endnote w:type="continuationSeparator" w:id="0">
    <w:p w14:paraId="3A9BFE24" w14:textId="77777777" w:rsidR="00931ED0" w:rsidRDefault="00931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D86F37" w14:textId="08E040E1" w:rsidR="00F404E8" w:rsidRDefault="00E7020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2D0812" wp14:editId="3589F7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9BA4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170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2D08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29BA4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170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8B1E50" w14:textId="77777777" w:rsidR="00931ED0" w:rsidRDefault="00931ED0">
      <w:r>
        <w:separator/>
      </w:r>
    </w:p>
  </w:footnote>
  <w:footnote w:type="continuationSeparator" w:id="0">
    <w:p w14:paraId="766871F6" w14:textId="77777777" w:rsidR="00931ED0" w:rsidRDefault="00931E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1F3D01" w14:textId="77777777" w:rsidR="0055784D" w:rsidRDefault="0055784D">
    <w:pPr>
      <w:pStyle w:val="Hlavika"/>
    </w:pPr>
  </w:p>
  <w:p w14:paraId="20743917" w14:textId="77777777" w:rsidR="0055784D" w:rsidRDefault="0055784D">
    <w:pPr>
      <w:pStyle w:val="Hlavika"/>
    </w:pPr>
  </w:p>
  <w:p w14:paraId="25BEE626" w14:textId="77777777" w:rsidR="0055784D" w:rsidRDefault="0055784D">
    <w:pPr>
      <w:pStyle w:val="Hlavika"/>
    </w:pPr>
  </w:p>
  <w:p w14:paraId="278FFB8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B017B">
      <w:rPr>
        <w:rFonts w:ascii="Arial" w:hAnsi="Arial" w:cs="Arial"/>
        <w:sz w:val="22"/>
        <w:szCs w:val="22"/>
        <w:bdr w:val="single" w:sz="4" w:space="0" w:color="auto"/>
      </w:rPr>
      <w:t>36755648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B017B">
      <w:rPr>
        <w:rFonts w:ascii="Arial" w:hAnsi="Arial" w:cs="Arial"/>
        <w:sz w:val="22"/>
        <w:szCs w:val="22"/>
        <w:bdr w:val="single" w:sz="4" w:space="0" w:color="auto"/>
      </w:rPr>
      <w:t>2022345545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9B1149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970386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414451"/>
    <w:multiLevelType w:val="hybridMultilevel"/>
    <w:tmpl w:val="20A25C30"/>
    <w:lvl w:ilvl="0" w:tplc="B7F0FEF2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EF759B"/>
    <w:multiLevelType w:val="hybridMultilevel"/>
    <w:tmpl w:val="32C4E06E"/>
    <w:lvl w:ilvl="0" w:tplc="6C569E1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5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2E1F168F"/>
    <w:multiLevelType w:val="hybridMultilevel"/>
    <w:tmpl w:val="274C0DC6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306679D4"/>
    <w:multiLevelType w:val="hybridMultilevel"/>
    <w:tmpl w:val="9E246462"/>
    <w:lvl w:ilvl="0" w:tplc="CB3EA6DA">
      <w:start w:val="4"/>
      <w:numFmt w:val="upperLetter"/>
      <w:lvlText w:val="%1)"/>
      <w:lvlJc w:val="left"/>
      <w:pPr>
        <w:ind w:left="46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CB23CC1"/>
    <w:multiLevelType w:val="hybridMultilevel"/>
    <w:tmpl w:val="787CC5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50615823"/>
    <w:multiLevelType w:val="hybridMultilevel"/>
    <w:tmpl w:val="E6A045F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6" w15:restartNumberingAfterBreak="0">
    <w:nsid w:val="54730B48"/>
    <w:multiLevelType w:val="hybridMultilevel"/>
    <w:tmpl w:val="EDBCF564"/>
    <w:lvl w:ilvl="0" w:tplc="041B0017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2911"/>
        </w:tabs>
        <w:ind w:left="2911" w:hanging="360"/>
      </w:pPr>
      <w:rPr>
        <w:rFonts w:cs="Times New Roman"/>
      </w:rPr>
    </w:lvl>
  </w:abstractNum>
  <w:num w:numId="1">
    <w:abstractNumId w:val="4"/>
  </w:num>
  <w:num w:numId="2">
    <w:abstractNumId w:val="19"/>
  </w:num>
  <w:num w:numId="3">
    <w:abstractNumId w:val="18"/>
  </w:num>
  <w:num w:numId="4">
    <w:abstractNumId w:val="6"/>
  </w:num>
  <w:num w:numId="5">
    <w:abstractNumId w:val="17"/>
  </w:num>
  <w:num w:numId="6">
    <w:abstractNumId w:val="12"/>
  </w:num>
  <w:num w:numId="7">
    <w:abstractNumId w:val="15"/>
  </w:num>
  <w:num w:numId="8">
    <w:abstractNumId w:val="2"/>
  </w:num>
  <w:num w:numId="9">
    <w:abstractNumId w:val="9"/>
  </w:num>
  <w:num w:numId="10">
    <w:abstractNumId w:val="5"/>
  </w:num>
  <w:num w:numId="11">
    <w:abstractNumId w:val="14"/>
  </w:num>
  <w:num w:numId="12">
    <w:abstractNumId w:val="1"/>
  </w:num>
  <w:num w:numId="13">
    <w:abstractNumId w:val="11"/>
  </w:num>
  <w:num w:numId="14">
    <w:abstractNumId w:val="20"/>
    <w:lvlOverride w:ilvl="0">
      <w:startOverride w:val="1"/>
    </w:lvlOverride>
  </w:num>
  <w:num w:numId="15">
    <w:abstractNumId w:val="10"/>
  </w:num>
  <w:num w:numId="16">
    <w:abstractNumId w:val="3"/>
  </w:num>
  <w:num w:numId="17">
    <w:abstractNumId w:val="16"/>
  </w:num>
  <w:num w:numId="18">
    <w:abstractNumId w:val="8"/>
  </w:num>
  <w:num w:numId="19">
    <w:abstractNumId w:val="0"/>
  </w:num>
  <w:num w:numId="20">
    <w:abstractNumId w:val="13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89B"/>
    <w:rsid w:val="00052250"/>
    <w:rsid w:val="00070B58"/>
    <w:rsid w:val="000C7DBD"/>
    <w:rsid w:val="0011367E"/>
    <w:rsid w:val="001406AD"/>
    <w:rsid w:val="001450D6"/>
    <w:rsid w:val="001517CC"/>
    <w:rsid w:val="001777F1"/>
    <w:rsid w:val="001C20D6"/>
    <w:rsid w:val="00214AAC"/>
    <w:rsid w:val="00220F51"/>
    <w:rsid w:val="002401F1"/>
    <w:rsid w:val="00254C32"/>
    <w:rsid w:val="00260C74"/>
    <w:rsid w:val="0026779E"/>
    <w:rsid w:val="00285227"/>
    <w:rsid w:val="002C12B4"/>
    <w:rsid w:val="002D7E6D"/>
    <w:rsid w:val="00311984"/>
    <w:rsid w:val="0031596F"/>
    <w:rsid w:val="003313A4"/>
    <w:rsid w:val="003657F5"/>
    <w:rsid w:val="00366418"/>
    <w:rsid w:val="00373635"/>
    <w:rsid w:val="003976EB"/>
    <w:rsid w:val="003A69C3"/>
    <w:rsid w:val="003D056F"/>
    <w:rsid w:val="003D4909"/>
    <w:rsid w:val="003E76B6"/>
    <w:rsid w:val="00401155"/>
    <w:rsid w:val="00405EDB"/>
    <w:rsid w:val="0040799B"/>
    <w:rsid w:val="004307C6"/>
    <w:rsid w:val="004472D6"/>
    <w:rsid w:val="00473B63"/>
    <w:rsid w:val="004A2BF3"/>
    <w:rsid w:val="004E178D"/>
    <w:rsid w:val="004E4AF5"/>
    <w:rsid w:val="0051116D"/>
    <w:rsid w:val="0052199C"/>
    <w:rsid w:val="00526153"/>
    <w:rsid w:val="0055784D"/>
    <w:rsid w:val="0058758B"/>
    <w:rsid w:val="00591C76"/>
    <w:rsid w:val="005C502B"/>
    <w:rsid w:val="005D28D9"/>
    <w:rsid w:val="005E238E"/>
    <w:rsid w:val="005F667E"/>
    <w:rsid w:val="006042CE"/>
    <w:rsid w:val="00604A61"/>
    <w:rsid w:val="00623868"/>
    <w:rsid w:val="00624254"/>
    <w:rsid w:val="00633EFF"/>
    <w:rsid w:val="00637F73"/>
    <w:rsid w:val="006536CF"/>
    <w:rsid w:val="006644DD"/>
    <w:rsid w:val="006702E4"/>
    <w:rsid w:val="00676DB4"/>
    <w:rsid w:val="006A4767"/>
    <w:rsid w:val="006B017B"/>
    <w:rsid w:val="006D4B1D"/>
    <w:rsid w:val="006F3D38"/>
    <w:rsid w:val="00701848"/>
    <w:rsid w:val="00730A2F"/>
    <w:rsid w:val="00734F89"/>
    <w:rsid w:val="00761701"/>
    <w:rsid w:val="0077752E"/>
    <w:rsid w:val="007851B5"/>
    <w:rsid w:val="007958DF"/>
    <w:rsid w:val="007D0B87"/>
    <w:rsid w:val="00820A2C"/>
    <w:rsid w:val="00845761"/>
    <w:rsid w:val="008714D8"/>
    <w:rsid w:val="008757A3"/>
    <w:rsid w:val="00875BA3"/>
    <w:rsid w:val="008771A6"/>
    <w:rsid w:val="008A34C3"/>
    <w:rsid w:val="008A37B6"/>
    <w:rsid w:val="008D36F3"/>
    <w:rsid w:val="00913435"/>
    <w:rsid w:val="00916772"/>
    <w:rsid w:val="00931ED0"/>
    <w:rsid w:val="00952DB3"/>
    <w:rsid w:val="0095778C"/>
    <w:rsid w:val="009A27D0"/>
    <w:rsid w:val="009D5C84"/>
    <w:rsid w:val="009E2C84"/>
    <w:rsid w:val="009E30E0"/>
    <w:rsid w:val="00A03A20"/>
    <w:rsid w:val="00A0737F"/>
    <w:rsid w:val="00A24479"/>
    <w:rsid w:val="00A52A47"/>
    <w:rsid w:val="00A55E63"/>
    <w:rsid w:val="00A66311"/>
    <w:rsid w:val="00A747C3"/>
    <w:rsid w:val="00A77EF8"/>
    <w:rsid w:val="00AB227F"/>
    <w:rsid w:val="00AC221B"/>
    <w:rsid w:val="00AC4AAB"/>
    <w:rsid w:val="00AD55F5"/>
    <w:rsid w:val="00AD6C8A"/>
    <w:rsid w:val="00AD749D"/>
    <w:rsid w:val="00AE0B37"/>
    <w:rsid w:val="00AE3F5E"/>
    <w:rsid w:val="00AF4C97"/>
    <w:rsid w:val="00B05283"/>
    <w:rsid w:val="00B15261"/>
    <w:rsid w:val="00B15E67"/>
    <w:rsid w:val="00B16E74"/>
    <w:rsid w:val="00B32E71"/>
    <w:rsid w:val="00B62010"/>
    <w:rsid w:val="00B7440A"/>
    <w:rsid w:val="00B90FFF"/>
    <w:rsid w:val="00BB73EE"/>
    <w:rsid w:val="00BF0B31"/>
    <w:rsid w:val="00C01CB7"/>
    <w:rsid w:val="00C52544"/>
    <w:rsid w:val="00C91DF1"/>
    <w:rsid w:val="00CB32CE"/>
    <w:rsid w:val="00CC3205"/>
    <w:rsid w:val="00CD545D"/>
    <w:rsid w:val="00CE27C2"/>
    <w:rsid w:val="00CE5C57"/>
    <w:rsid w:val="00D234E0"/>
    <w:rsid w:val="00D27528"/>
    <w:rsid w:val="00D36C92"/>
    <w:rsid w:val="00D3790B"/>
    <w:rsid w:val="00D75B82"/>
    <w:rsid w:val="00D772EF"/>
    <w:rsid w:val="00D81E67"/>
    <w:rsid w:val="00D85889"/>
    <w:rsid w:val="00D87B50"/>
    <w:rsid w:val="00DD3E9F"/>
    <w:rsid w:val="00DF618B"/>
    <w:rsid w:val="00E07552"/>
    <w:rsid w:val="00E13460"/>
    <w:rsid w:val="00E42A00"/>
    <w:rsid w:val="00E615B2"/>
    <w:rsid w:val="00E70201"/>
    <w:rsid w:val="00E72AEB"/>
    <w:rsid w:val="00E827EC"/>
    <w:rsid w:val="00E95503"/>
    <w:rsid w:val="00EB452F"/>
    <w:rsid w:val="00EB4798"/>
    <w:rsid w:val="00EB55FA"/>
    <w:rsid w:val="00EB5AE1"/>
    <w:rsid w:val="00EE5474"/>
    <w:rsid w:val="00F00860"/>
    <w:rsid w:val="00F04D55"/>
    <w:rsid w:val="00F1211D"/>
    <w:rsid w:val="00F21867"/>
    <w:rsid w:val="00F404E8"/>
    <w:rsid w:val="00F566AD"/>
    <w:rsid w:val="00F66578"/>
    <w:rsid w:val="00F817B0"/>
    <w:rsid w:val="00F8574F"/>
    <w:rsid w:val="00FD6E0D"/>
    <w:rsid w:val="00FE50BF"/>
    <w:rsid w:val="00FF0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4890F9"/>
  <w15:chartTrackingRefBased/>
  <w15:docId w15:val="{A16728E2-D688-4485-8D57-69A4EB1F7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paragraph" w:customStyle="1" w:styleId="Pismenka">
    <w:name w:val="Pismenka"/>
    <w:basedOn w:val="Zkladntext"/>
    <w:rsid w:val="00604A61"/>
    <w:pPr>
      <w:widowControl/>
      <w:numPr>
        <w:numId w:val="14"/>
      </w:numPr>
      <w:tabs>
        <w:tab w:val="clear" w:pos="2911"/>
        <w:tab w:val="num" w:pos="426"/>
      </w:tabs>
      <w:ind w:left="360" w:hanging="426"/>
      <w:jc w:val="both"/>
    </w:pPr>
    <w:rPr>
      <w:b/>
      <w:sz w:val="18"/>
      <w:szCs w:val="20"/>
    </w:rPr>
  </w:style>
  <w:style w:type="character" w:styleId="Odkaznakomentr">
    <w:name w:val="annotation reference"/>
    <w:uiPriority w:val="99"/>
    <w:semiHidden/>
    <w:unhideWhenUsed/>
    <w:rsid w:val="006536C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536CF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6536CF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536CF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536CF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221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5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0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1469</Words>
  <Characters>8374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Andrea Holubová | BBS</cp:lastModifiedBy>
  <cp:revision>2</cp:revision>
  <cp:lastPrinted>2021-02-03T06:24:00Z</cp:lastPrinted>
  <dcterms:created xsi:type="dcterms:W3CDTF">2021-02-03T06:43:00Z</dcterms:created>
  <dcterms:modified xsi:type="dcterms:W3CDTF">2021-02-03T06:43:00Z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