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C64" w:rsidRDefault="006E0C64" w:rsidP="00107589">
      <w:pPr>
        <w:spacing w:after="0" w:line="240" w:lineRule="auto"/>
      </w:pPr>
      <w:r>
        <w:separator/>
      </w:r>
    </w:p>
  </w:endnote>
  <w:endnote w:type="continuationSeparator" w:id="0">
    <w:p w:rsidR="006E0C64" w:rsidRDefault="006E0C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27F2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C64" w:rsidRDefault="006E0C64" w:rsidP="00107589">
      <w:pPr>
        <w:spacing w:after="0" w:line="240" w:lineRule="auto"/>
      </w:pPr>
      <w:r>
        <w:separator/>
      </w:r>
    </w:p>
  </w:footnote>
  <w:footnote w:type="continuationSeparator" w:id="0">
    <w:p w:rsidR="006E0C64" w:rsidRDefault="006E0C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C64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F2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069A66-3792-42D6-A8D7-0E26EE99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4B990-F86A-4A77-8C46-1A7D617DF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2021-02-10T07:49:00Z</dcterms:modified>
</cp:coreProperties>
</file>