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DF69E1" w14:textId="77777777" w:rsidR="00E85B4B" w:rsidRDefault="00E85B4B" w:rsidP="00E85B4B">
      <w:pPr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OBEC ŠROBÁROVÁ</w:t>
      </w:r>
    </w:p>
    <w:p w14:paraId="74EDC110" w14:textId="77777777" w:rsidR="00E85B4B" w:rsidRDefault="00E85B4B" w:rsidP="00E85B4B">
      <w:pPr>
        <w:rPr>
          <w:rFonts w:ascii="Arial" w:hAnsi="Arial"/>
          <w:sz w:val="35"/>
        </w:rPr>
      </w:pPr>
      <w:r>
        <w:rPr>
          <w:rFonts w:ascii="Arial" w:hAnsi="Arial"/>
          <w:sz w:val="35"/>
        </w:rPr>
        <w:t>ul. Školská 45</w:t>
      </w:r>
    </w:p>
    <w:p w14:paraId="60148B68" w14:textId="77777777" w:rsidR="00E85B4B" w:rsidRDefault="00E85B4B" w:rsidP="00E85B4B">
      <w:pPr>
        <w:rPr>
          <w:rFonts w:ascii="Arial" w:hAnsi="Arial"/>
          <w:sz w:val="35"/>
        </w:rPr>
      </w:pPr>
      <w:r>
        <w:rPr>
          <w:rFonts w:ascii="Arial" w:hAnsi="Arial"/>
          <w:sz w:val="35"/>
        </w:rPr>
        <w:t>Šrobárová</w:t>
      </w:r>
    </w:p>
    <w:p w14:paraId="0F34F3B8" w14:textId="77777777" w:rsidR="00E85B4B" w:rsidRDefault="00E85B4B" w:rsidP="00E85B4B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IČO: 00306673</w:t>
      </w:r>
    </w:p>
    <w:p w14:paraId="7D7692A3" w14:textId="77777777" w:rsidR="00E85B4B" w:rsidRDefault="00E85B4B" w:rsidP="00E85B4B">
      <w:pPr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DIČ: 2021035753</w:t>
      </w:r>
    </w:p>
    <w:p w14:paraId="48E46B47" w14:textId="77777777" w:rsidR="00E85B4B" w:rsidRDefault="00E85B4B" w:rsidP="00E85B4B">
      <w:pPr>
        <w:rPr>
          <w:rFonts w:ascii="Arial" w:hAnsi="Arial"/>
        </w:rPr>
      </w:pPr>
    </w:p>
    <w:p w14:paraId="7DF46A91" w14:textId="77777777" w:rsidR="00E85B4B" w:rsidRDefault="00E85B4B" w:rsidP="00E85B4B">
      <w:pPr>
        <w:rPr>
          <w:rFonts w:ascii="Arial" w:hAnsi="Arial"/>
        </w:rPr>
      </w:pPr>
    </w:p>
    <w:p w14:paraId="24A92C79" w14:textId="77777777" w:rsidR="00E85B4B" w:rsidRDefault="00E85B4B" w:rsidP="00E85B4B">
      <w:pPr>
        <w:jc w:val="center"/>
        <w:rPr>
          <w:rFonts w:ascii="Arial" w:hAnsi="Arial"/>
          <w:sz w:val="54"/>
        </w:rPr>
      </w:pPr>
      <w:r>
        <w:rPr>
          <w:rFonts w:ascii="Arial" w:hAnsi="Arial"/>
          <w:sz w:val="54"/>
        </w:rPr>
        <w:t>VÝROČNÁ SPRÁVA</w:t>
      </w:r>
    </w:p>
    <w:p w14:paraId="091BD1BC" w14:textId="13424A5D" w:rsidR="00E85B4B" w:rsidRDefault="00E85B4B" w:rsidP="00E85B4B">
      <w:pPr>
        <w:jc w:val="center"/>
        <w:rPr>
          <w:rFonts w:ascii="Arial" w:hAnsi="Arial"/>
          <w:sz w:val="54"/>
        </w:rPr>
      </w:pPr>
      <w:r>
        <w:rPr>
          <w:rFonts w:ascii="Arial" w:hAnsi="Arial"/>
          <w:sz w:val="54"/>
        </w:rPr>
        <w:t>OBCE ŠROBÁROVÁ   za rok 2019</w:t>
      </w:r>
    </w:p>
    <w:p w14:paraId="0B49E07B" w14:textId="77777777" w:rsidR="00E85B4B" w:rsidRDefault="00E85B4B" w:rsidP="00E85B4B"/>
    <w:p w14:paraId="2C359797" w14:textId="77777777" w:rsidR="00E85B4B" w:rsidRDefault="00E85B4B" w:rsidP="00E85B4B"/>
    <w:p w14:paraId="1F054B95" w14:textId="77777777" w:rsidR="00E85B4B" w:rsidRDefault="00E85B4B" w:rsidP="00E85B4B">
      <w:r>
        <w:rPr>
          <w:noProof/>
          <w:lang w:eastAsia="sk-SK"/>
        </w:rPr>
        <w:drawing>
          <wp:anchor distT="0" distB="0" distL="114935" distR="114935" simplePos="0" relativeHeight="251659264" behindDoc="0" locked="0" layoutInCell="1" allowOverlap="1" wp14:anchorId="0E0F249C" wp14:editId="75FC2CCA">
            <wp:simplePos x="0" y="0"/>
            <wp:positionH relativeFrom="column">
              <wp:posOffset>2390775</wp:posOffset>
            </wp:positionH>
            <wp:positionV relativeFrom="paragraph">
              <wp:posOffset>57150</wp:posOffset>
            </wp:positionV>
            <wp:extent cx="1323340" cy="1380490"/>
            <wp:effectExtent l="0" t="0" r="0" b="0"/>
            <wp:wrapSquare wrapText="righ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340" cy="138049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3150CC" w14:textId="77777777" w:rsidR="00E85B4B" w:rsidRDefault="00E85B4B" w:rsidP="00E85B4B"/>
    <w:p w14:paraId="63F56864" w14:textId="77777777" w:rsidR="00E85B4B" w:rsidRDefault="00E85B4B" w:rsidP="00E85B4B"/>
    <w:p w14:paraId="58B2ACB4" w14:textId="77777777" w:rsidR="00E85B4B" w:rsidRDefault="00E85B4B" w:rsidP="00E85B4B"/>
    <w:p w14:paraId="59985034" w14:textId="77777777" w:rsidR="00E85B4B" w:rsidRDefault="00E85B4B" w:rsidP="00E85B4B"/>
    <w:p w14:paraId="4349BA6D" w14:textId="77777777" w:rsidR="00E85B4B" w:rsidRDefault="00E85B4B" w:rsidP="00E85B4B"/>
    <w:p w14:paraId="7E81B1C6" w14:textId="77777777" w:rsidR="00E85B4B" w:rsidRDefault="00E85B4B" w:rsidP="00E85B4B"/>
    <w:p w14:paraId="508DF263" w14:textId="77777777" w:rsidR="00E85B4B" w:rsidRDefault="00E85B4B" w:rsidP="00E85B4B"/>
    <w:p w14:paraId="7098AABC" w14:textId="77777777" w:rsidR="00E85B4B" w:rsidRDefault="00E85B4B" w:rsidP="00E85B4B"/>
    <w:p w14:paraId="2BDAE848" w14:textId="77777777" w:rsidR="00E85B4B" w:rsidRDefault="00E85B4B" w:rsidP="00E85B4B"/>
    <w:p w14:paraId="080DE0E9" w14:textId="70A01937" w:rsidR="00E85B4B" w:rsidRPr="008168CE" w:rsidRDefault="00E85B4B" w:rsidP="00E85B4B">
      <w:pPr>
        <w:rPr>
          <w:rFonts w:ascii="Times New Roman" w:hAnsi="Times New Roman"/>
          <w:b/>
          <w:bCs/>
          <w:sz w:val="24"/>
          <w:szCs w:val="24"/>
        </w:rPr>
      </w:pPr>
      <w:r w:rsidRPr="008168CE">
        <w:rPr>
          <w:rFonts w:ascii="Times New Roman" w:hAnsi="Times New Roman"/>
          <w:b/>
          <w:bCs/>
          <w:sz w:val="24"/>
          <w:szCs w:val="24"/>
        </w:rPr>
        <w:t xml:space="preserve">V Šrobárovej,  </w:t>
      </w:r>
      <w:r>
        <w:rPr>
          <w:rFonts w:ascii="Times New Roman" w:hAnsi="Times New Roman"/>
          <w:b/>
          <w:bCs/>
          <w:sz w:val="24"/>
          <w:szCs w:val="24"/>
        </w:rPr>
        <w:t xml:space="preserve">dňa 28.09.2020 </w:t>
      </w:r>
      <w:r w:rsidRPr="008168CE">
        <w:rPr>
          <w:rFonts w:ascii="Times New Roman" w:hAnsi="Times New Roman"/>
          <w:b/>
          <w:bCs/>
          <w:sz w:val="24"/>
          <w:szCs w:val="24"/>
        </w:rPr>
        <w:t xml:space="preserve">Vypracovala: Alžbeta </w:t>
      </w:r>
      <w:proofErr w:type="spellStart"/>
      <w:r w:rsidRPr="008168CE">
        <w:rPr>
          <w:rFonts w:ascii="Times New Roman" w:hAnsi="Times New Roman"/>
          <w:b/>
          <w:bCs/>
          <w:sz w:val="24"/>
          <w:szCs w:val="24"/>
        </w:rPr>
        <w:t>Naňová</w:t>
      </w:r>
      <w:proofErr w:type="spellEnd"/>
      <w:r w:rsidRPr="008168CE">
        <w:rPr>
          <w:rFonts w:ascii="Times New Roman" w:hAnsi="Times New Roman"/>
          <w:b/>
          <w:bCs/>
          <w:sz w:val="24"/>
          <w:szCs w:val="24"/>
        </w:rPr>
        <w:t>, účtovníčka obce</w:t>
      </w:r>
    </w:p>
    <w:p w14:paraId="1779FA74" w14:textId="77777777" w:rsidR="00E85B4B" w:rsidRPr="008168CE" w:rsidRDefault="00E85B4B" w:rsidP="00E85B4B">
      <w:pPr>
        <w:rPr>
          <w:rFonts w:ascii="Times New Roman" w:hAnsi="Times New Roman"/>
          <w:b/>
          <w:bCs/>
          <w:sz w:val="24"/>
          <w:szCs w:val="24"/>
        </w:rPr>
      </w:pPr>
      <w:r w:rsidRPr="008168CE">
        <w:rPr>
          <w:rFonts w:ascii="Times New Roman" w:hAnsi="Times New Roman"/>
          <w:b/>
          <w:bCs/>
          <w:sz w:val="24"/>
          <w:szCs w:val="24"/>
        </w:rPr>
        <w:t xml:space="preserve">Schválila :  Anna </w:t>
      </w:r>
      <w:proofErr w:type="spellStart"/>
      <w:r w:rsidRPr="008168CE">
        <w:rPr>
          <w:rFonts w:ascii="Times New Roman" w:hAnsi="Times New Roman"/>
          <w:b/>
          <w:bCs/>
          <w:sz w:val="24"/>
          <w:szCs w:val="24"/>
        </w:rPr>
        <w:t>Šušoliaková</w:t>
      </w:r>
      <w:proofErr w:type="spellEnd"/>
      <w:r w:rsidRPr="008168CE">
        <w:rPr>
          <w:rFonts w:ascii="Times New Roman" w:hAnsi="Times New Roman"/>
          <w:b/>
          <w:bCs/>
          <w:sz w:val="24"/>
          <w:szCs w:val="24"/>
        </w:rPr>
        <w:t>, starostka obce</w:t>
      </w:r>
    </w:p>
    <w:p w14:paraId="6DE0B192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0091045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6C2060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C6D0D28" w14:textId="48F44E50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F6D2C4D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E9EAB99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829CDFF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6D07912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6C15B5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2D8F99B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49"/>
        <w:gridCol w:w="236"/>
      </w:tblGrid>
      <w:tr w:rsidR="00E85B4B" w14:paraId="240F2C42" w14:textId="77777777" w:rsidTr="00E85B4B">
        <w:tc>
          <w:tcPr>
            <w:tcW w:w="8849" w:type="dxa"/>
            <w:shd w:val="clear" w:color="auto" w:fill="auto"/>
          </w:tcPr>
          <w:p w14:paraId="68EC9E9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OBSAH</w:t>
            </w:r>
          </w:p>
          <w:p w14:paraId="588C637D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CD19671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2F853356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85B4B" w14:paraId="7E86AF5E" w14:textId="77777777" w:rsidTr="00E85B4B">
        <w:tc>
          <w:tcPr>
            <w:tcW w:w="8849" w:type="dxa"/>
            <w:shd w:val="clear" w:color="auto" w:fill="auto"/>
          </w:tcPr>
          <w:p w14:paraId="7521946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Základná charakteristika obce</w:t>
            </w:r>
          </w:p>
          <w:p w14:paraId="2447F922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  </w:t>
            </w:r>
          </w:p>
        </w:tc>
        <w:tc>
          <w:tcPr>
            <w:tcW w:w="236" w:type="dxa"/>
            <w:shd w:val="clear" w:color="auto" w:fill="auto"/>
          </w:tcPr>
          <w:p w14:paraId="782D579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26AFB9B" w14:textId="77777777" w:rsidTr="00E85B4B">
        <w:tc>
          <w:tcPr>
            <w:tcW w:w="8849" w:type="dxa"/>
            <w:shd w:val="clear" w:color="auto" w:fill="auto"/>
          </w:tcPr>
          <w:p w14:paraId="1002B63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Geografické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53161D32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44B2A09A" w14:textId="77777777" w:rsidTr="00E85B4B">
        <w:tc>
          <w:tcPr>
            <w:tcW w:w="8849" w:type="dxa"/>
            <w:shd w:val="clear" w:color="auto" w:fill="auto"/>
          </w:tcPr>
          <w:p w14:paraId="2D43272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Demografické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0440CAD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E5F482D" w14:textId="77777777" w:rsidTr="00E85B4B">
        <w:tc>
          <w:tcPr>
            <w:tcW w:w="8849" w:type="dxa"/>
            <w:shd w:val="clear" w:color="auto" w:fill="auto"/>
          </w:tcPr>
          <w:p w14:paraId="13C80F8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Ekonomické údaje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D07C6B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007E56F0" w14:textId="77777777" w:rsidTr="00E85B4B">
        <w:tc>
          <w:tcPr>
            <w:tcW w:w="8849" w:type="dxa"/>
            <w:shd w:val="clear" w:color="auto" w:fill="auto"/>
          </w:tcPr>
          <w:p w14:paraId="1860BD3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Symboly obce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5246C848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CB6B8AF" w14:textId="77777777" w:rsidTr="00E85B4B">
        <w:tc>
          <w:tcPr>
            <w:tcW w:w="8849" w:type="dxa"/>
            <w:shd w:val="clear" w:color="auto" w:fill="auto"/>
          </w:tcPr>
          <w:p w14:paraId="09D9F46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História obce</w:t>
            </w:r>
          </w:p>
        </w:tc>
        <w:tc>
          <w:tcPr>
            <w:tcW w:w="236" w:type="dxa"/>
            <w:shd w:val="clear" w:color="auto" w:fill="auto"/>
          </w:tcPr>
          <w:p w14:paraId="0982DF2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17EA1A0" w14:textId="77777777" w:rsidTr="00E85B4B">
        <w:tc>
          <w:tcPr>
            <w:tcW w:w="8849" w:type="dxa"/>
            <w:shd w:val="clear" w:color="auto" w:fill="auto"/>
          </w:tcPr>
          <w:p w14:paraId="08D802E8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Pamiatky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61F43AB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D5DD03B" w14:textId="77777777" w:rsidTr="00E85B4B">
        <w:tc>
          <w:tcPr>
            <w:tcW w:w="8849" w:type="dxa"/>
            <w:shd w:val="clear" w:color="auto" w:fill="auto"/>
          </w:tcPr>
          <w:p w14:paraId="220B7B1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Výchova a vzdelávanie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2D7D5CC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674D0676" w14:textId="77777777" w:rsidTr="00E85B4B">
        <w:tc>
          <w:tcPr>
            <w:tcW w:w="8849" w:type="dxa"/>
            <w:shd w:val="clear" w:color="auto" w:fill="auto"/>
          </w:tcPr>
          <w:p w14:paraId="530A444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Zdravotníctvo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4BE9E6EE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9583F11" w14:textId="77777777" w:rsidTr="00E85B4B">
        <w:tc>
          <w:tcPr>
            <w:tcW w:w="8849" w:type="dxa"/>
            <w:shd w:val="clear" w:color="auto" w:fill="auto"/>
          </w:tcPr>
          <w:p w14:paraId="10FDBA1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Sociálne zabezpečenie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0D8699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4F79D25" w14:textId="77777777" w:rsidTr="00E85B4B">
        <w:tc>
          <w:tcPr>
            <w:tcW w:w="8849" w:type="dxa"/>
            <w:shd w:val="clear" w:color="auto" w:fill="auto"/>
          </w:tcPr>
          <w:p w14:paraId="09784E6A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Kultúra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6764E6D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78D14EF8" w14:textId="77777777" w:rsidTr="00E85B4B">
        <w:tc>
          <w:tcPr>
            <w:tcW w:w="8849" w:type="dxa"/>
            <w:shd w:val="clear" w:color="auto" w:fill="auto"/>
          </w:tcPr>
          <w:p w14:paraId="4A54574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Organizačná štruktúra obce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20A5198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8D39142" w14:textId="77777777" w:rsidTr="00E85B4B">
        <w:tc>
          <w:tcPr>
            <w:tcW w:w="8849" w:type="dxa"/>
            <w:shd w:val="clear" w:color="auto" w:fill="auto"/>
          </w:tcPr>
          <w:p w14:paraId="10CF74C3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01BF0947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C2BF739" w14:textId="77777777" w:rsidTr="00E85B4B">
        <w:tc>
          <w:tcPr>
            <w:tcW w:w="8849" w:type="dxa"/>
            <w:shd w:val="clear" w:color="auto" w:fill="auto"/>
          </w:tcPr>
          <w:p w14:paraId="077847C1" w14:textId="6DD90A1E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Rozpočet obce na rok 2019</w:t>
            </w:r>
          </w:p>
          <w:p w14:paraId="2C657920" w14:textId="39815D5F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4BE49B70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8A73AA6" w14:textId="77777777" w:rsidTr="00E85B4B">
        <w:tc>
          <w:tcPr>
            <w:tcW w:w="8849" w:type="dxa"/>
            <w:shd w:val="clear" w:color="auto" w:fill="auto"/>
          </w:tcPr>
          <w:p w14:paraId="5DB80FE2" w14:textId="02AFE58C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Rozbor plnenia príjmov za rok 2019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9464A8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9A75A2B" w14:textId="77777777" w:rsidTr="00E85B4B">
        <w:tc>
          <w:tcPr>
            <w:tcW w:w="8849" w:type="dxa"/>
            <w:shd w:val="clear" w:color="auto" w:fill="auto"/>
          </w:tcPr>
          <w:p w14:paraId="6281BEF4" w14:textId="47E008BB" w:rsidR="00E85B4B" w:rsidRDefault="00E85B4B" w:rsidP="00E85B4B">
            <w:pPr>
              <w:tabs>
                <w:tab w:val="right" w:pos="9203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Rozbor čerpania výdavkov za rok 2019    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6878FE0" w14:textId="77777777" w:rsidR="00E85B4B" w:rsidRDefault="00E85B4B" w:rsidP="00E85B4B">
            <w:pPr>
              <w:tabs>
                <w:tab w:val="right" w:pos="9203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41491FBA" w14:textId="77777777" w:rsidTr="00E85B4B">
        <w:tc>
          <w:tcPr>
            <w:tcW w:w="8849" w:type="dxa"/>
            <w:shd w:val="clear" w:color="auto" w:fill="auto"/>
          </w:tcPr>
          <w:p w14:paraId="643AFCA2" w14:textId="6A83A866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Hospodárenie za rok 2019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45FACAF6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9EA6347" w14:textId="77777777" w:rsidTr="00E85B4B">
        <w:tc>
          <w:tcPr>
            <w:tcW w:w="8849" w:type="dxa"/>
            <w:shd w:val="clear" w:color="auto" w:fill="auto"/>
          </w:tcPr>
          <w:p w14:paraId="2D52ECAD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Tvorba a použitie prostriedkov sociálneho fondu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614E74F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1907DBDD" w14:textId="77777777" w:rsidTr="00E85B4B">
        <w:tc>
          <w:tcPr>
            <w:tcW w:w="8849" w:type="dxa"/>
            <w:shd w:val="clear" w:color="auto" w:fill="auto"/>
          </w:tcPr>
          <w:p w14:paraId="4FEF6712" w14:textId="71913DAD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Bilancia aktív a pasív k 31.12.2019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E51F3EF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6F8098EA" w14:textId="77777777" w:rsidTr="00E85B4B">
        <w:tc>
          <w:tcPr>
            <w:tcW w:w="8849" w:type="dxa"/>
            <w:shd w:val="clear" w:color="auto" w:fill="auto"/>
          </w:tcPr>
          <w:p w14:paraId="5D8A5E10" w14:textId="522D3D3D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Prehľad o stave a vývoji dlhu k 31.12.2019                                                                     </w:t>
            </w:r>
          </w:p>
        </w:tc>
        <w:tc>
          <w:tcPr>
            <w:tcW w:w="236" w:type="dxa"/>
            <w:shd w:val="clear" w:color="auto" w:fill="auto"/>
          </w:tcPr>
          <w:p w14:paraId="20476F2B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2EAF54E7" w14:textId="77777777" w:rsidTr="00E85B4B">
        <w:tc>
          <w:tcPr>
            <w:tcW w:w="8849" w:type="dxa"/>
            <w:shd w:val="clear" w:color="auto" w:fill="auto"/>
          </w:tcPr>
          <w:p w14:paraId="3377301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Finančné usporiadanie finančných vzťahov voči štátnemu rozpočtu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36" w:type="dxa"/>
            <w:shd w:val="clear" w:color="auto" w:fill="auto"/>
          </w:tcPr>
          <w:p w14:paraId="7E7D799C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E85B4B" w14:paraId="33FDAA1F" w14:textId="77777777" w:rsidTr="00E85B4B">
        <w:tc>
          <w:tcPr>
            <w:tcW w:w="8849" w:type="dxa"/>
            <w:shd w:val="clear" w:color="auto" w:fill="auto"/>
          </w:tcPr>
          <w:p w14:paraId="1758E5E1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shd w:val="clear" w:color="auto" w:fill="auto"/>
          </w:tcPr>
          <w:p w14:paraId="4877B8E9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5743B2F" w14:textId="77777777" w:rsidR="00E85B4B" w:rsidRDefault="00E85B4B" w:rsidP="00E85B4B">
      <w:pPr>
        <w:tabs>
          <w:tab w:val="right" w:pos="8820"/>
        </w:tabs>
        <w:spacing w:after="0" w:line="100" w:lineRule="atLeast"/>
        <w:jc w:val="both"/>
      </w:pPr>
    </w:p>
    <w:p w14:paraId="770F3E5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1ED72EE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030113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0F12348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875803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EC5D7F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6FBDC5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741418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D7CF51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DD48ED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6E797DA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5D5CFC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368FC43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466D55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3813F56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0BB299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738762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2C18A0D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7DF0B3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2BDC57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54C946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E64C7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1F11818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DA1CB8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430B38C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 Základná charakteristika Obce Šrobárová</w:t>
      </w:r>
    </w:p>
    <w:p w14:paraId="208D8EF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71B1A84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91F89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Územie obce tvorí katastrálne územie Šrobárová.</w:t>
      </w:r>
    </w:p>
    <w:p w14:paraId="45F9E33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8E773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Geografické údaje</w:t>
      </w:r>
    </w:p>
    <w:p w14:paraId="5A8068B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B3D6E34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Geografická poloha obce : Obec Šrobárová leží 19 km severovýchodne od Komárna, na ceste do Bátorových Kosíh. Obec sa rozprestiera na Podunajskej nížine na južnom úpätí Pohronskej pahorkatiny. Zakladateľmi obce boli obyvatelia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Kysúc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 Terchovej. V súčasnosti v nej žije 490 obyvateľov. </w:t>
      </w:r>
    </w:p>
    <w:p w14:paraId="4EB965D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Susedné  obce : Modrany, Marcelová, Mudroňovo</w:t>
      </w:r>
    </w:p>
    <w:p w14:paraId="398464E9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Celková rozloha obce : 839  ha</w:t>
      </w:r>
    </w:p>
    <w:p w14:paraId="272011E4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Nadmorská výška : Obec sa nachádza v nadmorskej výške obce  166-215m.</w:t>
      </w:r>
    </w:p>
    <w:p w14:paraId="145B2A1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Demografické údaje </w:t>
      </w:r>
    </w:p>
    <w:p w14:paraId="086AEBDC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E7042F" w14:textId="01294CA7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Počet obyvateľov : k 31.12. 20</w:t>
      </w:r>
      <w:r>
        <w:rPr>
          <w:rFonts w:ascii="Times New Roman" w:eastAsia="Times New Roman" w:hAnsi="Times New Roman" w:cs="Times New Roman"/>
          <w:sz w:val="24"/>
          <w:szCs w:val="24"/>
        </w:rPr>
        <w:t>19 žilo v obci 49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obyvateľov.</w:t>
      </w:r>
    </w:p>
    <w:p w14:paraId="21982776" w14:textId="7F9FF72F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Deti do 15 rokov: počet 6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, počet dospelých: 42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52EB008" w14:textId="7EC263A2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Priemerný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vek 43,61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roka.</w:t>
      </w:r>
    </w:p>
    <w:p w14:paraId="4B241EC3" w14:textId="0275299A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168CE">
        <w:rPr>
          <w:rFonts w:ascii="Times New Roman" w:eastAsia="Times New Roman" w:hAnsi="Times New Roman" w:cs="Times New Roman"/>
          <w:sz w:val="24"/>
          <w:szCs w:val="24"/>
        </w:rPr>
        <w:t>Národnostná štruktúra : 95,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% slovenská národnosť,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0,20 % česká,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3,03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 xml:space="preserve"> % maďarská národnosť, ukrajinská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0,81 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% a iná 0,4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%.</w:t>
      </w:r>
    </w:p>
    <w:p w14:paraId="43BD025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50FCC33" w14:textId="5BCEBBD6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Vývoj počtu obyvateľov :  Obec Šrobárová vykazuje v roku 2019 oproti predchádzajúcemu roku prírastok o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 xml:space="preserve"> 13 </w:t>
      </w:r>
      <w:r>
        <w:rPr>
          <w:rFonts w:ascii="Times New Roman" w:eastAsia="Times New Roman" w:hAnsi="Times New Roman" w:cs="Times New Roman"/>
          <w:sz w:val="24"/>
          <w:szCs w:val="24"/>
        </w:rPr>
        <w:t>obyvateľov. V roku 201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sa  do obce prisťahovali 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 a  odsťahovali sa 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občania, narodila sa 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občania a zomreli </w:t>
      </w:r>
      <w:r w:rsidR="00DC6D3E">
        <w:rPr>
          <w:rFonts w:ascii="Times New Roman" w:eastAsia="Times New Roman" w:hAnsi="Times New Roman" w:cs="Times New Roman"/>
          <w:sz w:val="24"/>
          <w:szCs w:val="24"/>
        </w:rPr>
        <w:t>6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občania obce. Možno konštatovať, že v  reprodukcii obyvateľstva pretrváva nepriaznivý vývoj. V posledných rokoch sa prejavuje starnutie obyvateľstva dôsledkom poklesu živonarodených detí a následnej zmeny vekovej štruktúry obyvateľstva. </w:t>
      </w:r>
    </w:p>
    <w:p w14:paraId="0A199F64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04712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Ekonomické údaje </w:t>
      </w:r>
    </w:p>
    <w:p w14:paraId="0975DD5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9B9AD06" w14:textId="1C1F85AE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Nezamestnanosť v obci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Nezamestnanosť v  obci Šrobárová je pomerne nízka,  k 31.12. 201</w:t>
      </w:r>
      <w:r w:rsidR="00A15526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Celkový počet evidovaných nezamestnaných k 31.12.201</w:t>
      </w:r>
      <w:r w:rsidR="00A15526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bol 3</w:t>
      </w:r>
      <w:r w:rsidR="00A15526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332F852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Vývoj nezamestnanosti : Vývoj miery nezamestnanosti v porovnaní s predchádzajúcim rokom dosiahol mierny pokles.</w:t>
      </w:r>
    </w:p>
    <w:p w14:paraId="411468C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703C5C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Symboly obce</w:t>
      </w:r>
    </w:p>
    <w:p w14:paraId="76C71AF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F624DF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Erb obce :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Pri tvorbe erbu si obec zvolila za svoj symbol motív kostola, dvojitého kríža a vinohradníctva, symbolicky vyjadreného dvoma strapcami hrozna. </w:t>
      </w:r>
    </w:p>
    <w:p w14:paraId="0957089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Erb obce bol vypracovaný ako novotvar v roku 2006. Erb obce má podobu: v modrom štíte na zlatom návrší zlatým dvojitým krížom prevýšený strieborný kostol s červenou strechou, so zlatým dvojitým oknom na veži, v horných rohoch štítu po jednom zlatom strapci hrozna na striebornej jednolistej stopke.</w:t>
      </w:r>
    </w:p>
    <w:p w14:paraId="6AF0E08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5E318F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441F89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1EBE8BE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História obce  </w:t>
      </w:r>
    </w:p>
    <w:p w14:paraId="624C99F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FBB638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Chotár obce bol kedysi časťou chotárov susedných obcí Marcelová a Modrany, od ktorých sa Šrobárová odlúčila v roku 1926 s dnešnou výmerou svojho chotára. Od 13. stor. patrili tieto zeme k majetkom hradu Posádka. Odveká roľníkova túžba po pôde, túžba po úrodnej zemi priviedla sem,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doľniaky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slovenských vrchárov z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Kysúc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 z Oravy, z Trenčianskej a Zvolenskej župy, aj z iných kútov Slovenska. Začiatok ďalších udalostí obce sa počíta od 21.septembra 1921. Pozemky dostali kolonisti od Štátneho pozemkového úradu. Starý názov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Silošpusta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sa po viacerých návrhoch na návrh Ondreja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Škrobáka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as so súhlasom ministra Dr. Vavra Šrobára premenoval a obec dostala názov Šrobárová. V roku 1928 bola postavená škola. V roku 1929 bol vysvätený kostol Sedembolestnej Panny Márie. </w:t>
      </w:r>
    </w:p>
    <w:p w14:paraId="42E556B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33C277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Pamiatky </w:t>
      </w:r>
    </w:p>
    <w:p w14:paraId="65C38FB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A6C7CCD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Kostol Sedembolestnej Panny Márie. Kostol je jednoloďová stavba pozostávajúca z troch častí, najširšia je vstupná časť, stredná je užšia a presbytérium s rovným zakončením je najužšie. Na veži sú také zvukové otvory. Pred vchodom do objektu je otvorená arkádová terasa. Nad vchodom do kostola je tabuľka s letopočtom L 1929 P. </w:t>
      </w:r>
    </w:p>
    <w:p w14:paraId="4EFC95D8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Jubilejná škola bola postavená v r. 1928 ako dvojtriedna škola. Je to prízemná funkcionalistická budova v obdĺžnikovom pôdoryse. </w:t>
      </w:r>
    </w:p>
    <w:p w14:paraId="4B0D635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 dolnom konci obce stojí prícestný kríž s plastikou Ukrižovaného, postavená v 40. rokoch 20. storočia. Na miestnom cintoríne je ústredný kríž s plastikou Ukrižovaného, postavený v roku 1920.</w:t>
      </w:r>
    </w:p>
    <w:p w14:paraId="5BA92C0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Asi 1,5 km severne od obce stojí osamotená budova bývalej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Pálfyovskej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sýpky postavenej v 1. polovici 19. stor. </w:t>
      </w:r>
    </w:p>
    <w:p w14:paraId="040B6C4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4544AD50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Pamätná tabuľa 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Zakladateľom obce umiestnená na pomníku pri budove obecného úradu.</w:t>
      </w:r>
    </w:p>
    <w:p w14:paraId="76B9BCA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Pamätník: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Obetiam 2. sv. vojny v miestnom parku.</w:t>
      </w:r>
    </w:p>
    <w:p w14:paraId="4E86AC9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Jaskyňa: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Panny Márie Lurdskej je postavená pri kostole Sedembolestnej Panny Márie.</w:t>
      </w:r>
    </w:p>
    <w:p w14:paraId="1F9885A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94C659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Výchova a vzdelávanie</w:t>
      </w:r>
    </w:p>
    <w:p w14:paraId="42E1E00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6E5BDFF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súčasnosti výchovu a vzdelávanie detí v obci poskytuje:</w:t>
      </w:r>
    </w:p>
    <w:p w14:paraId="55AB8010" w14:textId="77777777" w:rsidR="00E85B4B" w:rsidRDefault="00E85B4B" w:rsidP="00E85B4B">
      <w:pPr>
        <w:numPr>
          <w:ilvl w:val="0"/>
          <w:numId w:val="2"/>
        </w:num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Základná škola</w:t>
      </w:r>
    </w:p>
    <w:p w14:paraId="2F5CB95C" w14:textId="77777777" w:rsidR="00E85B4B" w:rsidRDefault="00E85B4B" w:rsidP="00E85B4B">
      <w:pPr>
        <w:numPr>
          <w:ilvl w:val="0"/>
          <w:numId w:val="2"/>
        </w:num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Materská škola</w:t>
      </w:r>
    </w:p>
    <w:p w14:paraId="133FC63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 mimoškolské aktivity je zriadený školský klub detí ako súčasť Základnej školy.</w:t>
      </w:r>
    </w:p>
    <w:p w14:paraId="10A3932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6E5220D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Zdravotníctvo</w:t>
      </w:r>
    </w:p>
    <w:p w14:paraId="5FC24C0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EC128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Zdravotná starostlivosť v obci nie zabezpečená. Zdravotná starostlivosť sa poskytuje občanom v susednej obci Marcelová. </w:t>
      </w:r>
    </w:p>
    <w:p w14:paraId="6A90427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521B7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Sociálne zabezpečenie</w:t>
      </w:r>
    </w:p>
    <w:p w14:paraId="57F41DA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B21D0A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Sociálne zabezpečenie v obci zabezpečuje pracovníčka obce.</w:t>
      </w:r>
    </w:p>
    <w:p w14:paraId="6B4E79B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CA08CF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64DBD9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Kultúra</w:t>
      </w:r>
    </w:p>
    <w:p w14:paraId="1F6E66F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69705B1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Kultúrne tradície a zvyky v obci v súčasnosti zachováva spevácky súbor Lipa, ale i tunajšie škola a škôlka.</w:t>
      </w:r>
    </w:p>
    <w:p w14:paraId="16640B0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1708CF5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805DE8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Organizačná štruktúra obce</w:t>
      </w:r>
    </w:p>
    <w:p w14:paraId="24365F7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54F95F8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Starosta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Šušoliaková</w:t>
      </w:r>
      <w:proofErr w:type="spellEnd"/>
    </w:p>
    <w:p w14:paraId="7DD37FB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5D73AA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Zástupca starostu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</w:t>
      </w:r>
      <w:proofErr w:type="spellEnd"/>
    </w:p>
    <w:p w14:paraId="1CF1710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58A165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Hlavný kontrolór obce: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JUDr. Imrich Koči</w:t>
      </w:r>
    </w:p>
    <w:p w14:paraId="4D892BE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226529D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Obecné zastupiteľstvo: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Šušoliak</w:t>
      </w:r>
      <w:proofErr w:type="spellEnd"/>
    </w:p>
    <w:p w14:paraId="1E02BB1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Beáta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Babišová</w:t>
      </w:r>
      <w:proofErr w:type="spellEnd"/>
    </w:p>
    <w:p w14:paraId="69CFBAE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Ing.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Cabadaj</w:t>
      </w:r>
      <w:proofErr w:type="spellEnd"/>
    </w:p>
    <w:p w14:paraId="61429C3D" w14:textId="77777777" w:rsidR="00E85B4B" w:rsidRDefault="00E85B4B" w:rsidP="00E85B4B">
      <w:pPr>
        <w:spacing w:after="0" w:line="100" w:lineRule="atLeast"/>
        <w:ind w:left="2124"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Ing. Daniel Ďuriš</w:t>
      </w:r>
    </w:p>
    <w:p w14:paraId="5370CC51" w14:textId="32765560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Miroslav </w:t>
      </w:r>
      <w:proofErr w:type="spellStart"/>
      <w:r w:rsidR="00A15526">
        <w:rPr>
          <w:rFonts w:ascii="Times New Roman" w:eastAsia="Times New Roman" w:hAnsi="Times New Roman" w:cs="Times New Roman"/>
          <w:sz w:val="24"/>
          <w:szCs w:val="24"/>
        </w:rPr>
        <w:t>Gažo</w:t>
      </w:r>
      <w:proofErr w:type="spellEnd"/>
    </w:p>
    <w:p w14:paraId="295B187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26C578C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Obecný úrad: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Alžbeta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Naňová</w:t>
      </w:r>
      <w:proofErr w:type="spellEnd"/>
    </w:p>
    <w:p w14:paraId="00B80A79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Lea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Pavlusíková</w:t>
      </w:r>
      <w:proofErr w:type="spellEnd"/>
    </w:p>
    <w:p w14:paraId="2F7667B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Pavol Novák</w:t>
      </w:r>
    </w:p>
    <w:p w14:paraId="6C750A2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Igor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Ochodničan</w:t>
      </w:r>
      <w:proofErr w:type="spellEnd"/>
    </w:p>
    <w:p w14:paraId="6113747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Zuzana Nováková</w:t>
      </w:r>
    </w:p>
    <w:p w14:paraId="4268BA7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46C59BD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Materská škola: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Alena Horváthová</w:t>
      </w:r>
    </w:p>
    <w:p w14:paraId="25F8DE6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Mgr. Nikoleta Lovásová</w:t>
      </w:r>
    </w:p>
    <w:p w14:paraId="5777DD1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Viera Jurčová</w:t>
      </w:r>
    </w:p>
    <w:p w14:paraId="2C69C1D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703EA3C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Základná škola: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Ivana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Murcinová</w:t>
      </w:r>
      <w:proofErr w:type="spellEnd"/>
    </w:p>
    <w:p w14:paraId="2E1D21F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Mgr.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Kobliška</w:t>
      </w:r>
      <w:proofErr w:type="spellEnd"/>
    </w:p>
    <w:p w14:paraId="2EACEE8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B46825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1B01FA6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14:paraId="35F0E66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C3460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5F630B48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8"/>
          <w:szCs w:val="28"/>
        </w:rPr>
      </w:pPr>
    </w:p>
    <w:p w14:paraId="75B4A996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EDAD6EE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74309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079F42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198D62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F5BBF40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2DC4DF7B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74BE347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FEECD2F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474260E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588CA68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6DC973B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77A26947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CADC780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21CB32F9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0B6F3A2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4516866A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</w:p>
    <w:p w14:paraId="0C2F7CB5" w14:textId="63DB7B74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2. Rozpočet obce na rok 201</w:t>
      </w:r>
      <w:r w:rsidR="00A15526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</w:p>
    <w:p w14:paraId="14CFEA52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75D18F8" w14:textId="2CFAA3CE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Základným   nástrojom  finančného  hospodárenia  obce  bol   rozpočet   obce   na  rok   201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9939905" w14:textId="77B039C8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 v roku 201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zostavila rozpočet podľa ustanovenia § 10 odsek 7)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Rozpočet obce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na rok 201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9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bol zostavený ako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vyrovnaný. </w:t>
      </w:r>
    </w:p>
    <w:p w14:paraId="4E620DC3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2B6CD7B" w14:textId="74F4A3B3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Hospodárenie obce sa riadilo podľa schváleného rozpočtu na rok 201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9F5A0C7" w14:textId="559ABFDA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Rozpočet obce bol schválený obecným zastupiteľstvom dňa</w:t>
      </w:r>
      <w:r w:rsidR="00A15526">
        <w:rPr>
          <w:rFonts w:ascii="Times New Roman" w:eastAsia="Times New Roman" w:hAnsi="Times New Roman" w:cs="Times New Roman"/>
          <w:sz w:val="24"/>
          <w:szCs w:val="24"/>
        </w:rPr>
        <w:t xml:space="preserve">  04.12.2018 uznesením 11/2018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F25DBDE" w14:textId="77777777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70AADE" w14:textId="321D9B59" w:rsidR="00E85B4B" w:rsidRDefault="00E85B4B" w:rsidP="00E85B4B">
      <w:pPr>
        <w:spacing w:after="0" w:line="10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Rozpočet obce k 31.12.201</w:t>
      </w:r>
      <w:r w:rsidR="00A15526">
        <w:rPr>
          <w:rFonts w:ascii="Times New Roman" w:eastAsia="Times New Roman" w:hAnsi="Times New Roman" w:cs="Times New Roman"/>
          <w:b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v celých €</w:t>
      </w:r>
    </w:p>
    <w:p w14:paraId="3F57CA9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7040" w:type="dxa"/>
        <w:tblInd w:w="459" w:type="dxa"/>
        <w:tblLayout w:type="fixed"/>
        <w:tblLook w:val="0000" w:firstRow="0" w:lastRow="0" w:firstColumn="0" w:lastColumn="0" w:noHBand="0" w:noVBand="0"/>
      </w:tblPr>
      <w:tblGrid>
        <w:gridCol w:w="3599"/>
        <w:gridCol w:w="1620"/>
        <w:gridCol w:w="1821"/>
      </w:tblGrid>
      <w:tr w:rsidR="00E85B4B" w14:paraId="47E4440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92D9" w14:textId="77777777" w:rsidR="00E85B4B" w:rsidRDefault="00E85B4B" w:rsidP="00E85B4B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8824FF3" w14:textId="77777777" w:rsidR="00E85B4B" w:rsidRDefault="00E85B4B" w:rsidP="00E85B4B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A41CAD5" w14:textId="77777777" w:rsidR="00E85B4B" w:rsidRDefault="00E85B4B" w:rsidP="00E85B4B">
            <w:pPr>
              <w:tabs>
                <w:tab w:val="right" w:pos="882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  <w:p w14:paraId="290F3801" w14:textId="77777777" w:rsidR="00E85B4B" w:rsidRDefault="00E85B4B" w:rsidP="00E85B4B">
            <w:pPr>
              <w:tabs>
                <w:tab w:val="right" w:pos="8820"/>
              </w:tabs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 zmenách </w:t>
            </w:r>
          </w:p>
        </w:tc>
      </w:tr>
      <w:tr w:rsidR="00A15526" w14:paraId="3ABAEEE4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3575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Príjmy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00AED1D" w14:textId="4FB0C362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0707FD">
              <w:rPr>
                <w:rFonts w:cs="Times New Roman"/>
                <w:b/>
              </w:rPr>
              <w:t>226700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E374E12" w14:textId="4B4465D6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0707FD">
              <w:rPr>
                <w:rFonts w:cs="Times New Roman"/>
                <w:b/>
              </w:rPr>
              <w:t>278678</w:t>
            </w:r>
          </w:p>
        </w:tc>
      </w:tr>
      <w:tr w:rsidR="00A15526" w14:paraId="2B88A583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B7F50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6FFFBC7" w14:textId="77777777" w:rsidR="00A15526" w:rsidRDefault="00A15526" w:rsidP="00A15526">
            <w:pPr>
              <w:tabs>
                <w:tab w:val="right" w:pos="8460"/>
              </w:tabs>
              <w:snapToGrid w:val="0"/>
              <w:jc w:val="both"/>
              <w:rPr>
                <w:rFonts w:ascii="Arial" w:hAnsi="Arial"/>
                <w:b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6AC15B" w14:textId="77777777" w:rsidR="00A15526" w:rsidRDefault="00A15526" w:rsidP="00A15526">
            <w:pPr>
              <w:tabs>
                <w:tab w:val="right" w:pos="8460"/>
              </w:tabs>
              <w:snapToGrid w:val="0"/>
              <w:jc w:val="both"/>
              <w:rPr>
                <w:rFonts w:ascii="Arial" w:hAnsi="Arial"/>
                <w:b/>
              </w:rPr>
            </w:pPr>
          </w:p>
        </w:tc>
      </w:tr>
      <w:tr w:rsidR="00A15526" w14:paraId="63E7E3BD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26A2F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2F04D83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7DA7C86" w14:textId="1A03976A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278678</w:t>
            </w:r>
          </w:p>
        </w:tc>
      </w:tr>
      <w:tr w:rsidR="00A15526" w14:paraId="32A3981B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8B94D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989B18A" w14:textId="16D47ABA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26CCA8E" w14:textId="77777777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433BA787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F1A93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7B6047" w14:textId="7074F46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296CB2" w14:textId="77777777" w:rsidR="00A15526" w:rsidRDefault="00A15526" w:rsidP="00A15526">
            <w:pPr>
              <w:tabs>
                <w:tab w:val="right" w:pos="8460"/>
              </w:tabs>
              <w:snapToGrid w:val="0"/>
              <w:rPr>
                <w:rFonts w:ascii="Arial" w:hAnsi="Arial"/>
              </w:rPr>
            </w:pPr>
          </w:p>
        </w:tc>
      </w:tr>
      <w:tr w:rsidR="00A15526" w14:paraId="65D1242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6CF17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E939885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F4F0721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1DF2C856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5AC1D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E889F3E" w14:textId="51D11485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0707FD">
              <w:rPr>
                <w:rFonts w:cs="Times New Roman"/>
                <w:b/>
              </w:rPr>
              <w:t>226700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A51C4AC" w14:textId="5D0D0AF5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0707FD">
              <w:rPr>
                <w:rFonts w:cs="Times New Roman"/>
                <w:b/>
              </w:rPr>
              <w:t>278678</w:t>
            </w:r>
          </w:p>
        </w:tc>
      </w:tr>
      <w:tr w:rsidR="00A15526" w14:paraId="1E5A706C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C5A85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D295A89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68318C7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</w:p>
        </w:tc>
      </w:tr>
      <w:tr w:rsidR="00A15526" w14:paraId="4E000540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7A8E4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B36FB82" w14:textId="586A2E45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219705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75B8B69" w14:textId="7C7E020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271681</w:t>
            </w:r>
          </w:p>
        </w:tc>
      </w:tr>
      <w:tr w:rsidR="00A15526" w14:paraId="246908D1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63460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1A435B2" w14:textId="0920B524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3ACBA04" w14:textId="46D1DD73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 </w:t>
            </w:r>
          </w:p>
        </w:tc>
      </w:tr>
      <w:tr w:rsidR="00A15526" w14:paraId="299A5846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3F9D6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E1484A0" w14:textId="7C296788" w:rsidR="00A15526" w:rsidRDefault="00A15526" w:rsidP="00A15526">
            <w:pPr>
              <w:tabs>
                <w:tab w:val="right" w:pos="8460"/>
              </w:tabs>
              <w:snapToGrid w:val="0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      6995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430A799" w14:textId="5B75B5AE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6997</w:t>
            </w:r>
          </w:p>
        </w:tc>
      </w:tr>
      <w:tr w:rsidR="00A15526" w14:paraId="55AF9117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39380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B27C3D5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2F9080F2" w14:textId="77777777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</w:rPr>
            </w:pPr>
          </w:p>
        </w:tc>
      </w:tr>
      <w:tr w:rsidR="00A15526" w14:paraId="0D9E92FB" w14:textId="77777777" w:rsidTr="00E85B4B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DFCA4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obce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FB1FEE2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C261B" w14:textId="77777777" w:rsidR="00A15526" w:rsidRDefault="00A15526" w:rsidP="00A15526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779715E" w14:textId="77777777" w:rsidR="00E85B4B" w:rsidRDefault="00E85B4B" w:rsidP="00E85B4B">
      <w:pPr>
        <w:spacing w:after="0" w:line="100" w:lineRule="atLeast"/>
        <w:jc w:val="both"/>
      </w:pPr>
    </w:p>
    <w:p w14:paraId="28FECFE2" w14:textId="019DACB1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Rozbor plnenia príjmov za rok 201</w:t>
      </w:r>
      <w:r w:rsidR="00A15526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5279D56F" w14:textId="77777777" w:rsidR="00E85B4B" w:rsidRDefault="00E85B4B" w:rsidP="00E85B4B">
      <w:pPr>
        <w:rPr>
          <w:rFonts w:ascii="Arial" w:hAnsi="Arial"/>
          <w:b/>
          <w:sz w:val="28"/>
          <w:szCs w:val="28"/>
          <w:u w:val="single"/>
        </w:rPr>
      </w:pP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547"/>
        <w:gridCol w:w="4755"/>
      </w:tblGrid>
      <w:tr w:rsidR="00E85B4B" w14:paraId="7030301C" w14:textId="77777777" w:rsidTr="00A15526">
        <w:tc>
          <w:tcPr>
            <w:tcW w:w="4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DF657" w14:textId="495DFF59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201</w:t>
            </w:r>
            <w:r w:rsidR="00A15526">
              <w:rPr>
                <w:rFonts w:ascii="Arial" w:hAnsi="Arial"/>
                <w:b/>
              </w:rPr>
              <w:t>9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03A79" w14:textId="18F09350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31.12.201</w:t>
            </w:r>
            <w:r w:rsidR="00A15526">
              <w:rPr>
                <w:rFonts w:ascii="Arial" w:hAnsi="Arial"/>
                <w:b/>
              </w:rPr>
              <w:t>9</w:t>
            </w:r>
          </w:p>
        </w:tc>
      </w:tr>
      <w:tr w:rsidR="00A15526" w14:paraId="55D9A736" w14:textId="77777777" w:rsidTr="00A15526">
        <w:tc>
          <w:tcPr>
            <w:tcW w:w="4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B2A1A1" w14:textId="3ED1B7A0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4D0B5A">
              <w:rPr>
                <w:rFonts w:cs="Times New Roman"/>
                <w:b/>
              </w:rPr>
              <w:t>226700</w:t>
            </w:r>
          </w:p>
        </w:tc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F4FE9" w14:textId="0E7E4AEC" w:rsidR="00A15526" w:rsidRDefault="00A15526" w:rsidP="00A15526">
            <w:pPr>
              <w:tabs>
                <w:tab w:val="right" w:pos="8460"/>
              </w:tabs>
              <w:snapToGrid w:val="0"/>
              <w:jc w:val="center"/>
              <w:rPr>
                <w:rFonts w:ascii="Arial" w:hAnsi="Arial"/>
                <w:b/>
              </w:rPr>
            </w:pPr>
            <w:r w:rsidRPr="004D0B5A">
              <w:rPr>
                <w:rFonts w:cs="Times New Roman"/>
                <w:b/>
              </w:rPr>
              <w:t>274416</w:t>
            </w:r>
          </w:p>
        </w:tc>
      </w:tr>
    </w:tbl>
    <w:p w14:paraId="19F0AF57" w14:textId="77777777" w:rsidR="00E85B4B" w:rsidRDefault="00E85B4B" w:rsidP="00E85B4B"/>
    <w:p w14:paraId="41836596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 xml:space="preserve">1) Bežné príjmy - daňové príjmy: 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90"/>
        <w:gridCol w:w="4812"/>
      </w:tblGrid>
      <w:tr w:rsidR="00E85B4B" w14:paraId="642B1E34" w14:textId="77777777" w:rsidTr="00A15526">
        <w:trPr>
          <w:trHeight w:val="465"/>
        </w:trPr>
        <w:tc>
          <w:tcPr>
            <w:tcW w:w="4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D022F" w14:textId="40416660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201</w:t>
            </w:r>
            <w:r w:rsidR="00A15526">
              <w:rPr>
                <w:rFonts w:ascii="Arial" w:hAnsi="Arial"/>
                <w:b/>
              </w:rPr>
              <w:t>9</w:t>
            </w: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9A4FD" w14:textId="554B7843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31.12.201</w:t>
            </w:r>
            <w:r w:rsidR="00A15526">
              <w:rPr>
                <w:rFonts w:ascii="Arial" w:hAnsi="Arial"/>
                <w:b/>
              </w:rPr>
              <w:t>9</w:t>
            </w:r>
          </w:p>
        </w:tc>
      </w:tr>
      <w:tr w:rsidR="00A15526" w14:paraId="179B22D7" w14:textId="77777777" w:rsidTr="00A15526">
        <w:tc>
          <w:tcPr>
            <w:tcW w:w="4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295BE" w14:textId="63C9D4C3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182120</w:t>
            </w:r>
          </w:p>
        </w:tc>
        <w:tc>
          <w:tcPr>
            <w:tcW w:w="4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7920F" w14:textId="50F42943" w:rsidR="00A15526" w:rsidRDefault="00A15526" w:rsidP="00A15526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219966</w:t>
            </w:r>
          </w:p>
        </w:tc>
      </w:tr>
    </w:tbl>
    <w:p w14:paraId="35946055" w14:textId="77777777" w:rsidR="00E85B4B" w:rsidRDefault="00E85B4B" w:rsidP="00E85B4B">
      <w:pPr>
        <w:jc w:val="both"/>
      </w:pPr>
    </w:p>
    <w:p w14:paraId="184068A2" w14:textId="77777777" w:rsidR="00E85B4B" w:rsidRDefault="00E85B4B" w:rsidP="00E85B4B">
      <w:pPr>
        <w:jc w:val="both"/>
      </w:pPr>
    </w:p>
    <w:p w14:paraId="79FADAD3" w14:textId="77777777" w:rsidR="00E85B4B" w:rsidRDefault="00E85B4B" w:rsidP="00E85B4B">
      <w:pPr>
        <w:jc w:val="both"/>
      </w:pPr>
    </w:p>
    <w:p w14:paraId="7B81D036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 xml:space="preserve">a) Výnos dane z príjmov poukázaný územnej samospráve </w:t>
      </w:r>
    </w:p>
    <w:p w14:paraId="3E1DA32D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Z predpokladanej finančnej čiastky v sume 156740 € z výnosu dane z príjmov boli k 31.12.2019 poukázané prostriedky zo ŠR v sume 185350 € čo je 118% plnenie</w:t>
      </w:r>
    </w:p>
    <w:p w14:paraId="1209BD0F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b) Daň z nehnuteľností</w:t>
      </w:r>
    </w:p>
    <w:p w14:paraId="1AA69569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 xml:space="preserve">Z rozpočtovaných 25580€ bol skutočný príjem k 31.12.2019 v sume 26494 €, čo je 103,57 % plnenie. Príjmy dane z pozemkov boli v sume 19911 €, dane zo stavieb boli v sume 6541 € a dane z bytov boli v sume 42 €. </w:t>
      </w:r>
    </w:p>
    <w:p w14:paraId="03BE9006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c) Daň za psa</w:t>
      </w:r>
      <w:r w:rsidRPr="00FA4993">
        <w:rPr>
          <w:rFonts w:cs="Times New Roman"/>
          <w:sz w:val="24"/>
          <w:szCs w:val="24"/>
        </w:rPr>
        <w:t>: 493€.</w:t>
      </w:r>
    </w:p>
    <w:p w14:paraId="40A7F678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d</w:t>
      </w:r>
      <w:r w:rsidRPr="00FA4993">
        <w:rPr>
          <w:rFonts w:cs="Times New Roman"/>
          <w:sz w:val="24"/>
          <w:szCs w:val="24"/>
        </w:rPr>
        <w:t xml:space="preserve">) </w:t>
      </w:r>
      <w:r w:rsidRPr="00FA4993">
        <w:rPr>
          <w:rFonts w:cs="Times New Roman"/>
          <w:b/>
          <w:sz w:val="24"/>
          <w:szCs w:val="24"/>
        </w:rPr>
        <w:t>Poplatok za komunálny odpad a drobný stavebný odpad</w:t>
      </w:r>
      <w:r w:rsidRPr="00FA4993">
        <w:rPr>
          <w:rFonts w:cs="Times New Roman"/>
          <w:sz w:val="24"/>
          <w:szCs w:val="24"/>
        </w:rPr>
        <w:t>: 4204 €</w:t>
      </w:r>
    </w:p>
    <w:p w14:paraId="732C98F2" w14:textId="77777777" w:rsidR="00E85B4B" w:rsidRPr="00F3788F" w:rsidRDefault="00E85B4B" w:rsidP="00E85B4B">
      <w:pPr>
        <w:jc w:val="both"/>
        <w:rPr>
          <w:rFonts w:ascii="Arial" w:hAnsi="Arial"/>
        </w:rPr>
      </w:pPr>
      <w:r>
        <w:rPr>
          <w:rFonts w:ascii="Arial" w:hAnsi="Arial"/>
          <w:b/>
        </w:rPr>
        <w:t>e/ Daň za užívanie verejného priestranstva 0</w:t>
      </w:r>
      <w:r>
        <w:rPr>
          <w:rFonts w:ascii="Arial" w:hAnsi="Arial"/>
        </w:rPr>
        <w:t xml:space="preserve"> €</w:t>
      </w:r>
    </w:p>
    <w:p w14:paraId="10F47394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 xml:space="preserve">2) Bežné príjmy - nedaňové príjmy: 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56EFCAF6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2AB64" w14:textId="5825929B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201</w:t>
            </w:r>
            <w:r w:rsidR="00FA4993">
              <w:rPr>
                <w:rFonts w:ascii="Arial" w:hAnsi="Arial"/>
                <w:b/>
              </w:rPr>
              <w:t>9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5DEC4" w14:textId="330AA27E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31.12.201</w:t>
            </w:r>
            <w:r w:rsidR="00FA4993">
              <w:rPr>
                <w:rFonts w:ascii="Arial" w:hAnsi="Arial"/>
                <w:b/>
              </w:rPr>
              <w:t>9</w:t>
            </w:r>
          </w:p>
        </w:tc>
      </w:tr>
      <w:tr w:rsidR="00FA4993" w14:paraId="554A3879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A1D54" w14:textId="5EB5BCBE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22870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3F0D0" w14:textId="7D16AE4B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2303</w:t>
            </w:r>
          </w:p>
        </w:tc>
      </w:tr>
    </w:tbl>
    <w:p w14:paraId="1B655CCA" w14:textId="77777777" w:rsidR="00E85B4B" w:rsidRDefault="00E85B4B" w:rsidP="00E85B4B"/>
    <w:p w14:paraId="47E50FEA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a) Príjmy z podnikania a z vlastníctva majetku</w:t>
      </w:r>
    </w:p>
    <w:p w14:paraId="39A06843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Z rozpočtovaných 16700 € bol skutočný príjem k 31.12.2019 v sume 17152 €, čo je 102,7 % plnenie. Ide o príjem z prenajatých pozemkov v sume 3427 €, a príjem z prenajatých budov, priestorov a objektov v sume 13725 €.</w:t>
      </w:r>
    </w:p>
    <w:p w14:paraId="59CCAD87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</w:rPr>
      </w:pPr>
      <w:r w:rsidRPr="00FA4993">
        <w:rPr>
          <w:rFonts w:cs="Times New Roman"/>
          <w:b/>
          <w:sz w:val="24"/>
          <w:szCs w:val="24"/>
        </w:rPr>
        <w:t>b) Administratívne poplatky a iné poplatky a platby</w:t>
      </w:r>
    </w:p>
    <w:p w14:paraId="1C29F00F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Administratívne poplatky - správne poplatky:</w:t>
      </w:r>
    </w:p>
    <w:p w14:paraId="0FEB2507" w14:textId="77777777" w:rsidR="00FA4993" w:rsidRPr="000707FD" w:rsidRDefault="00FA4993" w:rsidP="00FA4993">
      <w:pPr>
        <w:jc w:val="both"/>
        <w:rPr>
          <w:rFonts w:cs="Times New Roman"/>
        </w:rPr>
      </w:pPr>
      <w:r w:rsidRPr="00FA4993">
        <w:rPr>
          <w:rFonts w:cs="Times New Roman"/>
          <w:sz w:val="24"/>
          <w:szCs w:val="24"/>
        </w:rPr>
        <w:t xml:space="preserve">Z rozpočtovaných 6170 € bol skutočný príjem k 31.12.2019 v sume 5881 €, čo je 95,3 % plnenie. </w:t>
      </w:r>
    </w:p>
    <w:p w14:paraId="4F88D7EE" w14:textId="77777777" w:rsidR="00FA4993" w:rsidRPr="000707FD" w:rsidRDefault="00FA4993" w:rsidP="00FA4993">
      <w:pPr>
        <w:rPr>
          <w:rFonts w:cs="Times New Roman"/>
          <w:b/>
        </w:rPr>
      </w:pPr>
      <w:r w:rsidRPr="000707FD">
        <w:rPr>
          <w:rFonts w:cs="Times New Roman"/>
          <w:b/>
        </w:rPr>
        <w:t xml:space="preserve">Obec prijala nasledovné granty a transfery vo výške 34842 €, z čoho čerpala 34842 €. </w:t>
      </w:r>
    </w:p>
    <w:p w14:paraId="4FD09C3A" w14:textId="77777777" w:rsidR="00FA4993" w:rsidRPr="000707FD" w:rsidRDefault="00FA4993" w:rsidP="00FA4993">
      <w:pPr>
        <w:rPr>
          <w:rFonts w:cs="Times New Roman"/>
          <w:b/>
        </w:rPr>
      </w:pPr>
    </w:p>
    <w:tbl>
      <w:tblPr>
        <w:tblW w:w="927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889"/>
      </w:tblGrid>
      <w:tr w:rsidR="00FA4993" w:rsidRPr="000707FD" w14:paraId="31714420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643F3" w14:textId="77777777" w:rsidR="00FA4993" w:rsidRPr="000707FD" w:rsidRDefault="00FA4993" w:rsidP="009144D6">
            <w:pPr>
              <w:snapToGrid w:val="0"/>
              <w:rPr>
                <w:rFonts w:cs="Times New Roman"/>
                <w:b/>
              </w:rPr>
            </w:pPr>
            <w:proofErr w:type="spellStart"/>
            <w:r w:rsidRPr="000707FD">
              <w:rPr>
                <w:rFonts w:cs="Times New Roman"/>
                <w:b/>
              </w:rPr>
              <w:t>P.č</w:t>
            </w:r>
            <w:proofErr w:type="spellEnd"/>
            <w:r w:rsidRPr="000707FD">
              <w:rPr>
                <w:rFonts w:cs="Times New Roman"/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983D1" w14:textId="77777777" w:rsidR="00FA4993" w:rsidRPr="000707FD" w:rsidRDefault="00FA4993" w:rsidP="009144D6">
            <w:pPr>
              <w:snapToGrid w:val="0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2A7CA" w14:textId="77777777" w:rsidR="00FA4993" w:rsidRPr="000707FD" w:rsidRDefault="00FA4993" w:rsidP="009144D6">
            <w:pPr>
              <w:snapToGrid w:val="0"/>
              <w:jc w:val="center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>Suma v €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BD96E" w14:textId="77777777" w:rsidR="00FA4993" w:rsidRPr="000707FD" w:rsidRDefault="00FA4993" w:rsidP="009144D6">
            <w:pPr>
              <w:snapToGrid w:val="0"/>
              <w:rPr>
                <w:rFonts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Účel </w:t>
            </w:r>
          </w:p>
        </w:tc>
      </w:tr>
      <w:tr w:rsidR="00FA4993" w:rsidRPr="000707FD" w14:paraId="008A4E8A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F6081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62FBF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28807" w14:textId="0A10ABC9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23468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B965FC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ZŠ </w:t>
            </w:r>
          </w:p>
        </w:tc>
      </w:tr>
      <w:tr w:rsidR="00FA4993" w:rsidRPr="000707FD" w14:paraId="522309BE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3BD61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50364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OÚŽvP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FC768" w14:textId="3C9AE9EE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48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19D7A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Životné prostredie</w:t>
            </w:r>
          </w:p>
        </w:tc>
      </w:tr>
      <w:tr w:rsidR="00FA4993" w:rsidRPr="000707FD" w14:paraId="585275B0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8F3F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939D5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Krajský stavebný úrad Nitra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C60F8" w14:textId="1E0D13DF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684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0D39A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Spoločný stavebný úrad</w:t>
            </w:r>
          </w:p>
        </w:tc>
      </w:tr>
      <w:tr w:rsidR="00FA4993" w:rsidRPr="000707FD" w14:paraId="6F77ACB1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9CA5C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51B10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Okresný úrad  Komárno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C2787" w14:textId="76C025A1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188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54368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REGOB</w:t>
            </w:r>
          </w:p>
        </w:tc>
      </w:tr>
      <w:tr w:rsidR="00FA4993" w:rsidRPr="000707FD" w14:paraId="09F72C94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9002E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8C48C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NSK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8EE8C" w14:textId="4470869A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900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459D5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Dotácia kultúra, šport</w:t>
            </w:r>
          </w:p>
        </w:tc>
      </w:tr>
      <w:tr w:rsidR="00FA4993" w:rsidRPr="000707FD" w14:paraId="624E62ED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5E854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8.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5ED20E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OÚ Komárno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405E" w14:textId="2BE89830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1685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B5BD2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Voľby do VUC</w:t>
            </w:r>
          </w:p>
        </w:tc>
      </w:tr>
      <w:tr w:rsidR="00FA4993" w:rsidRPr="000707FD" w14:paraId="0C8ACC34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FD8E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D1A29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§ 50j,§54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16E2F" w14:textId="77777777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4685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CF25D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Podpora zamestnanosti</w:t>
            </w:r>
          </w:p>
        </w:tc>
      </w:tr>
      <w:tr w:rsidR="00FA4993" w:rsidRPr="000707FD" w14:paraId="4F737971" w14:textId="77777777" w:rsidTr="00FA4993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8A861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lastRenderedPageBreak/>
              <w:t>10.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061A4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KŠÚ MŠ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E803C" w14:textId="152345E7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965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A455A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Príspevok MŠ</w:t>
            </w:r>
          </w:p>
        </w:tc>
      </w:tr>
      <w:tr w:rsidR="00FA4993" w:rsidRPr="00FA4993" w14:paraId="78139036" w14:textId="77777777" w:rsidTr="00FA4993">
        <w:trPr>
          <w:trHeight w:val="259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6C5AF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A980D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proofErr w:type="spellStart"/>
            <w:r w:rsidRPr="00FA4993">
              <w:rPr>
                <w:rFonts w:cs="Times New Roman"/>
                <w:sz w:val="24"/>
                <w:szCs w:val="24"/>
              </w:rPr>
              <w:t>Úpsvar</w:t>
            </w:r>
            <w:proofErr w:type="spellEnd"/>
            <w:r w:rsidRPr="00FA4993">
              <w:rPr>
                <w:rFonts w:cs="Times New Roman"/>
                <w:sz w:val="24"/>
                <w:szCs w:val="24"/>
              </w:rPr>
              <w:t xml:space="preserve"> Komárno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7FD85" w14:textId="77777777" w:rsidR="00FA4993" w:rsidRPr="00FA4993" w:rsidRDefault="00FA499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2219</w:t>
            </w:r>
          </w:p>
        </w:tc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5A624" w14:textId="77777777" w:rsidR="00FA4993" w:rsidRPr="00FA4993" w:rsidRDefault="00FA499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Stravné HN MŠ,ZŠ</w:t>
            </w:r>
          </w:p>
        </w:tc>
      </w:tr>
    </w:tbl>
    <w:p w14:paraId="46AF08D3" w14:textId="4C05801D" w:rsidR="00E85B4B" w:rsidRPr="00FA4993" w:rsidRDefault="00FA4993" w:rsidP="00FA4993">
      <w:pPr>
        <w:spacing w:line="360" w:lineRule="auto"/>
        <w:jc w:val="both"/>
        <w:rPr>
          <w:rFonts w:cs="Times New Roman"/>
          <w:sz w:val="24"/>
          <w:szCs w:val="24"/>
        </w:rPr>
      </w:pPr>
      <w:r w:rsidRPr="00FA4993">
        <w:rPr>
          <w:rFonts w:cs="Times New Roman"/>
          <w:sz w:val="24"/>
          <w:szCs w:val="24"/>
        </w:rPr>
        <w:t>Granty a transfery boli účelovo viazané a boli použité v súlade s ich účelom.</w:t>
      </w:r>
    </w:p>
    <w:p w14:paraId="43F2710D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4) Kapitálové príjmy: </w:t>
      </w:r>
    </w:p>
    <w:tbl>
      <w:tblPr>
        <w:tblpPr w:leftFromText="141" w:rightFromText="141" w:vertAnchor="text" w:horzAnchor="margin" w:tblpY="148"/>
        <w:tblW w:w="9082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75A1B41C" w14:textId="77777777" w:rsidTr="00E85B4B">
        <w:trPr>
          <w:trHeight w:val="416"/>
        </w:trPr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7D6DD" w14:textId="394CD980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ABFA4" w14:textId="550B4036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06CADF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6F2A8EE0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793FA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4B6C4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4219E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EB8178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11F171C4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C0631" w14:textId="62AEDA80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63F58" w14:textId="71CE4EC1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8FFFC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73BA7CD6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6328F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E874A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91F1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54540285" w14:textId="77777777" w:rsidR="00E85B4B" w:rsidRDefault="00E85B4B" w:rsidP="00E85B4B">
      <w:pPr>
        <w:spacing w:after="0" w:line="100" w:lineRule="atLeas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Kapitálové príjmy boli príjmy na výstavbu bytového domu vo výške€.</w:t>
      </w:r>
    </w:p>
    <w:p w14:paraId="35F18DFF" w14:textId="77777777" w:rsidR="00E85B4B" w:rsidRDefault="00E85B4B" w:rsidP="00E85B4B">
      <w:pPr>
        <w:numPr>
          <w:ilvl w:val="0"/>
          <w:numId w:val="3"/>
        </w:num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Príjem z predaja pozemkov a nehmotných aktív :</w:t>
      </w:r>
    </w:p>
    <w:p w14:paraId="0EE135C6" w14:textId="0CD6473B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Z rozpočtovaných ––– € bol skutočný príjem k 31.12.201</w:t>
      </w:r>
      <w:r w:rsidR="00FA4993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 sume €. </w:t>
      </w:r>
    </w:p>
    <w:p w14:paraId="70D8A10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14:paraId="41A5866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5) Príjmové finančné operácie: </w:t>
      </w:r>
    </w:p>
    <w:p w14:paraId="062295C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4F41C252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9DEFE" w14:textId="6504F35B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CAA56" w14:textId="2B9F10C4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F8D0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14DB7B6A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8A4E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ACE9E" w14:textId="1052F856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54CAF" w14:textId="77777777" w:rsidR="00E85B4B" w:rsidRDefault="00E85B4B" w:rsidP="00E85B4B">
            <w:pPr>
              <w:snapToGrid w:val="0"/>
              <w:spacing w:after="0" w:line="100" w:lineRule="atLeast"/>
              <w:jc w:val="center"/>
            </w:pPr>
          </w:p>
        </w:tc>
      </w:tr>
    </w:tbl>
    <w:p w14:paraId="6605847B" w14:textId="30277891" w:rsidR="00E85B4B" w:rsidRDefault="00E85B4B" w:rsidP="00E85B4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Prevod z rezervného fondu obce . </w:t>
      </w:r>
    </w:p>
    <w:p w14:paraId="7CB8482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44B43E4E" w14:textId="5C2804DC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Rozbor čerpania výdavkov za rok 201</w:t>
      </w:r>
      <w:r w:rsidR="00FA4993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51C71D36" w14:textId="77777777" w:rsidR="00E85B4B" w:rsidRDefault="00E85B4B" w:rsidP="00E85B4B">
      <w:pPr>
        <w:rPr>
          <w:rFonts w:ascii="Arial" w:hAnsi="Arial"/>
        </w:rPr>
      </w:pP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22A937C3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88984" w14:textId="2F0823E7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201</w:t>
            </w:r>
            <w:r w:rsidR="00FA4993">
              <w:rPr>
                <w:rFonts w:ascii="Arial" w:hAnsi="Arial"/>
                <w:b/>
              </w:rPr>
              <w:t>9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0722E" w14:textId="1221A79A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31.12.201</w:t>
            </w:r>
            <w:r w:rsidR="00FA4993">
              <w:rPr>
                <w:rFonts w:ascii="Arial" w:hAnsi="Arial"/>
                <w:b/>
              </w:rPr>
              <w:t>9</w:t>
            </w:r>
          </w:p>
        </w:tc>
      </w:tr>
      <w:tr w:rsidR="00FA4993" w14:paraId="50E3C784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D00A4" w14:textId="1E871466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226700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E7462" w14:textId="3F26494C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257387</w:t>
            </w:r>
          </w:p>
        </w:tc>
      </w:tr>
    </w:tbl>
    <w:p w14:paraId="4D69ECB7" w14:textId="77777777" w:rsidR="00E85B4B" w:rsidRDefault="00E85B4B" w:rsidP="00E85B4B">
      <w:pPr>
        <w:ind w:left="360"/>
        <w:jc w:val="both"/>
      </w:pPr>
    </w:p>
    <w:p w14:paraId="73AB198B" w14:textId="77777777" w:rsidR="00E85B4B" w:rsidRPr="00F3788F" w:rsidRDefault="00E85B4B" w:rsidP="00E85B4B">
      <w:pPr>
        <w:rPr>
          <w:rFonts w:ascii="Arial" w:hAnsi="Arial"/>
          <w:b/>
          <w:color w:val="FF0000"/>
        </w:rPr>
      </w:pPr>
      <w:r>
        <w:rPr>
          <w:rFonts w:ascii="Arial" w:hAnsi="Arial"/>
          <w:b/>
          <w:color w:val="FF0000"/>
        </w:rPr>
        <w:t>1) Bežné výdavky :</w:t>
      </w:r>
    </w:p>
    <w:tbl>
      <w:tblPr>
        <w:tblW w:w="9302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433"/>
        <w:gridCol w:w="4869"/>
      </w:tblGrid>
      <w:tr w:rsidR="00E85B4B" w14:paraId="7253760E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FED60" w14:textId="11690AB5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 na rok 201</w:t>
            </w:r>
            <w:r w:rsidR="00FA4993">
              <w:rPr>
                <w:rFonts w:ascii="Arial" w:hAnsi="Arial"/>
                <w:b/>
              </w:rPr>
              <w:t>9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2235D" w14:textId="129A0900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 k 31.12.201</w:t>
            </w:r>
            <w:r w:rsidR="00FA4993">
              <w:rPr>
                <w:rFonts w:ascii="Arial" w:hAnsi="Arial"/>
                <w:b/>
              </w:rPr>
              <w:t>9</w:t>
            </w:r>
          </w:p>
        </w:tc>
      </w:tr>
      <w:tr w:rsidR="00FA4993" w14:paraId="01267203" w14:textId="77777777" w:rsidTr="00FA4993">
        <w:tc>
          <w:tcPr>
            <w:tcW w:w="4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4FE09" w14:textId="1A8F3152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219705</w:t>
            </w:r>
          </w:p>
        </w:tc>
        <w:tc>
          <w:tcPr>
            <w:tcW w:w="4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257FE" w14:textId="0263D476" w:rsidR="00FA4993" w:rsidRDefault="00FA4993" w:rsidP="00FA499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250389</w:t>
            </w:r>
          </w:p>
        </w:tc>
      </w:tr>
    </w:tbl>
    <w:p w14:paraId="3AF07C30" w14:textId="77777777" w:rsidR="00E85B4B" w:rsidRDefault="00E85B4B" w:rsidP="00E85B4B">
      <w:pPr>
        <w:jc w:val="both"/>
      </w:pPr>
    </w:p>
    <w:p w14:paraId="36D8FF87" w14:textId="77777777" w:rsidR="00E85B4B" w:rsidRDefault="00E85B4B" w:rsidP="00E85B4B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v tom :                                                                                                                         </w:t>
      </w:r>
    </w:p>
    <w:tbl>
      <w:tblPr>
        <w:tblW w:w="90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2483"/>
        <w:gridCol w:w="2808"/>
      </w:tblGrid>
      <w:tr w:rsidR="00E85B4B" w14:paraId="37BF1FB7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FA4ED" w14:textId="77777777" w:rsidR="00E85B4B" w:rsidRDefault="00E85B4B" w:rsidP="00E85B4B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Funkčná klasifikácia 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6EB7E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Rozpočet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520FB" w14:textId="77777777" w:rsidR="00E85B4B" w:rsidRDefault="00E85B4B" w:rsidP="00E85B4B">
            <w:pPr>
              <w:snapToGrid w:val="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Skutočnosť</w:t>
            </w:r>
          </w:p>
        </w:tc>
      </w:tr>
      <w:tr w:rsidR="00FA4993" w14:paraId="7A3B1B66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083DA" w14:textId="0259D153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F09E6" w14:textId="4AC01EB7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117855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BB63C" w14:textId="476729D9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138628</w:t>
            </w:r>
          </w:p>
        </w:tc>
      </w:tr>
      <w:tr w:rsidR="00FA4993" w14:paraId="6F6629D6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6FEC8" w14:textId="5BBD52BB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Správa cintorína a domu smútku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919B1" w14:textId="43DF9084" w:rsidR="00FA4993" w:rsidRPr="00FA4993" w:rsidRDefault="00FA4993" w:rsidP="00FA4993">
            <w:pPr>
              <w:snapToGrid w:val="0"/>
              <w:jc w:val="center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              </w:t>
            </w:r>
            <w:r>
              <w:rPr>
                <w:rFonts w:cs="Times New Roman"/>
                <w:sz w:val="24"/>
                <w:szCs w:val="24"/>
              </w:rPr>
              <w:t xml:space="preserve">       </w:t>
            </w:r>
            <w:r w:rsidRPr="00FA4993">
              <w:rPr>
                <w:rFonts w:cs="Times New Roman"/>
                <w:sz w:val="24"/>
                <w:szCs w:val="24"/>
              </w:rPr>
              <w:t xml:space="preserve">       4000 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1B8FBD" w14:textId="0701CEF3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2320</w:t>
            </w:r>
          </w:p>
        </w:tc>
      </w:tr>
      <w:tr w:rsidR="00FA4993" w14:paraId="6C149F1E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FF153" w14:textId="6B6CE6B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9DD4A" w14:textId="4BDBDB4A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8850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1516" w14:textId="4C78736F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9101</w:t>
            </w:r>
          </w:p>
        </w:tc>
      </w:tr>
      <w:tr w:rsidR="00FA4993" w14:paraId="3D6F53E5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92F97" w14:textId="43F1431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Miestny rozhlas a VO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13B110" w14:textId="19A79410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4400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7C7A5F" w14:textId="4CE7E0F6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3349</w:t>
            </w:r>
          </w:p>
        </w:tc>
      </w:tr>
      <w:tr w:rsidR="00FA4993" w14:paraId="31FF0A71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259AC" w14:textId="76AE0B37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Šport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70163" w14:textId="0DF1329F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19450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AD0E01" w14:textId="792FB821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15498</w:t>
            </w:r>
          </w:p>
        </w:tc>
      </w:tr>
      <w:tr w:rsidR="00FA4993" w14:paraId="43604638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04EDE" w14:textId="36B7B6EF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Vzdelávanie - MŠ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E6EDE" w14:textId="40F1CCDC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38740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01AC8" w14:textId="174CEC31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43030</w:t>
            </w:r>
          </w:p>
        </w:tc>
      </w:tr>
      <w:tr w:rsidR="00FA4993" w14:paraId="2D4EACDF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2AAD5" w14:textId="7D0DC639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Vzdelávanie - ZŠ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09B13" w14:textId="147A8247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21710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9FEBF" w14:textId="3AE4A427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23468</w:t>
            </w:r>
          </w:p>
        </w:tc>
      </w:tr>
      <w:tr w:rsidR="00FA4993" w14:paraId="68E0A5A5" w14:textId="77777777" w:rsidTr="00E85B4B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AA56D" w14:textId="707A3525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lastRenderedPageBreak/>
              <w:t>Dotácie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B92C33" w14:textId="77777777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1860E" w14:textId="1B55C980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10793</w:t>
            </w:r>
          </w:p>
        </w:tc>
      </w:tr>
      <w:tr w:rsidR="00FA4993" w14:paraId="14C4ABD7" w14:textId="77777777" w:rsidTr="00E85B4B">
        <w:trPr>
          <w:trHeight w:val="234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F8DC6" w14:textId="451FED1F" w:rsidR="00FA4993" w:rsidRPr="00FA4993" w:rsidRDefault="00FA4993" w:rsidP="00FA4993">
            <w:pPr>
              <w:snapToGrid w:val="0"/>
              <w:rPr>
                <w:rFonts w:ascii="Arial" w:hAnsi="Arial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Školské stravovanie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EAECF" w14:textId="25C1297C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518C9" w14:textId="25BBEE06" w:rsidR="00FA4993" w:rsidRPr="00FA4993" w:rsidRDefault="00FA4993" w:rsidP="00FA4993">
            <w:pPr>
              <w:snapToGrid w:val="0"/>
              <w:jc w:val="right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 xml:space="preserve"> </w:t>
            </w:r>
          </w:p>
        </w:tc>
      </w:tr>
      <w:tr w:rsidR="00FA4993" w14:paraId="2578D896" w14:textId="77777777" w:rsidTr="00E85B4B">
        <w:trPr>
          <w:trHeight w:val="480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12242" w14:textId="74D88BE2" w:rsidR="00FA4993" w:rsidRPr="00FA4993" w:rsidRDefault="00FA4993" w:rsidP="00FA4993">
            <w:pPr>
              <w:snapToGrid w:val="0"/>
              <w:rPr>
                <w:rFonts w:ascii="Arial" w:hAnsi="Arial"/>
                <w:b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Kultúra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C1EEF" w14:textId="3269F3D5" w:rsidR="00FA4993" w:rsidRPr="00FA4993" w:rsidRDefault="00FA4993" w:rsidP="00FA4993">
            <w:pPr>
              <w:snapToGrid w:val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 </w:t>
            </w:r>
            <w:r w:rsidRPr="00FA4993">
              <w:rPr>
                <w:rFonts w:cs="Times New Roman"/>
                <w:sz w:val="24"/>
                <w:szCs w:val="24"/>
              </w:rPr>
              <w:t>4700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8B9250" w14:textId="6543A31E" w:rsidR="00FA4993" w:rsidRPr="00FA4993" w:rsidRDefault="00FA4993" w:rsidP="00FA4993">
            <w:pPr>
              <w:snapToGrid w:val="0"/>
              <w:jc w:val="center"/>
              <w:rPr>
                <w:rFonts w:ascii="Arial" w:hAnsi="Arial"/>
                <w:b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        </w:t>
            </w:r>
            <w:r w:rsidRPr="00FA4993">
              <w:rPr>
                <w:rFonts w:cs="Times New Roman"/>
                <w:sz w:val="24"/>
                <w:szCs w:val="24"/>
              </w:rPr>
              <w:t>4202</w:t>
            </w:r>
          </w:p>
        </w:tc>
      </w:tr>
      <w:tr w:rsidR="00FA4993" w14:paraId="2133CEA4" w14:textId="77777777" w:rsidTr="00E85B4B">
        <w:trPr>
          <w:trHeight w:val="480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B80F9" w14:textId="5B8B2F43" w:rsidR="00FA4993" w:rsidRPr="00FA4993" w:rsidRDefault="00FA4993" w:rsidP="00FA4993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FD60D" w14:textId="05A0F456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                     219705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3ABD5" w14:textId="0ACA364D" w:rsidR="00FA4993" w:rsidRPr="00FA4993" w:rsidRDefault="00FA4993" w:rsidP="00FA4993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                          250389</w:t>
            </w:r>
          </w:p>
        </w:tc>
      </w:tr>
    </w:tbl>
    <w:p w14:paraId="7E98C361" w14:textId="77777777" w:rsidR="00E85B4B" w:rsidRDefault="00E85B4B" w:rsidP="00E85B4B"/>
    <w:p w14:paraId="1546835E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  <w:u w:val="single"/>
        </w:rPr>
      </w:pPr>
      <w:r w:rsidRPr="00FA4993">
        <w:rPr>
          <w:rFonts w:cs="Times New Roman"/>
          <w:b/>
          <w:sz w:val="24"/>
          <w:szCs w:val="24"/>
          <w:u w:val="single"/>
        </w:rPr>
        <w:t>a) Mzdy, platy, služobné príjmy a ostatné osobné vyrovnania</w:t>
      </w:r>
    </w:p>
    <w:p w14:paraId="4D2A75D4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  <w:u w:val="single"/>
        </w:rPr>
      </w:pPr>
      <w:r w:rsidRPr="00FA4993">
        <w:rPr>
          <w:rFonts w:cs="Times New Roman"/>
          <w:sz w:val="24"/>
          <w:szCs w:val="24"/>
          <w:u w:val="single"/>
        </w:rPr>
        <w:t xml:space="preserve">Z rozpočtovaných 92400 € bolo skutočné čerpanie k 31.12.2019 v sume 113805 €. Patria sem mzdové prostriedky pracovníkov </w:t>
      </w:r>
      <w:proofErr w:type="spellStart"/>
      <w:r w:rsidRPr="00FA4993">
        <w:rPr>
          <w:rFonts w:cs="Times New Roman"/>
          <w:sz w:val="24"/>
          <w:szCs w:val="24"/>
          <w:u w:val="single"/>
        </w:rPr>
        <w:t>OcÚ</w:t>
      </w:r>
      <w:proofErr w:type="spellEnd"/>
      <w:r w:rsidRPr="00FA4993">
        <w:rPr>
          <w:rFonts w:cs="Times New Roman"/>
          <w:sz w:val="24"/>
          <w:szCs w:val="24"/>
          <w:u w:val="single"/>
        </w:rPr>
        <w:t xml:space="preserve"> a pracovníkov školstva a pracovníkov §50j § 54..</w:t>
      </w:r>
    </w:p>
    <w:p w14:paraId="70F72732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  <w:u w:val="single"/>
        </w:rPr>
      </w:pPr>
      <w:r w:rsidRPr="00FA4993">
        <w:rPr>
          <w:rFonts w:cs="Times New Roman"/>
          <w:b/>
          <w:sz w:val="24"/>
          <w:szCs w:val="24"/>
          <w:u w:val="single"/>
        </w:rPr>
        <w:t>b) Poistné a príspevok do poisťovní</w:t>
      </w:r>
    </w:p>
    <w:p w14:paraId="54A7998E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  <w:u w:val="single"/>
        </w:rPr>
      </w:pPr>
      <w:r w:rsidRPr="00FA4993">
        <w:rPr>
          <w:rFonts w:cs="Times New Roman"/>
          <w:sz w:val="24"/>
          <w:szCs w:val="24"/>
          <w:u w:val="single"/>
        </w:rPr>
        <w:t>Z rozpočtovaných  34255 € bolo skutočne čerpané k 31.12.2019 v sume 41050 €. Sú tu zahrnuté odvody poistného z miezd pracovníkov za zamestnávateľa.</w:t>
      </w:r>
    </w:p>
    <w:p w14:paraId="3CBAC81C" w14:textId="77777777" w:rsidR="00FA4993" w:rsidRPr="00FA4993" w:rsidRDefault="00FA4993" w:rsidP="00FA4993">
      <w:pPr>
        <w:jc w:val="both"/>
        <w:rPr>
          <w:rFonts w:cs="Times New Roman"/>
          <w:b/>
          <w:sz w:val="24"/>
          <w:szCs w:val="24"/>
          <w:u w:val="single"/>
        </w:rPr>
      </w:pPr>
      <w:r w:rsidRPr="00FA4993">
        <w:rPr>
          <w:rFonts w:cs="Times New Roman"/>
          <w:b/>
          <w:sz w:val="24"/>
          <w:szCs w:val="24"/>
          <w:u w:val="single"/>
        </w:rPr>
        <w:t>c) Tovary a služby</w:t>
      </w:r>
    </w:p>
    <w:p w14:paraId="649BA6BF" w14:textId="77777777" w:rsidR="00FA4993" w:rsidRPr="00FA4993" w:rsidRDefault="00FA4993" w:rsidP="00FA4993">
      <w:pPr>
        <w:jc w:val="both"/>
        <w:rPr>
          <w:rFonts w:cs="Times New Roman"/>
          <w:sz w:val="24"/>
          <w:szCs w:val="24"/>
          <w:u w:val="single"/>
        </w:rPr>
      </w:pPr>
      <w:r w:rsidRPr="00FA4993">
        <w:rPr>
          <w:rFonts w:cs="Times New Roman"/>
          <w:sz w:val="24"/>
          <w:szCs w:val="24"/>
          <w:u w:val="single"/>
        </w:rPr>
        <w:t>Z rozpočtovaných  93050 € bolo skutočne čerpané k 31.12.2019 v sume 95534 €. Ide o prevádzkové výdavky  zariadení obce, ako sú cestovné náhrady, energie, materiál, dopravné, rutinná a štandardná údržba a ostatné tovary a služby.</w:t>
      </w:r>
    </w:p>
    <w:p w14:paraId="3039517F" w14:textId="77777777" w:rsidR="00E85B4B" w:rsidRDefault="00E85B4B" w:rsidP="00E85B4B">
      <w:pPr>
        <w:spacing w:after="0" w:line="100" w:lineRule="atLeast"/>
      </w:pPr>
    </w:p>
    <w:p w14:paraId="21F8474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2) Kapitálové výdavky :</w:t>
      </w:r>
    </w:p>
    <w:p w14:paraId="4CD28BD0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908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3103BF16" w14:textId="77777777" w:rsidTr="00FA4993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866D" w14:textId="2DA9A019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3D198" w14:textId="58A66EFB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CB7CA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</w:tbl>
    <w:p w14:paraId="7D460401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tom :</w:t>
      </w:r>
    </w:p>
    <w:p w14:paraId="0214989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tbl>
      <w:tblPr>
        <w:tblW w:w="0" w:type="auto"/>
        <w:tblInd w:w="99" w:type="dxa"/>
        <w:tblLayout w:type="fixed"/>
        <w:tblLook w:val="0000" w:firstRow="0" w:lastRow="0" w:firstColumn="0" w:lastColumn="0" w:noHBand="0" w:noVBand="0"/>
      </w:tblPr>
      <w:tblGrid>
        <w:gridCol w:w="3930"/>
        <w:gridCol w:w="1649"/>
        <w:gridCol w:w="1800"/>
        <w:gridCol w:w="1641"/>
      </w:tblGrid>
      <w:tr w:rsidR="00E85B4B" w14:paraId="2474FB5F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FC1C8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Funkčná klasifikácia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A1470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EE42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629ED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2A6721F1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C2DC0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Výdavky verejnej správy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3E81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C26FA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0367C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29C307DE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DEDCC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Ekonomická oblasť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7D6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EDD04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18FB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0547BFAC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1A5D1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3186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CA460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AD91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636D2B90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0DB50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Bývanie a občianska vybavenosť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A5DE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08E6D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4D7F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B4DA609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D2C8B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Zdravotníctvo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2CCA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1FBC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41A3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2A940D7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7981C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Rekreácia, kultúra a náboženstvo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3592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F944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8CF6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4D9B354C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294834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Vzdelávanie - predškolská výchova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3D366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1C819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62AF8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2C3B320A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89035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Vzdelávanie - základné vzdelanie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114CD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7C442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0CBE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1A27B48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B6A4B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Vzdelávanie - školské stravovanie 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9B615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B20C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4D09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579358DD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057DD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Sociálne zabezpečenie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7A9E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DDCFB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36FC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85B4B" w14:paraId="1D722E17" w14:textId="77777777" w:rsidTr="00E85B4B">
        <w:tc>
          <w:tcPr>
            <w:tcW w:w="3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50BFF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A1D31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E9553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354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377A7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5EFBD3" w14:textId="77777777" w:rsidR="00E85B4B" w:rsidRDefault="00E85B4B" w:rsidP="00E85B4B">
      <w:pPr>
        <w:spacing w:after="0" w:line="100" w:lineRule="atLeast"/>
        <w:jc w:val="both"/>
      </w:pPr>
    </w:p>
    <w:p w14:paraId="16EFB4D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a) Bývanie a občianska vybavenosť - rozvoj obcí</w:t>
      </w:r>
    </w:p>
    <w:p w14:paraId="04F9076E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Ide  o nasledovné investičné akcie: vysporiadanie pozemkov na miestnom ihrisku</w:t>
      </w:r>
    </w:p>
    <w:p w14:paraId="609EB55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439FB527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3) Výdavkové finančné operácie :</w:t>
      </w:r>
    </w:p>
    <w:p w14:paraId="60F57E3F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9082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017"/>
        <w:gridCol w:w="3029"/>
        <w:gridCol w:w="3036"/>
      </w:tblGrid>
      <w:tr w:rsidR="00E85B4B" w14:paraId="7D7B32AD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91200" w14:textId="234C00D5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na rok 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45F0C" w14:textId="70C19858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F090E" w14:textId="7777777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E85B4B" w14:paraId="01954E3B" w14:textId="77777777" w:rsidTr="00E85B4B"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419D2" w14:textId="6FD35591" w:rsidR="00E85B4B" w:rsidRDefault="00FA4993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6995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F7A9D" w14:textId="5E04B809" w:rsidR="00E85B4B" w:rsidRDefault="00FA4993" w:rsidP="00E85B4B">
            <w:pPr>
              <w:snapToGrid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6998</w:t>
            </w:r>
          </w:p>
        </w:tc>
        <w:tc>
          <w:tcPr>
            <w:tcW w:w="3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F8D1C" w14:textId="47CA2807" w:rsidR="00E85B4B" w:rsidRDefault="00E85B4B" w:rsidP="00E85B4B">
            <w:pPr>
              <w:snapToGrid w:val="0"/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7E6E5DA" w14:textId="77777777" w:rsidR="00E85B4B" w:rsidRDefault="00E85B4B" w:rsidP="00E85B4B">
      <w:pPr>
        <w:spacing w:after="0" w:line="100" w:lineRule="atLeast"/>
        <w:jc w:val="both"/>
      </w:pPr>
    </w:p>
    <w:p w14:paraId="33F11921" w14:textId="65DF0E46" w:rsidR="00E85B4B" w:rsidRPr="00FA4993" w:rsidRDefault="00FA4993" w:rsidP="00FA4993">
      <w:pPr>
        <w:jc w:val="both"/>
        <w:rPr>
          <w:rFonts w:cs="Times New Roman"/>
        </w:rPr>
      </w:pPr>
      <w:r w:rsidRPr="000707FD">
        <w:rPr>
          <w:rFonts w:cs="Times New Roman"/>
        </w:rPr>
        <w:t>Z rozpočtovaných 6995 € na splácanie úverov a pôžičky bolo skutočné čerpanie k 31.12.2019 v sume 6998 €</w:t>
      </w:r>
    </w:p>
    <w:p w14:paraId="435DE540" w14:textId="77777777" w:rsidR="00E85B4B" w:rsidRDefault="00E85B4B" w:rsidP="00E85B4B">
      <w:pPr>
        <w:tabs>
          <w:tab w:val="right" w:pos="5040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308F10" w14:textId="77777777" w:rsidR="00E85B4B" w:rsidRDefault="00E85B4B" w:rsidP="00E85B4B">
      <w:pPr>
        <w:tabs>
          <w:tab w:val="right" w:pos="5040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5ECFEE0" w14:textId="4C6DBE4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Hospodárenie za rok 201</w:t>
      </w:r>
      <w:r w:rsidR="00FA4993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</w:p>
    <w:p w14:paraId="47938D75" w14:textId="77777777" w:rsidR="00FA4993" w:rsidRPr="000707FD" w:rsidRDefault="00FA4993" w:rsidP="00FA4993">
      <w:pPr>
        <w:ind w:left="540"/>
        <w:rPr>
          <w:rFonts w:cs="Times New Roman"/>
        </w:rPr>
      </w:pPr>
    </w:p>
    <w:tbl>
      <w:tblPr>
        <w:tblW w:w="0" w:type="auto"/>
        <w:tblInd w:w="423" w:type="dxa"/>
        <w:tblLayout w:type="fixed"/>
        <w:tblLook w:val="0000" w:firstRow="0" w:lastRow="0" w:firstColumn="0" w:lastColumn="0" w:noHBand="0" w:noVBand="0"/>
      </w:tblPr>
      <w:tblGrid>
        <w:gridCol w:w="2628"/>
        <w:gridCol w:w="1797"/>
        <w:gridCol w:w="1860"/>
        <w:gridCol w:w="2045"/>
      </w:tblGrid>
      <w:tr w:rsidR="00FA4993" w:rsidRPr="000707FD" w14:paraId="577B41B8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6A2C4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EE3D6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77026" w14:textId="77777777" w:rsidR="00FA4993" w:rsidRPr="00FA4993" w:rsidRDefault="00FA4993" w:rsidP="009144D6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Rozpočet </w:t>
            </w:r>
          </w:p>
          <w:p w14:paraId="7CD61F64" w14:textId="77777777" w:rsidR="00FA4993" w:rsidRPr="00FA4993" w:rsidRDefault="00FA4993" w:rsidP="009144D6">
            <w:pPr>
              <w:tabs>
                <w:tab w:val="right" w:pos="8820"/>
              </w:tabs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 xml:space="preserve">po zmenách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F4B5F" w14:textId="77777777" w:rsidR="00FA4993" w:rsidRPr="00FA4993" w:rsidRDefault="00FA4993" w:rsidP="009144D6">
            <w:pPr>
              <w:tabs>
                <w:tab w:val="right" w:pos="882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Skutočnosť</w:t>
            </w:r>
          </w:p>
        </w:tc>
      </w:tr>
      <w:tr w:rsidR="00FA4993" w:rsidRPr="000707FD" w14:paraId="31BB97D7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51140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330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226700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8213C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278678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FC880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274416</w:t>
            </w:r>
          </w:p>
        </w:tc>
      </w:tr>
      <w:tr w:rsidR="00FA4993" w:rsidRPr="000707FD" w14:paraId="3520A324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CD592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F9E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632F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F2D11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A4993" w:rsidRPr="000707FD" w14:paraId="3D128283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F7E3C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Bežné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A9BB1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38B40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278678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1E7B2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    274416</w:t>
            </w:r>
          </w:p>
        </w:tc>
      </w:tr>
      <w:tr w:rsidR="00FA4993" w:rsidRPr="000707FD" w14:paraId="0C251959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5B62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Kapitálové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ACD56" w14:textId="77777777" w:rsidR="00FA4993" w:rsidRPr="00FA4993" w:rsidRDefault="00FA499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-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45925" w14:textId="77777777" w:rsidR="00FA4993" w:rsidRPr="00FA4993" w:rsidRDefault="00FA499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CD8C7" w14:textId="77777777" w:rsidR="00FA4993" w:rsidRPr="00FA4993" w:rsidRDefault="00FA499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</w:t>
            </w:r>
          </w:p>
        </w:tc>
      </w:tr>
      <w:tr w:rsidR="00FA4993" w:rsidRPr="000707FD" w14:paraId="59DDBDF4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A10A6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Finančné príjmy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D7550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-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A6311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F75753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FA4993" w:rsidRPr="000707FD" w14:paraId="4E7951E6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D1953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color w:val="00000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5D45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3EAEB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0824D2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FA4993" w:rsidRPr="000707FD" w14:paraId="1A532CE5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7B495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color w:val="000000"/>
                <w:sz w:val="24"/>
                <w:szCs w:val="24"/>
              </w:rPr>
            </w:pPr>
            <w:r w:rsidRPr="00FA4993">
              <w:rPr>
                <w:rFonts w:cs="Times New Roman"/>
                <w:b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76B4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226700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C6B7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278678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84D102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A4993">
              <w:rPr>
                <w:rFonts w:cs="Times New Roman"/>
                <w:b/>
                <w:sz w:val="24"/>
                <w:szCs w:val="24"/>
              </w:rPr>
              <w:t>257387</w:t>
            </w:r>
          </w:p>
        </w:tc>
      </w:tr>
      <w:tr w:rsidR="00FA4993" w:rsidRPr="000707FD" w14:paraId="79D6BC23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E07B7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AA5A3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133DB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4F4A01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A4993" w:rsidRPr="000707FD" w14:paraId="466D6B27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C7843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Bežné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E6B66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219705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8ADF59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271681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A75B7D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250389</w:t>
            </w:r>
          </w:p>
        </w:tc>
      </w:tr>
      <w:tr w:rsidR="00FA4993" w:rsidRPr="000707FD" w14:paraId="66DF4796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49F77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Kapitálové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69271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CB66A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EF7A5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 </w:t>
            </w:r>
          </w:p>
        </w:tc>
      </w:tr>
      <w:tr w:rsidR="00FA4993" w:rsidRPr="000707FD" w14:paraId="4589AD24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A2CB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>Finančné výdavky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35A67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      6995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FF20A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6997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5548D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FA4993">
              <w:rPr>
                <w:rFonts w:cs="Times New Roman"/>
                <w:sz w:val="24"/>
                <w:szCs w:val="24"/>
              </w:rPr>
              <w:t xml:space="preserve">   6998</w:t>
            </w:r>
          </w:p>
        </w:tc>
      </w:tr>
      <w:tr w:rsidR="00FA4993" w:rsidRPr="000707FD" w14:paraId="1EC5A0E4" w14:textId="77777777" w:rsidTr="009144D6"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42B19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both"/>
              <w:rPr>
                <w:rFonts w:cs="Times New Roman"/>
                <w:b/>
                <w:bCs/>
                <w:color w:val="000000"/>
                <w:sz w:val="24"/>
                <w:szCs w:val="24"/>
              </w:rPr>
            </w:pPr>
            <w:r w:rsidRPr="00FA4993">
              <w:rPr>
                <w:rFonts w:cs="Times New Roman"/>
                <w:b/>
                <w:bCs/>
                <w:color w:val="000000"/>
                <w:sz w:val="24"/>
                <w:szCs w:val="24"/>
              </w:rPr>
              <w:t>Hospodárenie obce: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642EF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32B765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27F2D" w14:textId="77777777" w:rsidR="00FA4993" w:rsidRPr="00FA4993" w:rsidRDefault="00FA4993" w:rsidP="009144D6">
            <w:pPr>
              <w:tabs>
                <w:tab w:val="right" w:pos="8460"/>
              </w:tabs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FA4993">
              <w:rPr>
                <w:rFonts w:cs="Times New Roman"/>
                <w:b/>
                <w:bCs/>
                <w:sz w:val="24"/>
                <w:szCs w:val="24"/>
              </w:rPr>
              <w:t>17029€</w:t>
            </w:r>
          </w:p>
        </w:tc>
      </w:tr>
    </w:tbl>
    <w:p w14:paraId="29298BE0" w14:textId="77777777" w:rsidR="00FA4993" w:rsidRDefault="00FA4993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7FFABBB3" w14:textId="77777777" w:rsidR="00E85B4B" w:rsidRDefault="00E85B4B" w:rsidP="00E85B4B">
      <w:pPr>
        <w:spacing w:after="0" w:line="100" w:lineRule="atLeast"/>
        <w:rPr>
          <w:rFonts w:ascii="Arial" w:eastAsia="Times New Roman" w:hAnsi="Arial" w:cs="Arial"/>
        </w:rPr>
      </w:pPr>
    </w:p>
    <w:p w14:paraId="5948C249" w14:textId="12406BA1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Tvorba a použitie prostriedkov sociálneho fondu</w:t>
      </w:r>
    </w:p>
    <w:p w14:paraId="575246C1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714AF5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Sociálny fond</w:t>
      </w:r>
    </w:p>
    <w:p w14:paraId="3755619C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color w:val="0000FF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Tvorbu a použitie sociálneho fondu upravuje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>kolektívna zmluva.</w:t>
      </w:r>
    </w:p>
    <w:p w14:paraId="618E77E2" w14:textId="77777777" w:rsidR="00E85B4B" w:rsidRDefault="00E85B4B" w:rsidP="00E85B4B">
      <w:pPr>
        <w:tabs>
          <w:tab w:val="right" w:pos="7560"/>
        </w:tabs>
        <w:spacing w:after="0" w:line="100" w:lineRule="atLeas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99" w:type="dxa"/>
        <w:tblLayout w:type="fixed"/>
        <w:tblLook w:val="0000" w:firstRow="0" w:lastRow="0" w:firstColumn="0" w:lastColumn="0" w:noHBand="0" w:noVBand="0"/>
      </w:tblPr>
      <w:tblGrid>
        <w:gridCol w:w="5102"/>
        <w:gridCol w:w="3848"/>
      </w:tblGrid>
      <w:tr w:rsidR="00E85B4B" w14:paraId="40CA7A2C" w14:textId="77777777" w:rsidTr="00E85B4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A0D9E" w14:textId="77777777" w:rsidR="00E85B4B" w:rsidRDefault="00E85B4B" w:rsidP="00E85B4B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92B2E" w14:textId="77777777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v €</w:t>
            </w:r>
          </w:p>
        </w:tc>
      </w:tr>
      <w:tr w:rsidR="00FA4993" w:rsidRPr="000707FD" w14:paraId="7BDF33FF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43027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k 1.1.2019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8248D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813</w:t>
            </w:r>
          </w:p>
        </w:tc>
      </w:tr>
      <w:tr w:rsidR="00FA4993" w:rsidRPr="000707FD" w14:paraId="09765AC0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ACABA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Prírastky - povinný prídel -       1 %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01C9C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978</w:t>
            </w:r>
          </w:p>
        </w:tc>
      </w:tr>
      <w:tr w:rsidR="00FA4993" w:rsidRPr="000707FD" w14:paraId="21BF6454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843591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- povinný prídel -          %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7CFE6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7602A2C9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89FB7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407F9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10E3A3E0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BF639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91D6A0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            0</w:t>
            </w:r>
          </w:p>
        </w:tc>
      </w:tr>
      <w:tr w:rsidR="00FA4993" w:rsidRPr="000707FD" w14:paraId="6B7BEDE2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2837F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regeneráciu PS, dopravu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B5EAD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4A5D1E06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1EB8B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dopravné    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5F177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5139D6A4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5A411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- ostatné úbytky                                               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8422D9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A4993" w:rsidRPr="000707FD" w14:paraId="5FDBF1F5" w14:textId="77777777" w:rsidTr="00FA4993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3C80" w14:textId="77777777" w:rsidR="00FA4993" w:rsidRPr="00FA4993" w:rsidRDefault="00FA4993" w:rsidP="00FA4993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k 31.12.2019</w:t>
            </w:r>
          </w:p>
        </w:tc>
        <w:tc>
          <w:tcPr>
            <w:tcW w:w="3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9DC0F" w14:textId="77777777" w:rsidR="00FA4993" w:rsidRPr="00FA4993" w:rsidRDefault="00FA4993" w:rsidP="00FA499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A499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1791</w:t>
            </w:r>
          </w:p>
        </w:tc>
      </w:tr>
    </w:tbl>
    <w:p w14:paraId="5AC2E3B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01A64704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2FF07AB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CD61332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6BAB55EE" w14:textId="4ABB9E2F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Bilancia aktív a pasív k 31.12.201</w:t>
      </w:r>
      <w:r w:rsidR="00FA4993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 v celých € </w:t>
      </w:r>
    </w:p>
    <w:p w14:paraId="270C738A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6600FF"/>
          <w:sz w:val="28"/>
          <w:szCs w:val="28"/>
        </w:rPr>
      </w:pPr>
    </w:p>
    <w:p w14:paraId="23B93426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 K T Í V A </w:t>
      </w:r>
    </w:p>
    <w:tbl>
      <w:tblPr>
        <w:tblW w:w="9516" w:type="dxa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2870"/>
        <w:gridCol w:w="2891"/>
      </w:tblGrid>
      <w:tr w:rsidR="00E85B4B" w14:paraId="4816C8E2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2666E" w14:textId="77777777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04E85" w14:textId="2614819D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ZS  k  01.01.201</w:t>
            </w:r>
            <w:r w:rsidR="002B79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125DF" w14:textId="20C1D18B" w:rsidR="00E85B4B" w:rsidRDefault="00E85B4B" w:rsidP="00E85B4B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KZ  k 31.12.201</w:t>
            </w:r>
            <w:r w:rsidR="002B79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2B7923" w14:paraId="4D2B7B9A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55D18" w14:textId="178018EA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707FD">
              <w:rPr>
                <w:rFonts w:cs="Times New Roman"/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13724" w14:textId="2848912A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1552870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5D1640" w14:textId="02F5CF0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1545159</w:t>
            </w:r>
          </w:p>
        </w:tc>
      </w:tr>
      <w:tr w:rsidR="002B7923" w14:paraId="03C8C01A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1A16F" w14:textId="2B14000F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AD4AC" w14:textId="395301FD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1523308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DB0EA" w14:textId="40801CC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1497959</w:t>
            </w:r>
          </w:p>
        </w:tc>
      </w:tr>
      <w:tr w:rsidR="002B7923" w14:paraId="68AFF220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E56AC" w14:textId="0DDCDE48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FEB49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23173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2AE80913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89E4D" w14:textId="6D48176B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DC04C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6F2A9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49E96A04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0E2EA" w14:textId="01B7449C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DE9A5" w14:textId="6ECFB4F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1420154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95974" w14:textId="315E4C96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1394805</w:t>
            </w:r>
          </w:p>
        </w:tc>
      </w:tr>
      <w:tr w:rsidR="002B7923" w14:paraId="1F8330BE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5021C" w14:textId="09ACF3C8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E99CD" w14:textId="4B10F89A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103154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F3F10" w14:textId="651E0795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103154</w:t>
            </w:r>
          </w:p>
        </w:tc>
      </w:tr>
      <w:tr w:rsidR="002B7923" w14:paraId="4BD2F36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19A08" w14:textId="4C15BE96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ED070" w14:textId="793D6A10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 xml:space="preserve">   29561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F46FC" w14:textId="441AE564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47200</w:t>
            </w:r>
          </w:p>
        </w:tc>
      </w:tr>
      <w:tr w:rsidR="002B7923" w14:paraId="0E0B1951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0D005" w14:textId="56DF17A6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93798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68BBA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7612794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6FB7C" w14:textId="479B31D7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AB3B2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4C5980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7DE0BA3F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3D40A" w14:textId="27D3EC95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A5A7A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DC1CD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250772E3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60EDB" w14:textId="0827E40D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A6B9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CE5C3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375BE46C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F2A7C" w14:textId="7D648AFB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D9D7C" w14:textId="1534AB3C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F47A2" w14:textId="0EC9D578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31E2566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6E384" w14:textId="2099CD94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32874" w14:textId="477063C2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29561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3BA64" w14:textId="3DAFDDC5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47200</w:t>
            </w:r>
          </w:p>
        </w:tc>
      </w:tr>
      <w:tr w:rsidR="002B7923" w14:paraId="720D4459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9C9F1" w14:textId="1EDBB5AC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50D8D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59C63" w14:textId="77777777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</w:p>
        </w:tc>
      </w:tr>
      <w:tr w:rsidR="002B7923" w14:paraId="71B5E4E4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07FE" w14:textId="6DD5388F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707FD">
              <w:rPr>
                <w:rFonts w:cs="Times New Roman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56D7" w14:textId="27E7C52E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0</w:t>
            </w: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75F75" w14:textId="018439AD" w:rsidR="002B7923" w:rsidRDefault="002B7923" w:rsidP="002B7923">
            <w:pPr>
              <w:snapToGrid w:val="0"/>
              <w:jc w:val="center"/>
              <w:rPr>
                <w:rFonts w:ascii="Arial" w:hAnsi="Arial"/>
              </w:rPr>
            </w:pPr>
            <w:r w:rsidRPr="000707FD">
              <w:rPr>
                <w:rFonts w:cs="Times New Roman"/>
              </w:rPr>
              <w:t>0</w:t>
            </w:r>
          </w:p>
        </w:tc>
      </w:tr>
      <w:tr w:rsidR="002B7923" w14:paraId="1455E755" w14:textId="77777777" w:rsidTr="00E85B4B"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AF36A" w14:textId="48A54BA8" w:rsidR="002B7923" w:rsidRDefault="002B7923" w:rsidP="002B7923">
            <w:pPr>
              <w:snapToGri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0707FD">
              <w:rPr>
                <w:rFonts w:cs="Times New Roman"/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F91BA0" w14:textId="6080D029" w:rsidR="002B7923" w:rsidRDefault="002B7923" w:rsidP="002B792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5951A" w14:textId="77777777" w:rsidR="002B7923" w:rsidRDefault="002B7923" w:rsidP="002B7923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E985609" w14:textId="77777777" w:rsidR="00E85B4B" w:rsidRDefault="00E85B4B" w:rsidP="00E85B4B">
      <w:pPr>
        <w:spacing w:after="0" w:line="360" w:lineRule="auto"/>
        <w:jc w:val="both"/>
      </w:pPr>
    </w:p>
    <w:p w14:paraId="75296CE9" w14:textId="77777777" w:rsidR="00E85B4B" w:rsidRDefault="00E85B4B" w:rsidP="00E85B4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 A S Í V A</w:t>
      </w:r>
    </w:p>
    <w:p w14:paraId="532BD592" w14:textId="77777777" w:rsidR="002B7923" w:rsidRPr="000707FD" w:rsidRDefault="002B7923" w:rsidP="002B7923">
      <w:pPr>
        <w:spacing w:line="360" w:lineRule="auto"/>
        <w:jc w:val="both"/>
        <w:rPr>
          <w:rFonts w:cs="Times New Roman"/>
          <w:b/>
        </w:rPr>
      </w:pPr>
      <w:r w:rsidRPr="000707FD">
        <w:rPr>
          <w:rFonts w:cs="Times New Roman"/>
          <w:b/>
        </w:rPr>
        <w:t>P A S Í V A</w:t>
      </w:r>
    </w:p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960"/>
      </w:tblGrid>
      <w:tr w:rsidR="002B7923" w:rsidRPr="000707FD" w14:paraId="7A331307" w14:textId="77777777" w:rsidTr="009144D6">
        <w:trPr>
          <w:trHeight w:val="57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D1775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9C00B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ZS  k  1.1.2019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925FD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KZ  k  31.12.2019</w:t>
            </w:r>
          </w:p>
        </w:tc>
      </w:tr>
      <w:tr w:rsidR="002B7923" w:rsidRPr="000707FD" w14:paraId="4FA10B66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DF59F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494D3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1 552 870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E481A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1 545 159</w:t>
            </w:r>
          </w:p>
        </w:tc>
      </w:tr>
      <w:tr w:rsidR="002B7923" w:rsidRPr="000707FD" w14:paraId="4037E006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F2EDB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F5697D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1 096 530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CC9D5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1 107 631</w:t>
            </w:r>
          </w:p>
        </w:tc>
      </w:tr>
      <w:tr w:rsidR="002B7923" w:rsidRPr="000707FD" w14:paraId="2C11BECC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A1262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00907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719B3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2AD168D0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1589F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1B4A9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BC9CA0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02163356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EC05D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69097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5E4C4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20F4BF89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C0E96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847A4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1 096 530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436E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1 107 631</w:t>
            </w:r>
          </w:p>
        </w:tc>
      </w:tr>
      <w:tr w:rsidR="002B7923" w:rsidRPr="000707FD" w14:paraId="2E1A7F97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4A5E3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lastRenderedPageBreak/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3CDB5D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88030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1C66571A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D88A4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FCBAD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858C5C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7E533B9D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84455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D23A16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B233B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B7923" w:rsidRPr="000707FD" w14:paraId="7B3805B4" w14:textId="77777777" w:rsidTr="009144D6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2E42E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89327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i/>
                <w:sz w:val="24"/>
                <w:szCs w:val="24"/>
              </w:rPr>
            </w:pP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51FBDD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i/>
                <w:sz w:val="24"/>
                <w:szCs w:val="24"/>
              </w:rPr>
            </w:pPr>
          </w:p>
        </w:tc>
      </w:tr>
      <w:tr w:rsidR="002B7923" w:rsidRPr="000707FD" w14:paraId="656A4F93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FC1FB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0180D7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    184 146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89CF6" w14:textId="3E515E68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</w:t>
            </w:r>
            <w:r>
              <w:rPr>
                <w:rFonts w:cs="Times New Roman"/>
                <w:sz w:val="24"/>
                <w:szCs w:val="24"/>
              </w:rPr>
              <w:t xml:space="preserve">  </w:t>
            </w:r>
            <w:r w:rsidRPr="002B7923">
              <w:rPr>
                <w:rFonts w:cs="Times New Roman"/>
                <w:sz w:val="24"/>
                <w:szCs w:val="24"/>
              </w:rPr>
              <w:t xml:space="preserve">      180 330</w:t>
            </w:r>
          </w:p>
        </w:tc>
      </w:tr>
      <w:tr w:rsidR="002B7923" w:rsidRPr="000707FD" w14:paraId="6A9D354A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B9BCF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53322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      12 757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7E83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21 390</w:t>
            </w:r>
          </w:p>
        </w:tc>
      </w:tr>
      <w:tr w:rsidR="002B7923" w:rsidRPr="000707FD" w14:paraId="7301B1B9" w14:textId="77777777" w:rsidTr="009144D6">
        <w:trPr>
          <w:trHeight w:val="25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23F96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E1FF4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      22 440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CB1E7" w14:textId="77777777" w:rsidR="002B7923" w:rsidRPr="002B7923" w:rsidRDefault="002B7923" w:rsidP="009144D6">
            <w:pPr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>21 245</w:t>
            </w:r>
          </w:p>
        </w:tc>
      </w:tr>
      <w:tr w:rsidR="002B7923" w:rsidRPr="000707FD" w14:paraId="509A4F5B" w14:textId="77777777" w:rsidTr="009144D6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BF900" w14:textId="77777777" w:rsidR="002B7923" w:rsidRPr="002B7923" w:rsidRDefault="002B7923" w:rsidP="009144D6">
            <w:pPr>
              <w:snapToGrid w:val="0"/>
              <w:jc w:val="both"/>
              <w:rPr>
                <w:rFonts w:cs="Times New Roman"/>
                <w:b/>
                <w:sz w:val="24"/>
                <w:szCs w:val="24"/>
              </w:rPr>
            </w:pPr>
            <w:r w:rsidRPr="002B7923">
              <w:rPr>
                <w:rFonts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5C32F8" w14:textId="77777777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    236 539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C0FE2" w14:textId="1EB14784" w:rsidR="002B7923" w:rsidRPr="002B7923" w:rsidRDefault="002B7923" w:rsidP="009144D6">
            <w:pPr>
              <w:snapToGrid w:val="0"/>
              <w:rPr>
                <w:rFonts w:cs="Times New Roman"/>
                <w:sz w:val="24"/>
                <w:szCs w:val="24"/>
              </w:rPr>
            </w:pPr>
            <w:r w:rsidRPr="002B7923">
              <w:rPr>
                <w:rFonts w:cs="Times New Roman"/>
                <w:sz w:val="24"/>
                <w:szCs w:val="24"/>
              </w:rPr>
              <w:t xml:space="preserve">              </w:t>
            </w:r>
            <w:r>
              <w:rPr>
                <w:rFonts w:cs="Times New Roman"/>
                <w:sz w:val="24"/>
                <w:szCs w:val="24"/>
              </w:rPr>
              <w:t xml:space="preserve">  </w:t>
            </w:r>
            <w:r w:rsidRPr="002B7923">
              <w:rPr>
                <w:rFonts w:cs="Times New Roman"/>
                <w:sz w:val="24"/>
                <w:szCs w:val="24"/>
              </w:rPr>
              <w:t xml:space="preserve">  213 981</w:t>
            </w:r>
          </w:p>
        </w:tc>
      </w:tr>
    </w:tbl>
    <w:p w14:paraId="3679AEC3" w14:textId="77777777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75324873" w14:textId="4D925993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Prehľad o stave a vývoji dlhu k 31.12.201</w:t>
      </w:r>
      <w:r w:rsidR="002B7923"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>9</w:t>
      </w:r>
    </w:p>
    <w:p w14:paraId="25126D46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EF6D5E5" w14:textId="7F620C67" w:rsidR="00E85B4B" w:rsidRPr="008168CE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Obec k 31.12.201</w:t>
      </w:r>
      <w:r w:rsidR="002B7923"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168CE">
        <w:rPr>
          <w:rFonts w:ascii="Times New Roman" w:eastAsia="Times New Roman" w:hAnsi="Times New Roman" w:cs="Times New Roman"/>
          <w:sz w:val="24"/>
          <w:szCs w:val="24"/>
        </w:rPr>
        <w:t>eviduje tieto záväzky:</w:t>
      </w:r>
    </w:p>
    <w:p w14:paraId="7FFAE166" w14:textId="6DD02B33" w:rsidR="002B7923" w:rsidRPr="004D0B5A" w:rsidRDefault="002B7923" w:rsidP="002B7923">
      <w:pPr>
        <w:jc w:val="both"/>
        <w:rPr>
          <w:rFonts w:cs="Times New Roman"/>
        </w:rPr>
      </w:pPr>
    </w:p>
    <w:p w14:paraId="56A610BF" w14:textId="77777777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bankám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                 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22 440  €                </w:t>
      </w:r>
    </w:p>
    <w:p w14:paraId="3BDD519E" w14:textId="2E5D1EDF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dodávateľom  </w:t>
      </w:r>
      <w:r w:rsidRPr="002B7923">
        <w:rPr>
          <w:rFonts w:cs="Times New Roman"/>
          <w:sz w:val="24"/>
          <w:szCs w:val="24"/>
        </w:rPr>
        <w:tab/>
      </w:r>
      <w:r w:rsidRPr="002B7923">
        <w:rPr>
          <w:rFonts w:cs="Times New Roman"/>
          <w:sz w:val="24"/>
          <w:szCs w:val="24"/>
        </w:rPr>
        <w:tab/>
        <w:t xml:space="preserve">                          </w:t>
      </w:r>
      <w:r w:rsidRPr="002B7923">
        <w:rPr>
          <w:rFonts w:cs="Times New Roman"/>
          <w:sz w:val="24"/>
          <w:szCs w:val="24"/>
        </w:rPr>
        <w:tab/>
        <w:t xml:space="preserve"> </w:t>
      </w:r>
      <w:r>
        <w:rPr>
          <w:rFonts w:cs="Times New Roman"/>
          <w:sz w:val="24"/>
          <w:szCs w:val="24"/>
        </w:rPr>
        <w:t xml:space="preserve">             </w:t>
      </w:r>
      <w:r w:rsidRPr="002B7923">
        <w:rPr>
          <w:rFonts w:cs="Times New Roman"/>
          <w:sz w:val="24"/>
          <w:szCs w:val="24"/>
        </w:rPr>
        <w:t xml:space="preserve">   7 554  €</w:t>
      </w:r>
    </w:p>
    <w:p w14:paraId="3490F942" w14:textId="77777777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zamestnancom    </w:t>
      </w:r>
      <w:r w:rsidRPr="002B7923">
        <w:rPr>
          <w:rFonts w:cs="Times New Roman"/>
          <w:sz w:val="24"/>
          <w:szCs w:val="24"/>
        </w:rPr>
        <w:tab/>
        <w:t xml:space="preserve">                               </w:t>
      </w:r>
      <w:r w:rsidRPr="002B7923">
        <w:rPr>
          <w:rFonts w:cs="Times New Roman"/>
          <w:sz w:val="24"/>
          <w:szCs w:val="24"/>
        </w:rPr>
        <w:tab/>
        <w:t xml:space="preserve">     7 565  €</w:t>
      </w:r>
    </w:p>
    <w:p w14:paraId="38B7312B" w14:textId="77777777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orgánom </w:t>
      </w:r>
      <w:proofErr w:type="spellStart"/>
      <w:r w:rsidRPr="002B7923">
        <w:rPr>
          <w:rFonts w:cs="Times New Roman"/>
          <w:sz w:val="24"/>
          <w:szCs w:val="24"/>
        </w:rPr>
        <w:t>social</w:t>
      </w:r>
      <w:proofErr w:type="spellEnd"/>
      <w:r w:rsidRPr="002B7923">
        <w:rPr>
          <w:rFonts w:cs="Times New Roman"/>
          <w:sz w:val="24"/>
          <w:szCs w:val="24"/>
        </w:rPr>
        <w:t>. a </w:t>
      </w:r>
      <w:proofErr w:type="spellStart"/>
      <w:r w:rsidRPr="002B7923">
        <w:rPr>
          <w:rFonts w:cs="Times New Roman"/>
          <w:sz w:val="24"/>
          <w:szCs w:val="24"/>
        </w:rPr>
        <w:t>zdravot</w:t>
      </w:r>
      <w:proofErr w:type="spellEnd"/>
      <w:r w:rsidRPr="002B7923">
        <w:rPr>
          <w:rFonts w:cs="Times New Roman"/>
          <w:sz w:val="24"/>
          <w:szCs w:val="24"/>
        </w:rPr>
        <w:t xml:space="preserve">. Poistenia    </w:t>
      </w:r>
      <w:r w:rsidRPr="002B7923">
        <w:rPr>
          <w:rFonts w:cs="Times New Roman"/>
          <w:sz w:val="24"/>
          <w:szCs w:val="24"/>
        </w:rPr>
        <w:tab/>
        <w:t xml:space="preserve">   </w:t>
      </w:r>
      <w:r w:rsidRPr="002B7923">
        <w:rPr>
          <w:rFonts w:cs="Times New Roman"/>
          <w:sz w:val="24"/>
          <w:szCs w:val="24"/>
        </w:rPr>
        <w:tab/>
        <w:t xml:space="preserve">     5 211  €</w:t>
      </w:r>
    </w:p>
    <w:p w14:paraId="66E61071" w14:textId="184574DB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voči Daňovému úradu                                                    </w:t>
      </w:r>
      <w:r>
        <w:rPr>
          <w:rFonts w:cs="Times New Roman"/>
          <w:sz w:val="24"/>
          <w:szCs w:val="24"/>
        </w:rPr>
        <w:t xml:space="preserve">     </w:t>
      </w:r>
      <w:r w:rsidRPr="002B7923">
        <w:rPr>
          <w:rFonts w:cs="Times New Roman"/>
          <w:sz w:val="24"/>
          <w:szCs w:val="24"/>
        </w:rPr>
        <w:t>1 060  €</w:t>
      </w:r>
      <w:r w:rsidRPr="002B7923">
        <w:rPr>
          <w:rFonts w:cs="Times New Roman"/>
          <w:sz w:val="24"/>
          <w:szCs w:val="24"/>
        </w:rPr>
        <w:tab/>
      </w:r>
    </w:p>
    <w:p w14:paraId="77289D38" w14:textId="5427BB1E" w:rsidR="002B7923" w:rsidRPr="002B7923" w:rsidRDefault="002B7923" w:rsidP="002B7923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2B7923">
        <w:rPr>
          <w:rFonts w:cs="Times New Roman"/>
          <w:sz w:val="24"/>
          <w:szCs w:val="24"/>
        </w:rPr>
        <w:t xml:space="preserve">iné záväzky                                                                       </w:t>
      </w:r>
      <w:r>
        <w:rPr>
          <w:rFonts w:cs="Times New Roman"/>
          <w:sz w:val="24"/>
          <w:szCs w:val="24"/>
        </w:rPr>
        <w:t xml:space="preserve">        </w:t>
      </w:r>
      <w:r w:rsidRPr="002B7923">
        <w:rPr>
          <w:rFonts w:cs="Times New Roman"/>
          <w:sz w:val="24"/>
          <w:szCs w:val="24"/>
        </w:rPr>
        <w:t xml:space="preserve">    0  €</w:t>
      </w:r>
    </w:p>
    <w:p w14:paraId="1DAFE542" w14:textId="77777777" w:rsidR="002B7923" w:rsidRDefault="002B7923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</w:p>
    <w:p w14:paraId="6F398761" w14:textId="63786B0E" w:rsidR="00E85B4B" w:rsidRDefault="00E85B4B" w:rsidP="00E85B4B">
      <w:pPr>
        <w:spacing w:after="0" w:line="100" w:lineRule="atLeast"/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FF"/>
          <w:sz w:val="28"/>
          <w:szCs w:val="28"/>
        </w:rPr>
        <w:t xml:space="preserve">Finančné usporiadanie vzťahov voči  štátnemu rozpočtu: </w:t>
      </w:r>
    </w:p>
    <w:p w14:paraId="0D0B7845" w14:textId="77777777" w:rsidR="00E85B4B" w:rsidRDefault="00E85B4B" w:rsidP="00E85B4B">
      <w:pPr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54" w:type="dxa"/>
        <w:tblInd w:w="-12" w:type="dxa"/>
        <w:tblLayout w:type="fixed"/>
        <w:tblLook w:val="0000" w:firstRow="0" w:lastRow="0" w:firstColumn="0" w:lastColumn="0" w:noHBand="0" w:noVBand="0"/>
      </w:tblPr>
      <w:tblGrid>
        <w:gridCol w:w="111"/>
        <w:gridCol w:w="1299"/>
        <w:gridCol w:w="140"/>
        <w:gridCol w:w="3100"/>
        <w:gridCol w:w="137"/>
        <w:gridCol w:w="1993"/>
        <w:gridCol w:w="133"/>
        <w:gridCol w:w="1697"/>
        <w:gridCol w:w="145"/>
        <w:gridCol w:w="1299"/>
      </w:tblGrid>
      <w:tr w:rsidR="00E85B4B" w14:paraId="2352AA6E" w14:textId="77777777" w:rsidTr="002B7923">
        <w:trPr>
          <w:gridBefore w:val="1"/>
          <w:wBefore w:w="111" w:type="dxa"/>
        </w:trPr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1B56D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Poskytovateľ </w:t>
            </w:r>
          </w:p>
          <w:p w14:paraId="1E69DF95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EB30775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1531F36A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 </w:t>
            </w:r>
          </w:p>
          <w:p w14:paraId="3853F02A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1601D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14:paraId="0C40FEBF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bežné výdavky</w:t>
            </w:r>
          </w:p>
          <w:p w14:paraId="3479A06E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kapitálové výdavky</w:t>
            </w:r>
          </w:p>
          <w:p w14:paraId="390C7AE5" w14:textId="77777777" w:rsidR="00E85B4B" w:rsidRDefault="00E85B4B" w:rsidP="00E85B4B">
            <w:pPr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3825A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 poskytnutých</w:t>
            </w:r>
          </w:p>
          <w:p w14:paraId="033C8466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finančných prostriedkov </w:t>
            </w:r>
          </w:p>
          <w:p w14:paraId="43AFFE64" w14:textId="77777777" w:rsidR="00E85B4B" w:rsidRDefault="00E85B4B" w:rsidP="00E85B4B">
            <w:pPr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1BF2B28" w14:textId="77777777" w:rsidR="00E85B4B" w:rsidRDefault="00E85B4B" w:rsidP="00E85B4B">
            <w:pPr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- 3 -</w:t>
            </w:r>
          </w:p>
        </w:tc>
        <w:tc>
          <w:tcPr>
            <w:tcW w:w="1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76C6F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22379C11" w14:textId="77777777" w:rsidR="00E85B4B" w:rsidRDefault="00E85B4B" w:rsidP="00E85B4B">
            <w:pPr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- 4 -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B056D" w14:textId="77777777" w:rsidR="00E85B4B" w:rsidRDefault="00E85B4B" w:rsidP="00E85B4B">
            <w:pPr>
              <w:snapToGrid w:val="0"/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Rozdiel</w:t>
            </w:r>
          </w:p>
          <w:p w14:paraId="06BC0ADB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(stĺ.3 - stĺ.4 )</w:t>
            </w:r>
          </w:p>
          <w:p w14:paraId="76F92861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4F8F139D" w14:textId="77777777" w:rsidR="00E85B4B" w:rsidRDefault="00E85B4B" w:rsidP="00E85B4B">
            <w:pPr>
              <w:spacing w:after="0" w:line="100" w:lineRule="atLeas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3EF049F9" w14:textId="77777777" w:rsidR="00E85B4B" w:rsidRDefault="00E85B4B" w:rsidP="00E85B4B">
            <w:pPr>
              <w:spacing w:after="0" w:line="100" w:lineRule="atLeast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- 5 -</w:t>
            </w:r>
          </w:p>
        </w:tc>
      </w:tr>
      <w:tr w:rsidR="002B7923" w:rsidRPr="00F63814" w14:paraId="3174D13B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51C77E12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KŠÚ Nitra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6D3C5EE4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ZŠ  školstvo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40112F50" w14:textId="77777777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23 468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6E50EBD9" w14:textId="77777777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23 468</w:t>
            </w:r>
          </w:p>
        </w:tc>
      </w:tr>
      <w:tr w:rsidR="002B7923" w:rsidRPr="00F63814" w14:paraId="48E413D2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698B7F66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proofErr w:type="spellStart"/>
            <w:r w:rsidRPr="00F63814">
              <w:rPr>
                <w:rFonts w:cs="Times New Roman"/>
              </w:rPr>
              <w:t>OÚŽvP</w:t>
            </w:r>
            <w:proofErr w:type="spellEnd"/>
            <w:r w:rsidRPr="00F63814">
              <w:rPr>
                <w:rFonts w:cs="Times New Roman"/>
              </w:rPr>
              <w:t xml:space="preserve"> Nitra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27A36A63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Životné prostredie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433514E2" w14:textId="0602EC18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48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666EEF6D" w14:textId="4B874C8A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48</w:t>
            </w:r>
          </w:p>
        </w:tc>
      </w:tr>
      <w:tr w:rsidR="002B7923" w:rsidRPr="00F63814" w14:paraId="6D4F82E0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70D9365A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Krajský stavebný úrad Nitra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58071D72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Spoločný stavebný úrad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240176E8" w14:textId="3927F996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684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673B699C" w14:textId="20901703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684</w:t>
            </w:r>
          </w:p>
        </w:tc>
      </w:tr>
      <w:tr w:rsidR="002B7923" w:rsidRPr="00F63814" w14:paraId="0B29919B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1E5CB939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Okresný úrad  Komárno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663A7E45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REGOB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6D0B109A" w14:textId="4D9EB10E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188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5C88E798" w14:textId="52CF8F80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188</w:t>
            </w:r>
          </w:p>
        </w:tc>
      </w:tr>
      <w:tr w:rsidR="002B7923" w:rsidRPr="00F63814" w14:paraId="2474B9B6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54C3A38D" w14:textId="77777777" w:rsidR="002B7923" w:rsidRPr="00F63814" w:rsidRDefault="002B7923" w:rsidP="009144D6">
            <w:pPr>
              <w:tabs>
                <w:tab w:val="left" w:pos="870"/>
              </w:tabs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 xml:space="preserve">NSK 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7066338F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Dotácia kultúra, šport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1BD4DEE6" w14:textId="5BFB3D73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900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5077F166" w14:textId="7FC1114A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900</w:t>
            </w:r>
          </w:p>
        </w:tc>
      </w:tr>
      <w:tr w:rsidR="002B7923" w:rsidRPr="00F63814" w14:paraId="0D8934C1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2D0544EC" w14:textId="77777777" w:rsidR="002B7923" w:rsidRPr="00F63814" w:rsidRDefault="002B7923" w:rsidP="009144D6">
            <w:pPr>
              <w:tabs>
                <w:tab w:val="left" w:pos="870"/>
              </w:tabs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OÚ Komárno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3E31E85A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Voľby do VUC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1BAB9DA3" w14:textId="77777777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1 685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21CB40FF" w14:textId="2CC14463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1 685</w:t>
            </w:r>
          </w:p>
        </w:tc>
      </w:tr>
      <w:tr w:rsidR="002B7923" w:rsidRPr="00F63814" w14:paraId="45B45A91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63B999D7" w14:textId="77777777" w:rsidR="002B7923" w:rsidRPr="00F63814" w:rsidRDefault="002B7923" w:rsidP="009144D6">
            <w:pPr>
              <w:tabs>
                <w:tab w:val="left" w:pos="870"/>
              </w:tabs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§ 50j,§54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624FC31E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Podpora zamestnanosti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28FD32F6" w14:textId="77777777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4 685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1498D1C6" w14:textId="0D69513A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4 685</w:t>
            </w:r>
          </w:p>
        </w:tc>
      </w:tr>
      <w:tr w:rsidR="002B7923" w:rsidRPr="00F63814" w14:paraId="1792769B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33034B03" w14:textId="77777777" w:rsidR="002B7923" w:rsidRPr="00F63814" w:rsidRDefault="002B7923" w:rsidP="009144D6">
            <w:pPr>
              <w:tabs>
                <w:tab w:val="left" w:pos="870"/>
              </w:tabs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KŠÚ MŠ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20617FDE" w14:textId="77777777" w:rsidR="002B7923" w:rsidRPr="00F63814" w:rsidRDefault="002B7923" w:rsidP="009144D6">
            <w:pPr>
              <w:snapToGrid w:val="0"/>
              <w:rPr>
                <w:rFonts w:cs="Times New Roman"/>
              </w:rPr>
            </w:pPr>
            <w:r w:rsidRPr="00F63814">
              <w:rPr>
                <w:rFonts w:cs="Times New Roman"/>
              </w:rPr>
              <w:t>Príspevok MŠ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57732FF4" w14:textId="50715D09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965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79038857" w14:textId="1C5DC795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965</w:t>
            </w:r>
          </w:p>
        </w:tc>
      </w:tr>
      <w:tr w:rsidR="002B7923" w:rsidRPr="00F63814" w14:paraId="4569C6F8" w14:textId="77777777" w:rsidTr="002B7923">
        <w:trPr>
          <w:gridAfter w:val="2"/>
          <w:wAfter w:w="1444" w:type="dxa"/>
        </w:trPr>
        <w:tc>
          <w:tcPr>
            <w:tcW w:w="1410" w:type="dxa"/>
            <w:gridSpan w:val="2"/>
            <w:shd w:val="clear" w:color="auto" w:fill="auto"/>
          </w:tcPr>
          <w:p w14:paraId="68DCDBAB" w14:textId="77777777" w:rsidR="002B7923" w:rsidRPr="00F63814" w:rsidRDefault="002B7923" w:rsidP="009144D6">
            <w:pPr>
              <w:tabs>
                <w:tab w:val="left" w:pos="870"/>
              </w:tabs>
              <w:snapToGrid w:val="0"/>
              <w:spacing w:line="360" w:lineRule="auto"/>
              <w:rPr>
                <w:rFonts w:cs="Times New Roman"/>
              </w:rPr>
            </w:pPr>
            <w:proofErr w:type="spellStart"/>
            <w:r w:rsidRPr="00F63814">
              <w:rPr>
                <w:rFonts w:cs="Times New Roman"/>
              </w:rPr>
              <w:t>Úpsvar</w:t>
            </w:r>
            <w:proofErr w:type="spellEnd"/>
            <w:r w:rsidRPr="00F63814">
              <w:rPr>
                <w:rFonts w:cs="Times New Roman"/>
              </w:rPr>
              <w:t xml:space="preserve"> Komárno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7BE41445" w14:textId="77777777" w:rsidR="002B7923" w:rsidRPr="00F63814" w:rsidRDefault="002B7923" w:rsidP="009144D6">
            <w:pPr>
              <w:snapToGrid w:val="0"/>
              <w:spacing w:line="360" w:lineRule="auto"/>
              <w:rPr>
                <w:rFonts w:cs="Times New Roman"/>
              </w:rPr>
            </w:pPr>
            <w:r w:rsidRPr="00F63814">
              <w:rPr>
                <w:rFonts w:cs="Times New Roman"/>
              </w:rPr>
              <w:t>Stravné HN MŠ,ZŠ</w:t>
            </w:r>
          </w:p>
        </w:tc>
        <w:tc>
          <w:tcPr>
            <w:tcW w:w="2130" w:type="dxa"/>
            <w:gridSpan w:val="2"/>
            <w:shd w:val="clear" w:color="auto" w:fill="auto"/>
          </w:tcPr>
          <w:p w14:paraId="77EAA382" w14:textId="280B1091" w:rsidR="002B7923" w:rsidRPr="00F63814" w:rsidRDefault="002B7923" w:rsidP="002B7923">
            <w:pPr>
              <w:snapToGrid w:val="0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2 219</w:t>
            </w:r>
          </w:p>
        </w:tc>
        <w:tc>
          <w:tcPr>
            <w:tcW w:w="1830" w:type="dxa"/>
            <w:gridSpan w:val="2"/>
            <w:shd w:val="clear" w:color="auto" w:fill="auto"/>
          </w:tcPr>
          <w:p w14:paraId="7F8FA995" w14:textId="54BE6ABB" w:rsidR="002B7923" w:rsidRPr="00F63814" w:rsidRDefault="002B7923" w:rsidP="002B7923">
            <w:pPr>
              <w:snapToGrid w:val="0"/>
              <w:spacing w:line="360" w:lineRule="auto"/>
              <w:jc w:val="center"/>
              <w:rPr>
                <w:rFonts w:cs="Times New Roman"/>
              </w:rPr>
            </w:pPr>
            <w:r w:rsidRPr="00F63814">
              <w:rPr>
                <w:rFonts w:cs="Times New Roman"/>
              </w:rPr>
              <w:t>2 219</w:t>
            </w:r>
          </w:p>
        </w:tc>
      </w:tr>
    </w:tbl>
    <w:p w14:paraId="4B04B135" w14:textId="77777777" w:rsidR="00E85B4B" w:rsidRDefault="00E85B4B" w:rsidP="00E85B4B"/>
    <w:p w14:paraId="23B76EAF" w14:textId="77777777" w:rsidR="004612A8" w:rsidRDefault="004612A8"/>
    <w:sectPr w:rsidR="004612A8" w:rsidSect="00E85B4B">
      <w:pgSz w:w="11906" w:h="16838"/>
      <w:pgMar w:top="964" w:right="1418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234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C234A8B"/>
    <w:multiLevelType w:val="multilevel"/>
    <w:tmpl w:val="0000000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B4B"/>
    <w:rsid w:val="002B7923"/>
    <w:rsid w:val="004612A8"/>
    <w:rsid w:val="007D2A70"/>
    <w:rsid w:val="00A15526"/>
    <w:rsid w:val="00DC6D3E"/>
    <w:rsid w:val="00E85B4B"/>
    <w:rsid w:val="00FA4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0D6DE"/>
  <w15:chartTrackingRefBased/>
  <w15:docId w15:val="{D5B9A9CA-A5D3-4CB3-BA96-1622FAC67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85B4B"/>
    <w:pPr>
      <w:suppressAutoHyphens/>
      <w:spacing w:line="254" w:lineRule="auto"/>
    </w:pPr>
    <w:rPr>
      <w:rFonts w:ascii="Calibri" w:eastAsia="Lucida Sans Unicode" w:hAnsi="Calibri" w:cs="font234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85B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5B4B"/>
    <w:rPr>
      <w:rFonts w:ascii="Segoe UI" w:eastAsia="Lucida Sans Unicode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2326</Words>
  <Characters>13262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Betka</dc:creator>
  <cp:keywords/>
  <dc:description/>
  <cp:lastModifiedBy>NAŇOVÁ Alžbeta</cp:lastModifiedBy>
  <cp:revision>3</cp:revision>
  <dcterms:created xsi:type="dcterms:W3CDTF">2020-12-28T19:35:00Z</dcterms:created>
  <dcterms:modified xsi:type="dcterms:W3CDTF">2020-12-29T11:07:00Z</dcterms:modified>
</cp:coreProperties>
</file>