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83C89">
              <w:rPr>
                <w:rFonts w:ascii="Arial" w:hAnsi="Arial" w:cs="Arial"/>
                <w:sz w:val="20"/>
                <w:szCs w:val="22"/>
              </w:rPr>
              <w:t>LEGAL REAL ESTATE,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83C8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Osadná 2, 831 03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B83C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926D5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926D5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926D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926D5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926D5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45237F" w:rsidRDefault="00926D5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 xml:space="preserve">Kapitálový fond z príspevkov podľa § 123 ods. </w:t>
            </w:r>
            <w:smartTag w:uri="urn:schemas-microsoft-com:office:smarttags" w:element="metricconverter">
              <w:smartTagPr>
                <w:attr w:name="ProductID" w:val="2 a"/>
              </w:smartTagPr>
              <w:r w:rsidRPr="0045237F">
                <w:rPr>
                  <w:rFonts w:ascii="Arial" w:hAnsi="Arial" w:cs="Arial"/>
                  <w:b/>
                  <w:sz w:val="20"/>
                </w:rPr>
                <w:t>2 a</w:t>
              </w:r>
            </w:smartTag>
            <w:r w:rsidRPr="0045237F">
              <w:rPr>
                <w:rFonts w:ascii="Arial" w:hAnsi="Arial" w:cs="Arial"/>
                <w:b/>
                <w:sz w:val="20"/>
              </w:rPr>
              <w:t xml:space="preserve">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926D50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sectPr w:rsidR="0060179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1F0" w:rsidRDefault="003771F0" w:rsidP="001869C8">
      <w:r>
        <w:separator/>
      </w:r>
    </w:p>
  </w:endnote>
  <w:endnote w:type="continuationSeparator" w:id="0">
    <w:p w:rsidR="003771F0" w:rsidRDefault="003771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B228A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1F0" w:rsidRDefault="003771F0" w:rsidP="001869C8">
      <w:r>
        <w:separator/>
      </w:r>
    </w:p>
  </w:footnote>
  <w:footnote w:type="continuationSeparator" w:id="0">
    <w:p w:rsidR="003771F0" w:rsidRDefault="003771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83C89">
            <w:t xml:space="preserve"> 48123463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83C89">
            <w:t xml:space="preserve"> 2120168259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1EB3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771F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28A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09D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579D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6D50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275D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8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218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2DF3800-CA42-46D4-AC04-E118E0960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1202</Words>
  <Characters>6852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Milan</cp:lastModifiedBy>
  <cp:revision>2</cp:revision>
  <cp:lastPrinted>2019-01-11T09:52:00Z</cp:lastPrinted>
  <dcterms:created xsi:type="dcterms:W3CDTF">2021-02-19T11:30:00Z</dcterms:created>
  <dcterms:modified xsi:type="dcterms:W3CDTF">2021-02-19T11:30:00Z</dcterms:modified>
</cp:coreProperties>
</file>