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DA9FECE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DA0F670" w14:textId="5E794839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AA6DC4">
        <w:rPr>
          <w:rFonts w:ascii="Arial Narrow" w:hAnsi="Arial Narrow"/>
          <w:b/>
        </w:rPr>
        <w:t>2020</w:t>
      </w:r>
    </w:p>
    <w:p w14:paraId="731AD2BE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13BBBB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B15E6BF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2422A38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F5A71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1BC0F61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4ADD23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B15261" w14:paraId="2AEDEADB" w14:textId="77777777" w:rsidTr="00B15261">
        <w:tc>
          <w:tcPr>
            <w:tcW w:w="3085" w:type="dxa"/>
            <w:shd w:val="clear" w:color="auto" w:fill="auto"/>
          </w:tcPr>
          <w:p w14:paraId="2B660CC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0504F9C0" w14:textId="77777777" w:rsidR="002D7E6D" w:rsidRPr="00B15261" w:rsidRDefault="002F4036" w:rsidP="0086779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Style w:val="ra"/>
              </w:rPr>
              <w:t>Servis MDD</w:t>
            </w:r>
            <w:r w:rsidR="0086779B">
              <w:rPr>
                <w:rStyle w:val="ra"/>
              </w:rPr>
              <w:t xml:space="preserve"> s.r.o.</w:t>
            </w:r>
          </w:p>
        </w:tc>
      </w:tr>
      <w:tr w:rsidR="00A55E63" w:rsidRPr="00B15261" w14:paraId="0C54199D" w14:textId="77777777" w:rsidTr="00B15261">
        <w:tc>
          <w:tcPr>
            <w:tcW w:w="3085" w:type="dxa"/>
            <w:shd w:val="clear" w:color="auto" w:fill="auto"/>
          </w:tcPr>
          <w:p w14:paraId="04579E91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306ACD56" w14:textId="77777777" w:rsidR="002D7E6D" w:rsidRPr="00B15261" w:rsidRDefault="002F4036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51193817</w:t>
            </w:r>
          </w:p>
        </w:tc>
      </w:tr>
      <w:tr w:rsidR="00A55E63" w:rsidRPr="00B15261" w14:paraId="081AA4F6" w14:textId="77777777" w:rsidTr="00B15261">
        <w:tc>
          <w:tcPr>
            <w:tcW w:w="3085" w:type="dxa"/>
            <w:shd w:val="clear" w:color="auto" w:fill="auto"/>
          </w:tcPr>
          <w:p w14:paraId="11674673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420655E9" w14:textId="77777777" w:rsidR="002D7E6D" w:rsidRPr="00B15261" w:rsidRDefault="0086779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 w:rsidRPr="0086779B">
              <w:rPr>
                <w:rFonts w:ascii="Arial" w:hAnsi="Arial" w:cs="Arial"/>
              </w:rPr>
              <w:t>Mokrohájska</w:t>
            </w:r>
            <w:proofErr w:type="spellEnd"/>
            <w:r w:rsidRPr="0086779B">
              <w:rPr>
                <w:rFonts w:ascii="Arial" w:hAnsi="Arial" w:cs="Arial"/>
              </w:rPr>
              <w:t xml:space="preserve"> cesta</w:t>
            </w:r>
            <w:r>
              <w:rPr>
                <w:rFonts w:ascii="Arial" w:hAnsi="Arial" w:cs="Arial"/>
              </w:rPr>
              <w:t xml:space="preserve"> </w:t>
            </w:r>
            <w:r w:rsidRPr="0086779B">
              <w:rPr>
                <w:rFonts w:ascii="Arial" w:hAnsi="Arial" w:cs="Arial"/>
              </w:rPr>
              <w:t>3665/10</w:t>
            </w:r>
            <w:r>
              <w:rPr>
                <w:rFonts w:ascii="Arial" w:hAnsi="Arial" w:cs="Arial"/>
              </w:rPr>
              <w:t>, 841 04 Bratislava</w:t>
            </w:r>
          </w:p>
        </w:tc>
      </w:tr>
    </w:tbl>
    <w:p w14:paraId="013738A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E842200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E19259A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5C474D0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CC230BE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 xml:space="preserve">Spoločnosť nebude zostavovať konsolidovanú účtovnú závierku z dôvodu nesplnenia veľkostných kritérií podľa Zákona č. 431/2002 </w:t>
      </w:r>
      <w:proofErr w:type="spellStart"/>
      <w:r w:rsidRPr="00F342C9">
        <w:rPr>
          <w:rFonts w:ascii="Arial" w:hAnsi="Arial" w:cs="Arial"/>
          <w:spacing w:val="-5"/>
          <w:sz w:val="22"/>
          <w:szCs w:val="22"/>
        </w:rPr>
        <w:t>Z.z</w:t>
      </w:r>
      <w:proofErr w:type="spellEnd"/>
      <w:r w:rsidRPr="00F342C9">
        <w:rPr>
          <w:rFonts w:ascii="Arial" w:hAnsi="Arial" w:cs="Arial"/>
          <w:spacing w:val="-5"/>
          <w:sz w:val="22"/>
          <w:szCs w:val="22"/>
        </w:rPr>
        <w:t>. o účtovníctve, v znení neskorších predpisov, §22 ods.10.</w:t>
      </w:r>
    </w:p>
    <w:p w14:paraId="70D4D96A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0A5A30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5D6C368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B75DED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0A67BAB8" w14:textId="77777777" w:rsidTr="00B15261">
        <w:tc>
          <w:tcPr>
            <w:tcW w:w="4219" w:type="dxa"/>
            <w:shd w:val="clear" w:color="auto" w:fill="auto"/>
          </w:tcPr>
          <w:p w14:paraId="13F1F416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442DA2A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25C565B1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20DAF14C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4174303F" w14:textId="77777777" w:rsidTr="00B15261">
        <w:tc>
          <w:tcPr>
            <w:tcW w:w="4219" w:type="dxa"/>
            <w:shd w:val="clear" w:color="auto" w:fill="auto"/>
          </w:tcPr>
          <w:p w14:paraId="4872CA9C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76D38B20" w14:textId="7C525D6C" w:rsidR="002D7E6D" w:rsidRPr="00B15261" w:rsidRDefault="00AA6DC4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</w:t>
            </w:r>
          </w:p>
        </w:tc>
        <w:tc>
          <w:tcPr>
            <w:tcW w:w="3342" w:type="dxa"/>
            <w:shd w:val="clear" w:color="auto" w:fill="auto"/>
          </w:tcPr>
          <w:p w14:paraId="2C8D3D44" w14:textId="77777777" w:rsidR="002D7E6D" w:rsidRPr="00B15261" w:rsidRDefault="00E47577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16BB2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3BB970D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542A0C64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6C2A4BF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2DB040C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DB2FA2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63453E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084CB86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</w:t>
      </w:r>
      <w:proofErr w:type="spellStart"/>
      <w:r>
        <w:rPr>
          <w:rFonts w:ascii="Arial" w:hAnsi="Arial" w:cs="Arial"/>
          <w:sz w:val="22"/>
          <w:szCs w:val="22"/>
        </w:rPr>
        <w:t>going</w:t>
      </w:r>
      <w:proofErr w:type="spellEnd"/>
      <w:r>
        <w:rPr>
          <w:rFonts w:ascii="Arial" w:hAnsi="Arial" w:cs="Arial"/>
          <w:sz w:val="22"/>
          <w:szCs w:val="22"/>
        </w:rPr>
        <w:t xml:space="preserve"> </w:t>
      </w:r>
      <w:proofErr w:type="spellStart"/>
      <w:r>
        <w:rPr>
          <w:rFonts w:ascii="Arial" w:hAnsi="Arial" w:cs="Arial"/>
          <w:sz w:val="22"/>
          <w:szCs w:val="22"/>
        </w:rPr>
        <w:t>concern</w:t>
      </w:r>
      <w:proofErr w:type="spellEnd"/>
      <w:r>
        <w:rPr>
          <w:rFonts w:ascii="Arial" w:hAnsi="Arial" w:cs="Arial"/>
          <w:sz w:val="22"/>
          <w:szCs w:val="22"/>
        </w:rPr>
        <w:t>).</w:t>
      </w:r>
    </w:p>
    <w:p w14:paraId="51808309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2FC25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3E734C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2BD2152F" w14:textId="77777777" w:rsidTr="00B15261">
        <w:tc>
          <w:tcPr>
            <w:tcW w:w="4843" w:type="dxa"/>
            <w:shd w:val="clear" w:color="auto" w:fill="auto"/>
          </w:tcPr>
          <w:p w14:paraId="67D9E43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2D1579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3ADC25B3" w14:textId="77777777" w:rsidTr="00B15261">
        <w:tc>
          <w:tcPr>
            <w:tcW w:w="4843" w:type="dxa"/>
            <w:shd w:val="clear" w:color="auto" w:fill="auto"/>
          </w:tcPr>
          <w:p w14:paraId="358372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ED274E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3ED99BAF" w14:textId="77777777" w:rsidTr="00B15261">
        <w:tc>
          <w:tcPr>
            <w:tcW w:w="4843" w:type="dxa"/>
            <w:shd w:val="clear" w:color="auto" w:fill="auto"/>
          </w:tcPr>
          <w:p w14:paraId="2A9F2510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65D92E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7DD6BA8B" w14:textId="77777777" w:rsidTr="00B15261">
        <w:tc>
          <w:tcPr>
            <w:tcW w:w="4843" w:type="dxa"/>
            <w:shd w:val="clear" w:color="auto" w:fill="auto"/>
          </w:tcPr>
          <w:p w14:paraId="3D36546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850C65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456E980" w14:textId="77777777" w:rsidTr="00B15261">
        <w:tc>
          <w:tcPr>
            <w:tcW w:w="4843" w:type="dxa"/>
            <w:shd w:val="clear" w:color="auto" w:fill="auto"/>
          </w:tcPr>
          <w:p w14:paraId="31BF61C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1615FB5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7E7146A" w14:textId="77777777" w:rsidTr="00B15261">
        <w:tc>
          <w:tcPr>
            <w:tcW w:w="4843" w:type="dxa"/>
            <w:shd w:val="clear" w:color="auto" w:fill="auto"/>
          </w:tcPr>
          <w:p w14:paraId="7548D19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059DF5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210171AC" w14:textId="77777777" w:rsidTr="00B15261">
        <w:tc>
          <w:tcPr>
            <w:tcW w:w="4843" w:type="dxa"/>
            <w:shd w:val="clear" w:color="auto" w:fill="auto"/>
          </w:tcPr>
          <w:p w14:paraId="1706F82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016BD61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6C562B5" w14:textId="77777777" w:rsidTr="00B15261">
        <w:tc>
          <w:tcPr>
            <w:tcW w:w="4843" w:type="dxa"/>
            <w:shd w:val="clear" w:color="auto" w:fill="auto"/>
          </w:tcPr>
          <w:p w14:paraId="4F729F3D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7B53BEA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0FEB37A0" w14:textId="77777777" w:rsidTr="00B15261">
        <w:tc>
          <w:tcPr>
            <w:tcW w:w="4843" w:type="dxa"/>
            <w:shd w:val="clear" w:color="auto" w:fill="auto"/>
          </w:tcPr>
          <w:p w14:paraId="6D689E6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190ED44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CFE7BA9" w14:textId="77777777" w:rsidTr="00B15261">
        <w:tc>
          <w:tcPr>
            <w:tcW w:w="4843" w:type="dxa"/>
            <w:shd w:val="clear" w:color="auto" w:fill="auto"/>
          </w:tcPr>
          <w:p w14:paraId="4DC1BA8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1C1CEEB6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B9A9A37" w14:textId="77777777" w:rsidTr="00B15261">
        <w:tc>
          <w:tcPr>
            <w:tcW w:w="4843" w:type="dxa"/>
            <w:shd w:val="clear" w:color="auto" w:fill="auto"/>
          </w:tcPr>
          <w:p w14:paraId="69DAB711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06ADFB9E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3D5C46F5" w14:textId="77777777" w:rsidTr="00B15261">
        <w:tc>
          <w:tcPr>
            <w:tcW w:w="4843" w:type="dxa"/>
            <w:shd w:val="clear" w:color="auto" w:fill="auto"/>
          </w:tcPr>
          <w:p w14:paraId="551B043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087CF8AA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4B60AA6F" w14:textId="77777777" w:rsidTr="00B15261">
        <w:tc>
          <w:tcPr>
            <w:tcW w:w="4843" w:type="dxa"/>
            <w:shd w:val="clear" w:color="auto" w:fill="auto"/>
          </w:tcPr>
          <w:p w14:paraId="181AFD7F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5E7BB878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5677522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A98206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91FCEA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47E88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5B19495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689E01C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10B70D7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598CE785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0D9AD03B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07332507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50203CDB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7FCB8A0D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05824F0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E7C1586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395298D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30BD22F4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62F2B7B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47FCA58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0A883B28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731EE788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03A52F64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7317C0DA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714E6DDE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8D9D57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07DED46E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5B7A1DD5" w14:textId="77777777" w:rsidTr="00254C32">
        <w:trPr>
          <w:trHeight w:val="250"/>
        </w:trPr>
        <w:tc>
          <w:tcPr>
            <w:tcW w:w="3402" w:type="dxa"/>
            <w:gridSpan w:val="2"/>
          </w:tcPr>
          <w:p w14:paraId="2752340A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17A33A8D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6C0A01A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56EF042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2A7EBF35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1E162713" w14:textId="77777777" w:rsidTr="00254C32">
        <w:trPr>
          <w:trHeight w:val="94"/>
        </w:trPr>
        <w:tc>
          <w:tcPr>
            <w:tcW w:w="3402" w:type="dxa"/>
            <w:gridSpan w:val="2"/>
          </w:tcPr>
          <w:p w14:paraId="76D75C74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3F02B37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5AAE61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68490938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54F38A86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51E5A3BA" w14:textId="77777777" w:rsidTr="00254C32">
        <w:trPr>
          <w:trHeight w:val="250"/>
        </w:trPr>
        <w:tc>
          <w:tcPr>
            <w:tcW w:w="3402" w:type="dxa"/>
            <w:gridSpan w:val="2"/>
          </w:tcPr>
          <w:p w14:paraId="52E5C90F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545F3763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3DCC3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273A885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0B8D96F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71C6E52B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7652913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5899C8B7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1EB5F75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45DD81F1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5DCED822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3468B8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73988DBB" w14:textId="77777777" w:rsidTr="009E30E0">
        <w:trPr>
          <w:trHeight w:val="250"/>
        </w:trPr>
        <w:tc>
          <w:tcPr>
            <w:tcW w:w="3402" w:type="dxa"/>
            <w:gridSpan w:val="2"/>
          </w:tcPr>
          <w:p w14:paraId="2463D1ED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24792BB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578E00C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DC116E7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442573E5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3E823BD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53E792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8BAA309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5B0D7040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D983B3E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917333B" w14:textId="77777777" w:rsidTr="009E30E0">
        <w:trPr>
          <w:trHeight w:val="250"/>
        </w:trPr>
        <w:tc>
          <w:tcPr>
            <w:tcW w:w="3402" w:type="dxa"/>
            <w:gridSpan w:val="2"/>
          </w:tcPr>
          <w:p w14:paraId="6BDBDEC6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6CFE2FD0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552DE7">
              <w:t>-40</w:t>
            </w:r>
          </w:p>
        </w:tc>
        <w:tc>
          <w:tcPr>
            <w:tcW w:w="141" w:type="dxa"/>
          </w:tcPr>
          <w:p w14:paraId="6E7D2F54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538D9197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3786C21" w14:textId="77777777" w:rsidTr="009E30E0">
        <w:trPr>
          <w:trHeight w:val="250"/>
        </w:trPr>
        <w:tc>
          <w:tcPr>
            <w:tcW w:w="3402" w:type="dxa"/>
            <w:gridSpan w:val="2"/>
          </w:tcPr>
          <w:p w14:paraId="0A15556C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6F7AD4CB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5642514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935E3FE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5C9073F8" w14:textId="77777777" w:rsidTr="009E30E0">
        <w:trPr>
          <w:trHeight w:val="250"/>
        </w:trPr>
        <w:tc>
          <w:tcPr>
            <w:tcW w:w="3402" w:type="dxa"/>
            <w:gridSpan w:val="2"/>
          </w:tcPr>
          <w:p w14:paraId="2DD8F433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771D0391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2F1ED6F9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4D29EDB1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1EFA82CA" w14:textId="77777777" w:rsidTr="009E30E0">
        <w:trPr>
          <w:trHeight w:val="250"/>
        </w:trPr>
        <w:tc>
          <w:tcPr>
            <w:tcW w:w="3402" w:type="dxa"/>
            <w:gridSpan w:val="2"/>
          </w:tcPr>
          <w:p w14:paraId="2CBDD4AD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0994B3B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8BE1B50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02AA4A1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B78521B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21F29DAB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3976403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1E4BE74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F6B2942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1D1A7689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1B422A0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4533A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17FB89D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E41F41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758FB6C9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5642360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</w:t>
      </w:r>
      <w:proofErr w:type="spellStart"/>
      <w:r w:rsidRPr="00F342C9">
        <w:rPr>
          <w:rFonts w:ascii="Arial" w:hAnsi="Arial" w:cs="Arial"/>
          <w:sz w:val="22"/>
          <w:szCs w:val="22"/>
        </w:rPr>
        <w:t>mikro</w:t>
      </w:r>
      <w:proofErr w:type="spellEnd"/>
      <w:r w:rsidRPr="00F342C9">
        <w:rPr>
          <w:rFonts w:ascii="Arial" w:hAnsi="Arial" w:cs="Arial"/>
          <w:sz w:val="22"/>
          <w:szCs w:val="22"/>
        </w:rPr>
        <w:t xml:space="preserve"> účtovnou jednotkou sa oceňovacie rozdiely z precenenia majetku a záväzkov odúčtuje opačným účtovným zápisom ako sa účtovala jeho tvorba.  </w:t>
      </w:r>
    </w:p>
    <w:p w14:paraId="0DADD22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063BF1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6DA6B38A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2F429B5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294E02C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30CDE35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5973FE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767C06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F204D17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53A281F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22130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D404D8E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618FCCE4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36EC16E8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A37965A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48A7598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64B42AA1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6ED46097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2ECE220F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4FD6B1F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9035DA6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112C9DE5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5F6B8BDC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77B225F1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086680E5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4C7B7E68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3BE15961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4F2EABA3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38AD2EB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E67254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1BCFB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A13AD0D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FE2A890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408F7F86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56951CF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474669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7149AB03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5C1C100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B9F6F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E88397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12372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4DA4BE7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459E9F14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5E3BFF39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32328FB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C15D64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28985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969720F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49A097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5CA26CFD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2B143564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BB1B54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63819E19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15108E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CD076D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46CE5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0A9C0E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2B5AAD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50C653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328CA1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E9B018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B9710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D6F6A6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6526D2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3333D2D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7FBEBB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587341CB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EDCD20E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28F8880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AFF95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1FE3ED9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BDF16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EE3163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8D9453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240BF5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B3FA35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1883DB4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0365B6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0D92989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4BF4FB2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053CB4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79AA40E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1388BD2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7FCD55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2B725AF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700B5B07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EB00497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1AD082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261F487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92AE3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1D5FE3E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2166F0E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72D5B5A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B45014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1AF3106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8F86ADA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D28057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136658A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5864083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109CD28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2D449E5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14F974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56C44F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559E38A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31EF593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63EA64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6C7E42C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0745C7DC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523B739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638E82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02F60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49BFF3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F9B00A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0874E36F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1B10EEA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3A166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1D4B63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85F76D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F9AB4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EE1D9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64EB48C7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3153D961" w14:textId="77777777" w:rsidR="00A24479" w:rsidRPr="00A43345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86779B">
        <w:rPr>
          <w:rStyle w:val="ra"/>
        </w:rPr>
        <w:t>Adam Danáč</w:t>
      </w:r>
    </w:p>
    <w:p w14:paraId="78C724F8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0AE229EB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7E5EF68F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216EDE8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55BF028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231905D3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12013A9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5431322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C148245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1C25C2B7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6FAB963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24AE642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5144A0B4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50D5FB3F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74E5ED38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79D6577F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2EE7997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05F6A36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61E84D7C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27F1736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76E8715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3CA6844" w14:textId="77777777" w:rsidR="000C7DBD" w:rsidRPr="007B4AF0" w:rsidRDefault="0086779B" w:rsidP="009E30E0">
            <w:pPr>
              <w:jc w:val="center"/>
              <w:rPr>
                <w:sz w:val="18"/>
                <w:szCs w:val="18"/>
              </w:rPr>
            </w:pPr>
            <w:r>
              <w:rPr>
                <w:rStyle w:val="ra"/>
              </w:rPr>
              <w:t>Adam Danáč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770EDA55" w14:textId="77777777" w:rsidR="000C7DBD" w:rsidRPr="007B4AF0" w:rsidRDefault="00603355" w:rsidP="00A43345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0FDAE2B9" w14:textId="77777777" w:rsidR="000C7DBD" w:rsidRPr="007B4AF0" w:rsidRDefault="001D4775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5B387FCA" w14:textId="77777777" w:rsidR="000C7DBD" w:rsidRPr="007B4AF0" w:rsidRDefault="001D4775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218B4525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40AF8B15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4E50C25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B3D46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48CB1DA0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333C5120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2C0115D6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46FACFB5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2977846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91EA90C" w14:textId="77777777" w:rsidR="000C7DBD" w:rsidRPr="007B4AF0" w:rsidRDefault="0060335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8481E74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1C533F6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5674CD1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EFF2E2B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3E9AF22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94977EC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728A6ED3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27BEF922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CA898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0B5AC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AA5A655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6FEAED42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29CE9C6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78C120E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4172A50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35D619F6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4685E6C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B439B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5D5A23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457DFD6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A32D688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7B5CE550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5758FBE5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71AEBB6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7935780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BC45C2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070F32F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6D22BA1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684A036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A72958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18E07FC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E248F0F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6A90B1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BFC19B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173C80B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71CE0EC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91AF9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6AE6AA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3D2405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4B90F15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1286731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AFAEC5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1749800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79C2404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2C2897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C459B87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09B98E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455C1515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056C5A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28C817B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1F42A3A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5A8CB4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2F392DE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3556287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525033D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78A1A0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B84AE0A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C15A7BF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45D13CC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07166C54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02467C8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9B03AAA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7FA29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3306E70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2AD95CD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FCC975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16D818D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B3DB75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CB54AC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8C731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DEA216A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7202BB8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6DE171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CD1E94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1BF06D38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719AB80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7922D8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00B562B4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A1092E9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28E0BF5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511996D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DBCAA5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29DEDB1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6586D56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49985328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73BAEF1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573F8B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lastRenderedPageBreak/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2D193B8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0E7D7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12F037F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4A0C5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46B6F26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737F3A5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2ED9695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B6CBE4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42B8A3BF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3B1F7743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406EBFE3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73C437B6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</w:t>
            </w:r>
            <w:proofErr w:type="spellStart"/>
            <w:r w:rsidRPr="001D4775">
              <w:rPr>
                <w:sz w:val="18"/>
                <w:szCs w:val="18"/>
              </w:rPr>
              <w:t>podstatnym</w:t>
            </w:r>
            <w:proofErr w:type="spellEnd"/>
            <w:r w:rsidRPr="001D4775">
              <w:rPr>
                <w:sz w:val="18"/>
                <w:szCs w:val="18"/>
              </w:rPr>
              <w:t xml:space="preserve">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99A2F90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2E7CDE99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2F17E9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46B525ED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416640AB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077463D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726AA76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CC71DF7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0ACBA4C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417C68A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AAFCF39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5DD56405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5E6B051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1EE63F5A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55ADA58F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01B52F5A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02192742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A03C50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DA9696C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073E053E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5BC70E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715E818" w14:textId="77777777" w:rsidR="00DF1703" w:rsidRDefault="00DF1703">
      <w:r>
        <w:separator/>
      </w:r>
    </w:p>
  </w:endnote>
  <w:endnote w:type="continuationSeparator" w:id="0">
    <w:p w14:paraId="664648D3" w14:textId="77777777" w:rsidR="00DF1703" w:rsidRDefault="00DF170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E5C3F09" w14:textId="5EFFA485" w:rsidR="00F404E8" w:rsidRDefault="007D104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1F4F0C" wp14:editId="69A44BDF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A284617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2F4036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1F4F0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" filled="f" stroked="f">
              <v:textbox inset="0,0,0,0">
                <w:txbxContent>
                  <w:p w14:paraId="7A284617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2F4036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91C025B" w14:textId="77777777" w:rsidR="00DF1703" w:rsidRDefault="00DF1703">
      <w:r>
        <w:separator/>
      </w:r>
    </w:p>
  </w:footnote>
  <w:footnote w:type="continuationSeparator" w:id="0">
    <w:p w14:paraId="2A006A01" w14:textId="77777777" w:rsidR="00DF1703" w:rsidRDefault="00DF170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51E272C" w14:textId="77777777" w:rsidR="0055784D" w:rsidRDefault="0055784D">
    <w:pPr>
      <w:pStyle w:val="Hlavika"/>
    </w:pPr>
  </w:p>
  <w:p w14:paraId="30D1A764" w14:textId="77777777" w:rsidR="0055784D" w:rsidRDefault="0055784D">
    <w:pPr>
      <w:pStyle w:val="Hlavika"/>
    </w:pPr>
  </w:p>
  <w:p w14:paraId="760F6A16" w14:textId="77777777" w:rsidR="0055784D" w:rsidRDefault="0055784D">
    <w:pPr>
      <w:pStyle w:val="Hlavika"/>
    </w:pPr>
  </w:p>
  <w:p w14:paraId="4865C820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2F4036">
      <w:rPr>
        <w:rFonts w:ascii="Arial" w:hAnsi="Arial" w:cs="Arial"/>
        <w:sz w:val="22"/>
        <w:szCs w:val="22"/>
        <w:bdr w:val="single" w:sz="4" w:space="0" w:color="auto"/>
      </w:rPr>
      <w:t>51193817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2F4036">
      <w:rPr>
        <w:rFonts w:ascii="Arial" w:hAnsi="Arial" w:cs="Arial"/>
        <w:sz w:val="22"/>
        <w:szCs w:val="22"/>
        <w:bdr w:val="single" w:sz="4" w:space="0" w:color="auto"/>
      </w:rPr>
      <w:t>2120626959</w:t>
    </w:r>
  </w:p>
  <w:p w14:paraId="03BB5077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440A9ABB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2"/>
  </w:num>
  <w:num w:numId="2">
    <w:abstractNumId w:val="12"/>
  </w:num>
  <w:num w:numId="3">
    <w:abstractNumId w:val="11"/>
  </w:num>
  <w:num w:numId="4">
    <w:abstractNumId w:val="4"/>
  </w:num>
  <w:num w:numId="5">
    <w:abstractNumId w:val="10"/>
  </w:num>
  <w:num w:numId="6">
    <w:abstractNumId w:val="7"/>
  </w:num>
  <w:num w:numId="7">
    <w:abstractNumId w:val="9"/>
  </w:num>
  <w:num w:numId="8">
    <w:abstractNumId w:val="1"/>
  </w:num>
  <w:num w:numId="9">
    <w:abstractNumId w:val="5"/>
  </w:num>
  <w:num w:numId="10">
    <w:abstractNumId w:val="3"/>
  </w:num>
  <w:num w:numId="11">
    <w:abstractNumId w:val="8"/>
  </w:num>
  <w:num w:numId="12">
    <w:abstractNumId w:val="0"/>
  </w:num>
  <w:num w:numId="1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4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036AC"/>
    <w:rsid w:val="00065B54"/>
    <w:rsid w:val="000C7DBD"/>
    <w:rsid w:val="001268F2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70B98"/>
    <w:rsid w:val="00285227"/>
    <w:rsid w:val="002912CB"/>
    <w:rsid w:val="002C12B4"/>
    <w:rsid w:val="002D7E6D"/>
    <w:rsid w:val="002F4036"/>
    <w:rsid w:val="0031294B"/>
    <w:rsid w:val="003313A4"/>
    <w:rsid w:val="003657F5"/>
    <w:rsid w:val="00373635"/>
    <w:rsid w:val="003D056F"/>
    <w:rsid w:val="00401155"/>
    <w:rsid w:val="00405EDB"/>
    <w:rsid w:val="0040799B"/>
    <w:rsid w:val="004307C6"/>
    <w:rsid w:val="004A2BF3"/>
    <w:rsid w:val="004E178D"/>
    <w:rsid w:val="00552DE7"/>
    <w:rsid w:val="0055784D"/>
    <w:rsid w:val="005C5DBD"/>
    <w:rsid w:val="005D0A4E"/>
    <w:rsid w:val="00603355"/>
    <w:rsid w:val="00623868"/>
    <w:rsid w:val="00637058"/>
    <w:rsid w:val="00637F73"/>
    <w:rsid w:val="00676DB4"/>
    <w:rsid w:val="006F3D38"/>
    <w:rsid w:val="0077752E"/>
    <w:rsid w:val="007851B5"/>
    <w:rsid w:val="007B4977"/>
    <w:rsid w:val="007B4AF0"/>
    <w:rsid w:val="007D104F"/>
    <w:rsid w:val="00845761"/>
    <w:rsid w:val="00860A36"/>
    <w:rsid w:val="0086779B"/>
    <w:rsid w:val="008707D8"/>
    <w:rsid w:val="008771A6"/>
    <w:rsid w:val="008A34C3"/>
    <w:rsid w:val="008D36F3"/>
    <w:rsid w:val="00913435"/>
    <w:rsid w:val="00916772"/>
    <w:rsid w:val="00963443"/>
    <w:rsid w:val="009A27D0"/>
    <w:rsid w:val="009D5C84"/>
    <w:rsid w:val="009E30E0"/>
    <w:rsid w:val="00A018DF"/>
    <w:rsid w:val="00A0224B"/>
    <w:rsid w:val="00A24479"/>
    <w:rsid w:val="00A43345"/>
    <w:rsid w:val="00A52A47"/>
    <w:rsid w:val="00A55E63"/>
    <w:rsid w:val="00A747C3"/>
    <w:rsid w:val="00A77EF8"/>
    <w:rsid w:val="00A91EC6"/>
    <w:rsid w:val="00AA6DC4"/>
    <w:rsid w:val="00AD6C8A"/>
    <w:rsid w:val="00AD749D"/>
    <w:rsid w:val="00AE0B37"/>
    <w:rsid w:val="00B05283"/>
    <w:rsid w:val="00B15261"/>
    <w:rsid w:val="00B15E67"/>
    <w:rsid w:val="00B16E74"/>
    <w:rsid w:val="00B22F38"/>
    <w:rsid w:val="00B572EE"/>
    <w:rsid w:val="00B7440A"/>
    <w:rsid w:val="00B924A3"/>
    <w:rsid w:val="00BA5ABB"/>
    <w:rsid w:val="00C01CB7"/>
    <w:rsid w:val="00CC3205"/>
    <w:rsid w:val="00CD545D"/>
    <w:rsid w:val="00CE27C2"/>
    <w:rsid w:val="00D27528"/>
    <w:rsid w:val="00DF1703"/>
    <w:rsid w:val="00E13460"/>
    <w:rsid w:val="00E36B2A"/>
    <w:rsid w:val="00E47577"/>
    <w:rsid w:val="00E546BA"/>
    <w:rsid w:val="00E72AEB"/>
    <w:rsid w:val="00E751C6"/>
    <w:rsid w:val="00EB452F"/>
    <w:rsid w:val="00EB4798"/>
    <w:rsid w:val="00EB55FA"/>
    <w:rsid w:val="00EE5474"/>
    <w:rsid w:val="00F10219"/>
    <w:rsid w:val="00F1211D"/>
    <w:rsid w:val="00F342C9"/>
    <w:rsid w:val="00F404E8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31B6900"/>
  <w15:chartTrackingRefBased/>
  <w15:docId w15:val="{E0A8ED88-F573-46C0-B8C1-2A4146F2A8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  <w:style w:type="character" w:customStyle="1" w:styleId="ra">
    <w:name w:val="ra"/>
    <w:basedOn w:val="Predvolenpsmoodseku"/>
    <w:rsid w:val="00A43345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1533</Words>
  <Characters>8744</Characters>
  <Application>Microsoft Office Word</Application>
  <DocSecurity>0</DocSecurity>
  <Lines>72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Asus</cp:lastModifiedBy>
  <cp:revision>3</cp:revision>
  <cp:lastPrinted>2015-02-19T06:46:00Z</cp:lastPrinted>
  <dcterms:created xsi:type="dcterms:W3CDTF">2021-02-22T14:55:00Z</dcterms:created>
  <dcterms:modified xsi:type="dcterms:W3CDTF">2021-02-22T15:47:00Z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