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2120967662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9A19CA">
        <w:rPr>
          <w:color w:val="000000"/>
          <w:lang w:val="en-US"/>
        </w:rPr>
        <w:t xml:space="preserve"> 31.12.2020</w:t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>, s.r.o.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Trieda SNP 10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>, s.r.o.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8E1B12">
        <w:rPr>
          <w:color w:val="000000"/>
          <w:lang w:val="en-US"/>
        </w:rPr>
        <w:t>Trieda SNP 10</w:t>
      </w:r>
      <w:r>
        <w:rPr>
          <w:color w:val="000000"/>
          <w:lang w:val="en-US"/>
        </w:rPr>
        <w:t>, 974 01 Banská Bystrica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22.3.2019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c>
          <w:tcPr>
            <w:tcW w:w="6123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303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t>  </w:t>
            </w: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9162"/>
      </w:tblGrid>
      <w:tr w:rsidR="00FD0A9D">
        <w:trPr>
          <w:tblCellSpacing w:w="15" w:type="dxa"/>
        </w:trPr>
        <w:tc>
          <w:tcPr>
            <w:tcW w:w="9102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9A19CA">
        <w:rPr>
          <w:color w:val="000000"/>
          <w:lang w:val="en-US"/>
        </w:rPr>
        <w:t>1</w:t>
      </w:r>
      <w:r>
        <w:rPr>
          <w:color w:val="000000"/>
          <w:lang w:val="en-US"/>
        </w:rPr>
        <w:t>, z toho riadiacich 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závierky za predchádzajúce obdobie:</w:t>
      </w:r>
      <w:r w:rsidR="009A19CA">
        <w:rPr>
          <w:color w:val="000000"/>
          <w:lang w:val="en-US"/>
        </w:rPr>
        <w:t xml:space="preserve"> 26.2.2020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D0A9D" w:rsidRDefault="00FD0A9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Ľubomír Zima - konateľ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Ľubomír Zima – spoločník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Samostatné hn. veci – </w:t>
      </w:r>
      <w:r w:rsidR="008E1B12">
        <w:rPr>
          <w:color w:val="000000"/>
        </w:rPr>
        <w:t>72594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9A19CA">
        <w:rPr>
          <w:color w:val="000000"/>
        </w:rPr>
        <w:t>1665</w:t>
      </w:r>
      <w:r>
        <w:rPr>
          <w:color w:val="000000"/>
          <w:lang w:val="en-US"/>
        </w:rPr>
        <w:t>,-</w:t>
      </w:r>
      <w:r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103FA2">
        <w:rPr>
          <w:color w:val="000000"/>
          <w:lang w:val="en-US"/>
        </w:rPr>
        <w:t>žiadny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9A19CA">
        <w:rPr>
          <w:color w:val="000000"/>
        </w:rPr>
        <w:t>613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 údajom vykázaným vo výnosoch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za služby – </w:t>
      </w:r>
      <w:r w:rsidR="009A19CA">
        <w:rPr>
          <w:color w:val="000000"/>
        </w:rPr>
        <w:t>34187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9A19CA">
        <w:rPr>
          <w:color w:val="000000"/>
        </w:rPr>
        <w:t>13287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9A19CA">
        <w:rPr>
          <w:color w:val="000000"/>
          <w:lang w:val="en-US"/>
        </w:rPr>
        <w:t>16266</w:t>
      </w:r>
      <w:r w:rsidR="00FD0A9D"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9A19CA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 w:rsidR="008E1B12">
        <w:rPr>
          <w:color w:val="000000"/>
          <w:lang w:val="en-US"/>
        </w:rPr>
        <w:t>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9A19CA">
        <w:rPr>
          <w:color w:val="000000"/>
          <w:lang w:val="en-US"/>
        </w:rPr>
        <w:t>12.</w:t>
      </w:r>
      <w:r>
        <w:rPr>
          <w:color w:val="000000"/>
        </w:rPr>
        <w:t xml:space="preserve"> </w:t>
      </w:r>
      <w:r w:rsidR="008E1B12">
        <w:rPr>
          <w:color w:val="000000"/>
        </w:rPr>
        <w:t>februára 202</w:t>
      </w:r>
      <w:r w:rsidR="009A19CA">
        <w:rPr>
          <w:color w:val="000000"/>
        </w:rPr>
        <w:t>1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E0D0F"/>
    <w:rsid w:val="008E1B12"/>
    <w:rsid w:val="009A19CA"/>
    <w:rsid w:val="00BC14BF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B3180B-D7FA-4AEB-B51C-F240EA23C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599</Words>
  <Characters>3415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dcterms:created xsi:type="dcterms:W3CDTF">2021-02-12T13:43:00Z</dcterms:created>
  <dcterms:modified xsi:type="dcterms:W3CDTF">2021-02-12T13:45:00Z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