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 w:rsidR="00991977"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</w:p>
    <w:p w:rsidR="007D0AEA" w:rsidRDefault="007D0AEA" w:rsidP="004673F2">
      <w:pPr>
        <w:spacing w:after="0" w:line="480" w:lineRule="auto"/>
        <w:outlineLvl w:val="4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:rsidR="004673F2" w:rsidRDefault="007D0AEA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FKW TREND, spol. s 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r.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 xml:space="preserve"> </w:t>
      </w:r>
      <w:r w:rsidRP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o</w:t>
      </w:r>
      <w:r w:rsidR="00B16152">
        <w:rPr>
          <w:rFonts w:ascii="Arial" w:hAnsi="Arial" w:cs="Arial"/>
          <w:b/>
          <w:bCs/>
          <w:color w:val="000000"/>
          <w:sz w:val="20"/>
          <w:szCs w:val="20"/>
          <w:u w:val="single"/>
          <w:shd w:val="clear" w:color="auto" w:fill="FFFFFF"/>
        </w:rPr>
        <w:t>.</w:t>
      </w:r>
      <w:r w:rsidR="004673F2" w:rsidRPr="00B16152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3 5 7 1 0 2 7 6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</w:t>
      </w:r>
      <w:r w:rsidR="00B16152">
        <w:rPr>
          <w:rFonts w:ascii="Trebuchet MS" w:hAnsi="Trebuchet MS" w:cs="TTBDo00"/>
          <w:b/>
          <w:sz w:val="18"/>
          <w:szCs w:val="18"/>
        </w:rPr>
        <w:t>2 0 2 0 1 7 6 6 1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>1. Obchodné meno a sídlo spoločnosti: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4673F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Spoločnosť </w:t>
      </w:r>
      <w:r w:rsidR="00B16152">
        <w:rPr>
          <w:rFonts w:cstheme="minorHAnsi"/>
          <w:sz w:val="21"/>
          <w:szCs w:val="21"/>
        </w:rPr>
        <w:t xml:space="preserve">FKW TREND, spol. s r. o., so sídlom : Na Hriadkach 51, 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 xml:space="preserve">841 07 </w:t>
      </w:r>
      <w:r w:rsidRPr="00C731B7">
        <w:rPr>
          <w:rFonts w:cstheme="minorHAnsi"/>
          <w:sz w:val="21"/>
          <w:szCs w:val="21"/>
        </w:rPr>
        <w:t xml:space="preserve">Bratislava (ďalej len </w:t>
      </w:r>
      <w:r w:rsidR="00B16152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 xml:space="preserve">poločnosť), bola založená </w:t>
      </w:r>
      <w:r w:rsidR="00B16152">
        <w:rPr>
          <w:rFonts w:cstheme="minorHAnsi"/>
          <w:sz w:val="21"/>
          <w:szCs w:val="21"/>
        </w:rPr>
        <w:t>31.12.1996</w:t>
      </w:r>
      <w:r w:rsidRPr="00C731B7">
        <w:rPr>
          <w:rFonts w:cstheme="minorHAnsi"/>
          <w:sz w:val="21"/>
          <w:szCs w:val="21"/>
        </w:rPr>
        <w:t xml:space="preserve"> a do obchodného registra bola zapísaná </w:t>
      </w:r>
      <w:r w:rsidR="00B16152">
        <w:rPr>
          <w:rFonts w:cstheme="minorHAnsi"/>
          <w:sz w:val="21"/>
          <w:szCs w:val="21"/>
        </w:rPr>
        <w:t>19.02.1997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Sro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B16152">
        <w:rPr>
          <w:rFonts w:cstheme="minorHAnsi"/>
          <w:sz w:val="21"/>
          <w:szCs w:val="21"/>
        </w:rPr>
        <w:t>13979</w:t>
      </w:r>
      <w:r w:rsidRPr="00C731B7">
        <w:rPr>
          <w:rFonts w:cstheme="minorHAnsi"/>
          <w:sz w:val="21"/>
          <w:szCs w:val="21"/>
        </w:rPr>
        <w:t>/B).</w:t>
      </w:r>
    </w:p>
    <w:p w:rsidR="00B16152" w:rsidRDefault="00B1615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činnosť organizačných a ekonomických poradcov v oblasti stavebníctva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sprostredkovanie v oblasti obchodu a zákaziek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kúpa tovaru za účelom jeho predaja konečnému spotrebiteľovi (maloobchod), alebo za účelom jeho predaja iným prevádzkovateľom živnosti (veľkoobchod)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ubytovacie služby v ubytovacích zariadeniach s prevádzkovaním pohostinských činností v týchto zariadeniach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pohostinská činnosť (bez ubytovacích zariadení)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19.02.1997)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prevádzkovanie sauny a solária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masérske služby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nealkoholických a priemyselne vyrábaných mliečnych nápojov, koktailov, piva, vína a destilátov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zmrzliny, ak sa na jej prípravu použijú priemyselne vyrábané koncentráty a mrazené krémy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predaj na priamu konzumáciu tepelne rýchlo upravovaných mäsových výrobkov a obvyklých príloh ako aj bezmäsitých jedál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čistenie a upratovanie interiérov motorových vozidiel </w:t>
            </w:r>
          </w:p>
        </w:tc>
        <w:tc>
          <w:tcPr>
            <w:tcW w:w="1650" w:type="pct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161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(od: 25.11.2002)</w:t>
            </w:r>
          </w:p>
        </w:tc>
      </w:tr>
    </w:tbl>
    <w:p w:rsidR="00B16152" w:rsidRPr="00B16152" w:rsidRDefault="00B16152" w:rsidP="00B1615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16152" w:rsidRPr="00B16152" w:rsidTr="00B161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6152" w:rsidRPr="00B16152" w:rsidRDefault="00B16152" w:rsidP="00B16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>autoumyváreň</w:t>
            </w:r>
            <w:proofErr w:type="spellEnd"/>
            <w:r w:rsidRPr="00B16152">
              <w:rPr>
                <w:rFonts w:ascii="&amp;quot" w:eastAsia="Times New Roman" w:hAnsi="&amp;quot" w:cs="Times New Roman"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A8121F">
        <w:rPr>
          <w:rFonts w:eastAsia="Times New Roman" w:cstheme="minorHAnsi"/>
          <w:sz w:val="21"/>
          <w:szCs w:val="21"/>
          <w:lang w:eastAsia="sk-SK"/>
        </w:rPr>
        <w:t xml:space="preserve"> k 31.12.201</w:t>
      </w:r>
      <w:r w:rsidR="00B75708">
        <w:rPr>
          <w:rFonts w:eastAsia="Times New Roman" w:cstheme="minorHAnsi"/>
          <w:sz w:val="21"/>
          <w:szCs w:val="21"/>
          <w:lang w:eastAsia="sk-SK"/>
        </w:rPr>
        <w:t>9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bola schválená valným zhromaždením spoločnosti </w:t>
      </w:r>
      <w:r w:rsidR="00E554E6">
        <w:rPr>
          <w:rFonts w:eastAsia="Times New Roman" w:cstheme="minorHAnsi"/>
          <w:sz w:val="21"/>
          <w:szCs w:val="21"/>
          <w:lang w:eastAsia="sk-SK"/>
        </w:rPr>
        <w:t>2</w:t>
      </w:r>
      <w:r w:rsidR="00B16152">
        <w:rPr>
          <w:rFonts w:eastAsia="Times New Roman" w:cstheme="minorHAnsi"/>
          <w:sz w:val="21"/>
          <w:szCs w:val="21"/>
          <w:lang w:eastAsia="sk-SK"/>
        </w:rPr>
        <w:t>5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. </w:t>
      </w:r>
      <w:r w:rsidR="00B16152">
        <w:rPr>
          <w:rFonts w:eastAsia="Times New Roman" w:cstheme="minorHAnsi"/>
          <w:sz w:val="21"/>
          <w:szCs w:val="21"/>
          <w:lang w:eastAsia="sk-SK"/>
        </w:rPr>
        <w:t>marca 20</w:t>
      </w:r>
      <w:r w:rsidR="00B75708">
        <w:rPr>
          <w:rFonts w:eastAsia="Times New Roman" w:cstheme="minorHAnsi"/>
          <w:sz w:val="21"/>
          <w:szCs w:val="21"/>
          <w:lang w:eastAsia="sk-SK"/>
        </w:rPr>
        <w:t>20</w:t>
      </w:r>
      <w:r w:rsidR="00E554E6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303034">
        <w:rPr>
          <w:rFonts w:eastAsia="Times New Roman" w:cstheme="minorHAnsi"/>
          <w:sz w:val="21"/>
          <w:szCs w:val="21"/>
          <w:lang w:eastAsia="sk-SK"/>
        </w:rPr>
        <w:t>20</w:t>
      </w:r>
      <w:r w:rsidR="00973F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</w:t>
      </w:r>
      <w:r w:rsidR="00303034">
        <w:rPr>
          <w:rFonts w:eastAsia="Times New Roman" w:cstheme="minorHAnsi"/>
          <w:sz w:val="21"/>
          <w:szCs w:val="21"/>
          <w:lang w:eastAsia="sk-SK"/>
        </w:rPr>
        <w:t>20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03034">
        <w:rPr>
          <w:rFonts w:eastAsia="Times New Roman" w:cstheme="minorHAnsi"/>
          <w:sz w:val="21"/>
          <w:szCs w:val="21"/>
          <w:lang w:eastAsia="sk-SK"/>
        </w:rPr>
        <w:t>20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16152" w:rsidRPr="00B16152" w:rsidRDefault="00B16152" w:rsidP="00B1615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16152" w:rsidRDefault="00B16152" w:rsidP="00C731B7">
      <w:pPr>
        <w:pStyle w:val="Nadpis5"/>
        <w:rPr>
          <w:rFonts w:asciiTheme="minorHAnsi" w:hAnsiTheme="minorHAnsi" w:cstheme="minorHAnsi"/>
          <w:b/>
          <w:bCs/>
          <w:sz w:val="21"/>
          <w:szCs w:val="21"/>
        </w:rPr>
      </w:pP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C72C56">
        <w:rPr>
          <w:rFonts w:asciiTheme="minorHAnsi" w:hAnsiTheme="minorHAnsi" w:cstheme="minorHAnsi"/>
          <w:sz w:val="21"/>
          <w:szCs w:val="21"/>
        </w:rPr>
        <w:t>2</w:t>
      </w:r>
      <w:r w:rsidR="00622399">
        <w:rPr>
          <w:rFonts w:asciiTheme="minorHAnsi" w:hAnsiTheme="minorHAnsi" w:cstheme="minorHAnsi"/>
          <w:sz w:val="21"/>
          <w:szCs w:val="21"/>
        </w:rPr>
        <w:t>0</w:t>
      </w:r>
      <w:r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8E1291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B16152">
        <w:rPr>
          <w:rFonts w:eastAsia="Times New Roman" w:cstheme="minorHAnsi"/>
          <w:sz w:val="21"/>
          <w:szCs w:val="21"/>
          <w:lang w:eastAsia="sk-SK"/>
        </w:rPr>
        <w:t>nemá žiadnych zamestnancov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 xml:space="preserve">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>
        <w:rPr>
          <w:rFonts w:cstheme="minorHAnsi"/>
          <w:sz w:val="21"/>
          <w:szCs w:val="21"/>
        </w:rPr>
        <w:t>s</w:t>
      </w:r>
      <w:r w:rsidRPr="00C731B7">
        <w:rPr>
          <w:rFonts w:cstheme="minorHAnsi"/>
          <w:sz w:val="21"/>
          <w:szCs w:val="21"/>
        </w:rPr>
        <w:t>poločnosť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B16152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B16152" w:rsidRPr="00385EDF" w:rsidRDefault="00B16152" w:rsidP="00B1615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B16152" w:rsidRPr="00C731B7" w:rsidRDefault="00B16152" w:rsidP="00B1615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E554E6" w:rsidRDefault="00B16152" w:rsidP="002E39E2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20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vlastní a eviduje v majetku pozemok v hodnote 431.521,00 eur. Okrem pozemku spoločnosť nevlastní žiadny hmotný a nehmotný dlhodobý majetok. Spoločnosť v bežnom účtovnom období nevynaložila žiadne náklady na výskum a vývoj.</w:t>
      </w:r>
    </w:p>
    <w:p w:rsidR="002E39E2" w:rsidRDefault="002E39E2" w:rsidP="002E39E2"/>
    <w:p w:rsidR="002E39E2" w:rsidRPr="002E39E2" w:rsidRDefault="002E39E2" w:rsidP="002E39E2"/>
    <w:p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2E39E2" w:rsidRPr="00B16152" w:rsidRDefault="002E39E2" w:rsidP="002E39E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 xml:space="preserve">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</w:t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>
        <w:rPr>
          <w:rFonts w:ascii="Trebuchet MS" w:hAnsi="Trebuchet MS" w:cs="TTBBo00"/>
          <w:b/>
          <w:sz w:val="18"/>
          <w:szCs w:val="18"/>
        </w:rPr>
        <w:tab/>
      </w:r>
      <w:r w:rsidRPr="00B16152">
        <w:rPr>
          <w:rFonts w:ascii="Trebuchet MS" w:hAnsi="Trebuchet MS" w:cs="TTBCo00"/>
          <w:sz w:val="18"/>
          <w:szCs w:val="18"/>
        </w:rPr>
        <w:t xml:space="preserve">IČO: </w:t>
      </w:r>
      <w:r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Pr="00B16152">
        <w:rPr>
          <w:rFonts w:ascii="Trebuchet MS" w:hAnsi="Trebuchet MS" w:cs="TTBCo00"/>
          <w:sz w:val="18"/>
          <w:szCs w:val="18"/>
        </w:rPr>
        <w:t xml:space="preserve">DIČ: </w:t>
      </w:r>
      <w:r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B16152" w:rsidRDefault="00B1615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33FE5" w:rsidRDefault="00C731B7" w:rsidP="002E39E2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Účtovná jednotka </w:t>
      </w:r>
      <w:r w:rsidR="002E39E2">
        <w:rPr>
          <w:rFonts w:asciiTheme="minorHAnsi" w:hAnsiTheme="minorHAnsi" w:cstheme="minorHAnsi"/>
          <w:color w:val="auto"/>
          <w:sz w:val="21"/>
          <w:szCs w:val="21"/>
        </w:rPr>
        <w:t>nemá náplň pre túto položku</w:t>
      </w:r>
    </w:p>
    <w:p w:rsidR="00385EDF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2E39E2" w:rsidRPr="00CF3D8E" w:rsidRDefault="002E39E2" w:rsidP="002E39E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Pr="00CF3D8E" w:rsidRDefault="00CF3D8E" w:rsidP="00CF3D8E">
      <w:pPr>
        <w:spacing w:after="0" w:line="240" w:lineRule="auto"/>
        <w:jc w:val="both"/>
        <w:rPr>
          <w:sz w:val="21"/>
          <w:szCs w:val="21"/>
        </w:rPr>
      </w:pP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Pr="00CF3D8E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Default="00CF3D8E" w:rsidP="004874F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03034" w:rsidRPr="00303034" w:rsidRDefault="00303034" w:rsidP="00303034">
      <w:pPr>
        <w:rPr>
          <w:lang w:eastAsia="sk-SK"/>
        </w:rPr>
      </w:pPr>
      <w:r>
        <w:rPr>
          <w:lang w:eastAsia="sk-SK"/>
        </w:rPr>
        <w:t>K 31.12.2020 spoločnosť neeviduje pohľadávky z obchodného styku.</w:t>
      </w:r>
    </w:p>
    <w:p w:rsidR="00CF3D8E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4874FD" w:rsidRDefault="000821C8" w:rsidP="004874FD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 xml:space="preserve">Náklady </w:t>
      </w:r>
      <w:r w:rsidR="004874F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budúcich období</w:t>
      </w:r>
    </w:p>
    <w:p w:rsidR="004874FD" w:rsidRPr="00CF3D8E" w:rsidRDefault="000821C8" w:rsidP="004874F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  <w:r w:rsidR="004874FD" w:rsidRPr="004874F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k 31.12.20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20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 xml:space="preserve"> eviduje poplatok za prenájom P</w:t>
      </w:r>
      <w:r w:rsidR="00EB7D5D">
        <w:rPr>
          <w:rFonts w:asciiTheme="minorHAnsi" w:hAnsiTheme="minorHAnsi" w:cstheme="minorHAnsi"/>
          <w:color w:val="auto"/>
          <w:sz w:val="21"/>
          <w:szCs w:val="21"/>
        </w:rPr>
        <w:t xml:space="preserve">.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O</w:t>
      </w:r>
      <w:r w:rsidR="00EB7D5D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.Box na 1.polrok 202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1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 xml:space="preserve"> uhradený 2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4874FD">
        <w:rPr>
          <w:rFonts w:asciiTheme="minorHAnsi" w:hAnsiTheme="minorHAnsi" w:cstheme="minorHAnsi"/>
          <w:color w:val="auto"/>
          <w:sz w:val="21"/>
          <w:szCs w:val="21"/>
        </w:rPr>
        <w:t>.12.20</w:t>
      </w:r>
      <w:r w:rsidR="00303034">
        <w:rPr>
          <w:rFonts w:asciiTheme="minorHAnsi" w:hAnsiTheme="minorHAnsi" w:cstheme="minorHAnsi"/>
          <w:color w:val="auto"/>
          <w:sz w:val="21"/>
          <w:szCs w:val="21"/>
        </w:rPr>
        <w:t>20</w:t>
      </w:r>
      <w:r w:rsidR="00622399">
        <w:rPr>
          <w:rFonts w:asciiTheme="minorHAnsi" w:hAnsiTheme="minorHAnsi" w:cstheme="minorHAnsi"/>
          <w:color w:val="auto"/>
          <w:sz w:val="21"/>
          <w:szCs w:val="21"/>
        </w:rPr>
        <w:t xml:space="preserve"> v celkovej sume 71,40 eur.</w:t>
      </w:r>
    </w:p>
    <w:p w:rsidR="000821C8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B7D5D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303034" w:rsidRDefault="00303034" w:rsidP="00303034">
      <w:pPr>
        <w:rPr>
          <w:lang w:eastAsia="sk-SK"/>
        </w:rPr>
      </w:pPr>
      <w:r>
        <w:rPr>
          <w:lang w:eastAsia="sk-SK"/>
        </w:rPr>
        <w:t xml:space="preserve">K 31.12.2020 spoločnosť eviduje krátkodobý záväzok voči leasingovej spoločnosti </w:t>
      </w:r>
      <w:r w:rsidRPr="00303034">
        <w:rPr>
          <w:lang w:eastAsia="sk-SK"/>
        </w:rPr>
        <w:t>BUSINESS LEASE SLOVAKIA s.</w:t>
      </w:r>
      <w:r w:rsidR="009F0663">
        <w:rPr>
          <w:lang w:eastAsia="sk-SK"/>
        </w:rPr>
        <w:t xml:space="preserve"> </w:t>
      </w:r>
      <w:r w:rsidRPr="00303034">
        <w:rPr>
          <w:lang w:eastAsia="sk-SK"/>
        </w:rPr>
        <w:t>r.</w:t>
      </w:r>
      <w:r w:rsidR="009F0663">
        <w:rPr>
          <w:lang w:eastAsia="sk-SK"/>
        </w:rPr>
        <w:t xml:space="preserve"> </w:t>
      </w:r>
      <w:r w:rsidRPr="00303034">
        <w:rPr>
          <w:lang w:eastAsia="sk-SK"/>
        </w:rPr>
        <w:t>o.</w:t>
      </w:r>
      <w:r>
        <w:rPr>
          <w:lang w:eastAsia="sk-SK"/>
        </w:rPr>
        <w:t xml:space="preserve"> v </w:t>
      </w:r>
      <w:r w:rsidRPr="00C72C56">
        <w:rPr>
          <w:lang w:eastAsia="sk-SK"/>
        </w:rPr>
        <w:t>celkovej sume:</w:t>
      </w:r>
      <w:r w:rsidR="00C72C56" w:rsidRPr="00C72C56">
        <w:rPr>
          <w:lang w:eastAsia="sk-SK"/>
        </w:rPr>
        <w:t xml:space="preserve"> 4.867,00 eur</w:t>
      </w:r>
      <w:r>
        <w:rPr>
          <w:lang w:eastAsia="sk-SK"/>
        </w:rPr>
        <w:t xml:space="preserve"> </w:t>
      </w:r>
    </w:p>
    <w:p w:rsidR="004874FD" w:rsidRDefault="004874FD" w:rsidP="004874FD">
      <w:pPr>
        <w:rPr>
          <w:lang w:eastAsia="sk-SK"/>
        </w:rPr>
      </w:pPr>
      <w:r>
        <w:rPr>
          <w:lang w:eastAsia="sk-SK"/>
        </w:rPr>
        <w:t>K 31.12.20</w:t>
      </w:r>
      <w:r w:rsidR="00303034">
        <w:rPr>
          <w:lang w:eastAsia="sk-SK"/>
        </w:rPr>
        <w:t>20</w:t>
      </w:r>
      <w:r>
        <w:rPr>
          <w:lang w:eastAsia="sk-SK"/>
        </w:rPr>
        <w:t xml:space="preserve"> spoločnosť eviduje </w:t>
      </w:r>
      <w:r w:rsidR="00545CD9">
        <w:rPr>
          <w:lang w:eastAsia="sk-SK"/>
        </w:rPr>
        <w:t xml:space="preserve">dlhodobý záväzok voči spoločníkovi </w:t>
      </w:r>
      <w:proofErr w:type="spellStart"/>
      <w:r w:rsidR="00545CD9">
        <w:rPr>
          <w:lang w:eastAsia="sk-SK"/>
        </w:rPr>
        <w:t>B.Wevers</w:t>
      </w:r>
      <w:proofErr w:type="spellEnd"/>
      <w:r w:rsidR="00545CD9">
        <w:rPr>
          <w:lang w:eastAsia="sk-SK"/>
        </w:rPr>
        <w:t xml:space="preserve"> z titulu prijatej pôžičky vo výške 700.969,00 eur.</w:t>
      </w:r>
    </w:p>
    <w:p w:rsidR="003640EC" w:rsidRPr="00CF3D8E" w:rsidRDefault="00E33FE5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dňu, ku ktorému sa zostavuje účtovná závierka.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0821C8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77310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77310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3640EC" w:rsidRPr="00CF3D8E" w:rsidRDefault="00CF3D8E" w:rsidP="003640EC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7310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Rezervy na nevyfakturované dodávky majetku sa nevykazujú s vplyvom na výsledok hospodárenia a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oceňujú sa v odhadovanej výške záväzku.</w:t>
      </w:r>
      <w:r w:rsidR="003640EC" w:rsidRPr="003640EC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3640EC" w:rsidRPr="00CF3D8E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640EC" w:rsidRPr="00C51F2D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  <w:r w:rsidRPr="003640EC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3640EC" w:rsidRDefault="003640EC" w:rsidP="003640E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640EC" w:rsidRDefault="003640EC" w:rsidP="003640EC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9763D" w:rsidRPr="00B16152" w:rsidRDefault="003640EC" w:rsidP="00F9763D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F9763D" w:rsidRPr="00B16152">
        <w:rPr>
          <w:rFonts w:ascii="Trebuchet MS" w:hAnsi="Trebuchet MS" w:cs="TTBCo00"/>
          <w:sz w:val="18"/>
          <w:szCs w:val="18"/>
        </w:rPr>
        <w:t xml:space="preserve">IČO: </w:t>
      </w:r>
      <w:r w:rsidR="00F9763D"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="00F9763D"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="00F9763D" w:rsidRPr="00B16152">
        <w:rPr>
          <w:rFonts w:ascii="Trebuchet MS" w:hAnsi="Trebuchet MS" w:cs="TTBCo00"/>
          <w:sz w:val="18"/>
          <w:szCs w:val="18"/>
        </w:rPr>
        <w:t xml:space="preserve">DIČ: </w:t>
      </w:r>
      <w:r w:rsidR="00F9763D"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CF3D8E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582E31" w:rsidRDefault="00582E31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C51F2D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CF3D8E" w:rsidRP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 w:rsidR="00C51F2D"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582E31" w:rsidRDefault="00582E31" w:rsidP="00F9763D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C51F2D" w:rsidRDefault="00C51F2D" w:rsidP="00F9763D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773102" w:rsidRDefault="00F9763D" w:rsidP="00F9763D">
      <w:pPr>
        <w:jc w:val="both"/>
        <w:rPr>
          <w:sz w:val="21"/>
          <w:szCs w:val="21"/>
          <w:lang w:eastAsia="sk-SK"/>
        </w:rPr>
      </w:pPr>
      <w:r>
        <w:rPr>
          <w:sz w:val="21"/>
          <w:szCs w:val="21"/>
          <w:lang w:eastAsia="sk-SK"/>
        </w:rPr>
        <w:t>V roku 20</w:t>
      </w:r>
      <w:r w:rsidR="00303034">
        <w:rPr>
          <w:sz w:val="21"/>
          <w:szCs w:val="21"/>
          <w:lang w:eastAsia="sk-SK"/>
        </w:rPr>
        <w:t xml:space="preserve">20 </w:t>
      </w:r>
      <w:r>
        <w:rPr>
          <w:sz w:val="21"/>
          <w:szCs w:val="21"/>
          <w:lang w:eastAsia="sk-SK"/>
        </w:rPr>
        <w:t xml:space="preserve">spoločnosť </w:t>
      </w:r>
      <w:r w:rsidR="00303034">
        <w:rPr>
          <w:sz w:val="21"/>
          <w:szCs w:val="21"/>
          <w:lang w:eastAsia="sk-SK"/>
        </w:rPr>
        <w:t>nedosiahla žiadne výnosy z  podnikateľskej činnosti.</w:t>
      </w:r>
    </w:p>
    <w:p w:rsidR="00582E31" w:rsidRDefault="00582E31" w:rsidP="000821C8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582E31" w:rsidRDefault="00582E31" w:rsidP="000821C8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0821C8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</w:p>
    <w:p w:rsidR="000821C8" w:rsidRDefault="000821C8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821C8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03034">
        <w:rPr>
          <w:rFonts w:eastAsia="Times New Roman" w:cstheme="minorHAnsi"/>
          <w:bCs/>
          <w:sz w:val="21"/>
          <w:szCs w:val="21"/>
          <w:lang w:eastAsia="sk-SK"/>
        </w:rPr>
        <w:t>20</w:t>
      </w:r>
      <w:r w:rsidRPr="000821C8">
        <w:rPr>
          <w:rFonts w:eastAsia="Times New Roman" w:cstheme="minorHAnsi"/>
          <w:bCs/>
          <w:sz w:val="21"/>
          <w:szCs w:val="21"/>
          <w:lang w:eastAsia="sk-SK"/>
        </w:rPr>
        <w:t xml:space="preserve"> spoločnosť účtovala</w:t>
      </w:r>
      <w:r w:rsidR="00303034">
        <w:rPr>
          <w:rFonts w:eastAsia="Times New Roman" w:cstheme="minorHAnsi"/>
          <w:bCs/>
          <w:sz w:val="21"/>
          <w:szCs w:val="21"/>
          <w:lang w:eastAsia="sk-SK"/>
        </w:rPr>
        <w:t xml:space="preserve"> významnú nákladovú položku z roku 2019.(</w:t>
      </w:r>
      <w:r w:rsidRPr="000821C8">
        <w:rPr>
          <w:rFonts w:eastAsia="Times New Roman" w:cstheme="minorHAnsi"/>
          <w:bCs/>
          <w:sz w:val="21"/>
          <w:szCs w:val="21"/>
          <w:lang w:eastAsia="sk-SK"/>
        </w:rPr>
        <w:t> oprav</w:t>
      </w:r>
      <w:r w:rsidR="00303034">
        <w:rPr>
          <w:rFonts w:eastAsia="Times New Roman" w:cstheme="minorHAnsi"/>
          <w:bCs/>
          <w:sz w:val="21"/>
          <w:szCs w:val="21"/>
          <w:lang w:eastAsia="sk-SK"/>
        </w:rPr>
        <w:t>a</w:t>
      </w:r>
      <w:r w:rsidRPr="000821C8">
        <w:rPr>
          <w:rFonts w:eastAsia="Times New Roman" w:cstheme="minorHAnsi"/>
          <w:bCs/>
          <w:sz w:val="21"/>
          <w:szCs w:val="21"/>
          <w:lang w:eastAsia="sk-SK"/>
        </w:rPr>
        <w:t xml:space="preserve"> </w:t>
      </w:r>
      <w:r w:rsidR="00303034">
        <w:rPr>
          <w:rFonts w:eastAsia="Times New Roman" w:cstheme="minorHAnsi"/>
          <w:bCs/>
          <w:sz w:val="21"/>
          <w:szCs w:val="21"/>
          <w:lang w:eastAsia="sk-SK"/>
        </w:rPr>
        <w:t xml:space="preserve">významných chýb minulých období účtovná na účet 428). Nezaúčtovaná dodávateľská faktúra z titulu </w:t>
      </w:r>
      <w:r w:rsidR="00483BEA">
        <w:rPr>
          <w:rFonts w:eastAsia="Times New Roman" w:cstheme="minorHAnsi"/>
          <w:bCs/>
          <w:sz w:val="21"/>
          <w:szCs w:val="21"/>
          <w:lang w:eastAsia="sk-SK"/>
        </w:rPr>
        <w:t xml:space="preserve">operatívneho leasingu </w:t>
      </w:r>
      <w:r w:rsidR="00483BEA" w:rsidRPr="00C72C56">
        <w:rPr>
          <w:rFonts w:eastAsia="Times New Roman" w:cstheme="minorHAnsi"/>
          <w:bCs/>
          <w:sz w:val="21"/>
          <w:szCs w:val="21"/>
          <w:lang w:eastAsia="sk-SK"/>
        </w:rPr>
        <w:t>osobného motorového vozidla za obdobie 06/2019, číslo dodávate</w:t>
      </w:r>
      <w:r w:rsidR="00C72C56">
        <w:rPr>
          <w:rFonts w:eastAsia="Times New Roman" w:cstheme="minorHAnsi"/>
          <w:bCs/>
          <w:sz w:val="21"/>
          <w:szCs w:val="21"/>
          <w:lang w:eastAsia="sk-SK"/>
        </w:rPr>
        <w:t xml:space="preserve">ľskej faktúry 128663, suma  1.278,23 eur) Významná chyba za zdaňovacie obdobie zvyšuje náklad, preto je v roku 2020 zaúčtované zápisom </w:t>
      </w:r>
    </w:p>
    <w:p w:rsidR="00C72C56" w:rsidRPr="00C72C56" w:rsidRDefault="00C72C56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>
        <w:rPr>
          <w:rFonts w:eastAsia="Times New Roman" w:cstheme="minorHAnsi"/>
          <w:bCs/>
          <w:sz w:val="21"/>
          <w:szCs w:val="21"/>
          <w:lang w:eastAsia="sk-SK"/>
        </w:rPr>
        <w:t>MD 428.100/Dal 321.100.</w:t>
      </w:r>
    </w:p>
    <w:p w:rsidR="00303034" w:rsidRPr="00C72C56" w:rsidRDefault="00303034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</w:p>
    <w:p w:rsidR="000821C8" w:rsidRDefault="000821C8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9763D" w:rsidRDefault="00F9763D" w:rsidP="000821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582E31" w:rsidRPr="00B16152" w:rsidRDefault="000821C8" w:rsidP="00582E31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</w:t>
      </w:r>
      <w:r>
        <w:rPr>
          <w:rFonts w:ascii="TTBBo00" w:hAnsi="TTBBo00" w:cs="TTBBo00"/>
          <w:sz w:val="18"/>
          <w:szCs w:val="18"/>
        </w:rPr>
        <w:t xml:space="preserve"> </w:t>
      </w:r>
      <w:r w:rsidRPr="00C731B7">
        <w:rPr>
          <w:rFonts w:ascii="TTBBo00" w:hAnsi="TTBBo00" w:cs="TTBBo00"/>
          <w:sz w:val="18"/>
          <w:szCs w:val="18"/>
        </w:rPr>
        <w:t xml:space="preserve"> 3 - 01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IČO: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3 5 7 1 0 2 7 6 </w:t>
      </w:r>
      <w:r w:rsidR="00582E31" w:rsidRPr="00B16152">
        <w:rPr>
          <w:rFonts w:ascii="Trebuchet MS" w:hAnsi="Trebuchet MS" w:cs="TTBDo00"/>
          <w:sz w:val="18"/>
          <w:szCs w:val="18"/>
        </w:rPr>
        <w:tab/>
        <w:t xml:space="preserve">  </w:t>
      </w:r>
      <w:r w:rsidR="00582E31" w:rsidRPr="00B16152">
        <w:rPr>
          <w:rFonts w:ascii="Trebuchet MS" w:hAnsi="Trebuchet MS" w:cs="TTBCo00"/>
          <w:sz w:val="18"/>
          <w:szCs w:val="18"/>
        </w:rPr>
        <w:t xml:space="preserve">DIČ: </w:t>
      </w:r>
      <w:r w:rsidR="00582E31" w:rsidRPr="00B16152">
        <w:rPr>
          <w:rFonts w:ascii="Trebuchet MS" w:hAnsi="Trebuchet MS" w:cs="TTBDo00"/>
          <w:sz w:val="18"/>
          <w:szCs w:val="18"/>
        </w:rPr>
        <w:t xml:space="preserve"> 2 0 2 0 1 7 6 6 1</w:t>
      </w:r>
    </w:p>
    <w:p w:rsidR="000821C8" w:rsidRPr="000821C8" w:rsidRDefault="000821C8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</w:p>
    <w:p w:rsidR="001F3342" w:rsidRPr="00C731B7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1F334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A774CE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1F334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C731B7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483BEA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31. 12. 2020</w:t>
            </w:r>
            <w:r w:rsidR="00737CEB"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973FB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483BE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C72C56" w:rsidP="0062239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817AA7">
            <w:pPr>
              <w:pStyle w:val="Bezriadkovania"/>
              <w:rPr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817AA7" w:rsidP="0062239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EB7D5D"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4 867,00</w:t>
            </w:r>
            <w:bookmarkStart w:id="0" w:name="_GoBack"/>
            <w:bookmarkEnd w:id="0"/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62239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</w:t>
            </w: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83BEA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</w:pPr>
            <w:r w:rsidRPr="00483BEA">
              <w:rPr>
                <w:rFonts w:asciiTheme="minorHAnsi" w:eastAsia="Times New Roman" w:hAnsiTheme="minorHAnsi" w:cstheme="minorHAnsi"/>
                <w:color w:val="FF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2C56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2C56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2C56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0,00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EB7D5D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0,00</w:t>
            </w:r>
          </w:p>
        </w:tc>
      </w:tr>
      <w:tr w:rsidR="00B46708" w:rsidRPr="00C731B7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700 969,00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C731B7" w:rsidRDefault="00817AA7" w:rsidP="00EB7D5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EB7D5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700.969,00</w:t>
            </w:r>
          </w:p>
        </w:tc>
      </w:tr>
      <w:tr w:rsidR="00B46708" w:rsidRPr="004673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4673F2" w:rsidRDefault="00737CEB" w:rsidP="006417A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DA0C61" w:rsidP="00C72C56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7</w:t>
            </w:r>
            <w:r w:rsidR="00C72C56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05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  <w:r w:rsidR="00C72C56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836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,00</w:t>
            </w:r>
            <w:r w:rsidR="00EB7D5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4673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4673F2" w:rsidRDefault="00817AA7" w:rsidP="00A774CE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A774CE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700 969,00</w:t>
            </w:r>
          </w:p>
        </w:tc>
      </w:tr>
    </w:tbl>
    <w:p w:rsidR="00737CEB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4673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žiadne.</w:t>
      </w:r>
    </w:p>
    <w:p w:rsidR="00737CEB" w:rsidRPr="00622399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sz w:val="21"/>
          <w:szCs w:val="21"/>
          <w:lang w:eastAsia="sk-SK"/>
        </w:rPr>
      </w:pPr>
      <w:r w:rsidRPr="00C72C56">
        <w:rPr>
          <w:rFonts w:eastAsia="Times New Roman" w:cstheme="minorHAnsi"/>
          <w:b/>
          <w:bCs/>
          <w:sz w:val="21"/>
          <w:szCs w:val="21"/>
          <w:lang w:eastAsia="sk-SK"/>
        </w:rPr>
        <w:t>Prenajatý majetok</w:t>
      </w:r>
      <w:r w:rsidRPr="00C72C56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2C56">
        <w:rPr>
          <w:rFonts w:eastAsia="Times New Roman" w:cstheme="minorHAnsi"/>
          <w:sz w:val="21"/>
          <w:szCs w:val="21"/>
          <w:lang w:eastAsia="sk-SK"/>
        </w:rPr>
        <w:t xml:space="preserve">Spoločnosť </w:t>
      </w:r>
      <w:r w:rsidR="00582E31" w:rsidRPr="00C72C56">
        <w:rPr>
          <w:rFonts w:eastAsia="Times New Roman" w:cstheme="minorHAnsi"/>
          <w:sz w:val="21"/>
          <w:szCs w:val="21"/>
          <w:lang w:eastAsia="sk-SK"/>
        </w:rPr>
        <w:t>od 22.10.2015 do 21.10.2020 má uzatvorenú Nájomnú zmluvu predmetom, ktorej je prenájom osobného motorového vozidla AUDI A6 – operatívny leasing.</w:t>
      </w:r>
      <w:r w:rsidR="00C72C56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C72C56" w:rsidRPr="00622399">
        <w:rPr>
          <w:rFonts w:eastAsia="Times New Roman" w:cstheme="minorHAnsi"/>
          <w:sz w:val="21"/>
          <w:szCs w:val="21"/>
          <w:lang w:eastAsia="sk-SK"/>
        </w:rPr>
        <w:t>Leasing bol predĺžený do 30.11.2020.</w:t>
      </w:r>
    </w:p>
    <w:p w:rsidR="00737CEB" w:rsidRPr="00737CEB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622399" w:rsidRPr="00622399">
        <w:rPr>
          <w:rFonts w:eastAsia="Times New Roman" w:cstheme="minorHAnsi"/>
          <w:sz w:val="21"/>
          <w:szCs w:val="21"/>
          <w:lang w:eastAsia="sk-SK"/>
        </w:rPr>
        <w:t>02.03.2021</w:t>
      </w:r>
      <w:r w:rsidRPr="00622399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a dňom, ku ktorému sa účtovná závierka zostavuje (31.12.20</w:t>
      </w:r>
      <w:r w:rsidR="00483BEA">
        <w:rPr>
          <w:rFonts w:eastAsia="Times New Roman" w:cstheme="minorHAnsi"/>
          <w:color w:val="505050"/>
          <w:sz w:val="21"/>
          <w:szCs w:val="21"/>
          <w:lang w:eastAsia="sk-SK"/>
        </w:rPr>
        <w:t>20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),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821C8" w:rsidRPr="00483BEA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0000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806E58">
        <w:rPr>
          <w:rFonts w:cstheme="minorHAnsi"/>
          <w:sz w:val="21"/>
          <w:szCs w:val="21"/>
        </w:rPr>
        <w:t>va, zostavené dňa: 02.03.2021</w:t>
      </w:r>
    </w:p>
    <w:sectPr w:rsidR="000821C8" w:rsidRPr="00483BEA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5995" w:rsidRDefault="001B5995" w:rsidP="00F45169">
      <w:pPr>
        <w:spacing w:after="0" w:line="240" w:lineRule="auto"/>
      </w:pPr>
      <w:r>
        <w:separator/>
      </w:r>
    </w:p>
  </w:endnote>
  <w:endnote w:type="continuationSeparator" w:id="0">
    <w:p w:rsidR="001B5995" w:rsidRDefault="001B5995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4451">
          <w:rPr>
            <w:noProof/>
          </w:rPr>
          <w:t>5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5995" w:rsidRDefault="001B5995" w:rsidP="00F45169">
      <w:pPr>
        <w:spacing w:after="0" w:line="240" w:lineRule="auto"/>
      </w:pPr>
      <w:r>
        <w:separator/>
      </w:r>
    </w:p>
  </w:footnote>
  <w:footnote w:type="continuationSeparator" w:id="0">
    <w:p w:rsidR="001B5995" w:rsidRDefault="001B5995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232E1F6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auto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821C8"/>
    <w:rsid w:val="000F0F5F"/>
    <w:rsid w:val="000F2ACF"/>
    <w:rsid w:val="001B5995"/>
    <w:rsid w:val="001F3342"/>
    <w:rsid w:val="002E39E2"/>
    <w:rsid w:val="003025D0"/>
    <w:rsid w:val="00303034"/>
    <w:rsid w:val="00333849"/>
    <w:rsid w:val="003640EC"/>
    <w:rsid w:val="00385EDF"/>
    <w:rsid w:val="00394A20"/>
    <w:rsid w:val="00404E6F"/>
    <w:rsid w:val="00423819"/>
    <w:rsid w:val="004673F2"/>
    <w:rsid w:val="00483BEA"/>
    <w:rsid w:val="004874FD"/>
    <w:rsid w:val="004C3E7E"/>
    <w:rsid w:val="004D5C15"/>
    <w:rsid w:val="00545CD9"/>
    <w:rsid w:val="00573421"/>
    <w:rsid w:val="00576F63"/>
    <w:rsid w:val="00582E31"/>
    <w:rsid w:val="005E02B9"/>
    <w:rsid w:val="00622399"/>
    <w:rsid w:val="00647A8D"/>
    <w:rsid w:val="00665C3C"/>
    <w:rsid w:val="006876B9"/>
    <w:rsid w:val="00737CEB"/>
    <w:rsid w:val="0077183D"/>
    <w:rsid w:val="00773102"/>
    <w:rsid w:val="007D0AEA"/>
    <w:rsid w:val="00806E58"/>
    <w:rsid w:val="00817AA7"/>
    <w:rsid w:val="0082287E"/>
    <w:rsid w:val="008736CF"/>
    <w:rsid w:val="008B06BE"/>
    <w:rsid w:val="008E1291"/>
    <w:rsid w:val="00910CB1"/>
    <w:rsid w:val="00973FB7"/>
    <w:rsid w:val="00991977"/>
    <w:rsid w:val="009B0903"/>
    <w:rsid w:val="009F0663"/>
    <w:rsid w:val="00A065AF"/>
    <w:rsid w:val="00A20472"/>
    <w:rsid w:val="00A242EF"/>
    <w:rsid w:val="00A774CE"/>
    <w:rsid w:val="00A8121F"/>
    <w:rsid w:val="00AD06C5"/>
    <w:rsid w:val="00B00C7C"/>
    <w:rsid w:val="00B16152"/>
    <w:rsid w:val="00B324EB"/>
    <w:rsid w:val="00B46708"/>
    <w:rsid w:val="00B75708"/>
    <w:rsid w:val="00C51F2D"/>
    <w:rsid w:val="00C72C56"/>
    <w:rsid w:val="00C731B7"/>
    <w:rsid w:val="00CC3C26"/>
    <w:rsid w:val="00CF3D8E"/>
    <w:rsid w:val="00DA0C61"/>
    <w:rsid w:val="00DA4451"/>
    <w:rsid w:val="00E33FE5"/>
    <w:rsid w:val="00E36E73"/>
    <w:rsid w:val="00E554E6"/>
    <w:rsid w:val="00EB7D5D"/>
    <w:rsid w:val="00F45169"/>
    <w:rsid w:val="00F9763D"/>
    <w:rsid w:val="00FA09BA"/>
    <w:rsid w:val="00FB6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7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1970</Words>
  <Characters>11231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6</cp:revision>
  <cp:lastPrinted>2021-03-05T12:15:00Z</cp:lastPrinted>
  <dcterms:created xsi:type="dcterms:W3CDTF">2021-02-28T13:20:00Z</dcterms:created>
  <dcterms:modified xsi:type="dcterms:W3CDTF">2021-03-05T12:37:00Z</dcterms:modified>
</cp:coreProperties>
</file>