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ACB" w:rsidRDefault="00A84ACB" w:rsidP="00A84ACB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48289361         DIČ: 2120126558</w:t>
      </w:r>
    </w:p>
    <w:p w:rsidR="00A84ACB" w:rsidRDefault="00A84ACB" w:rsidP="00A84ACB">
      <w:pPr>
        <w:jc w:val="both"/>
        <w:rPr>
          <w:b/>
          <w:sz w:val="24"/>
          <w:szCs w:val="24"/>
        </w:rPr>
      </w:pP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ramic</w:t>
      </w:r>
      <w:proofErr w:type="spellEnd"/>
      <w:r>
        <w:rPr>
          <w:sz w:val="24"/>
          <w:szCs w:val="24"/>
        </w:rPr>
        <w:t xml:space="preserve"> s.r.o.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8. Mája 490/1, 089 01 Svidník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19.09.2015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obchodu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výroby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služieb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0E4998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Finančné účty (211, 221)                                 </w:t>
      </w:r>
      <w:r w:rsidR="00161390">
        <w:rPr>
          <w:sz w:val="24"/>
          <w:szCs w:val="24"/>
        </w:rPr>
        <w:t xml:space="preserve">    10.114</w:t>
      </w:r>
    </w:p>
    <w:p w:rsidR="00A84ACB" w:rsidRDefault="00161390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pohľadávky(343)                                       </w:t>
      </w:r>
      <w:r w:rsidR="000E4998">
        <w:rPr>
          <w:sz w:val="24"/>
          <w:szCs w:val="24"/>
        </w:rPr>
        <w:t>3</w:t>
      </w:r>
      <w:r w:rsidR="00A84ACB">
        <w:rPr>
          <w:sz w:val="24"/>
          <w:szCs w:val="24"/>
        </w:rPr>
        <w:t xml:space="preserve">                            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Základné imanie                                              </w:t>
      </w:r>
      <w:r w:rsidR="007F120E">
        <w:rPr>
          <w:sz w:val="24"/>
          <w:szCs w:val="24"/>
        </w:rPr>
        <w:t xml:space="preserve">    </w:t>
      </w:r>
      <w:r w:rsidR="000E4998">
        <w:rPr>
          <w:sz w:val="24"/>
          <w:szCs w:val="24"/>
        </w:rPr>
        <w:t xml:space="preserve">    </w:t>
      </w:r>
      <w:r>
        <w:rPr>
          <w:sz w:val="24"/>
          <w:szCs w:val="24"/>
        </w:rPr>
        <w:t>5.000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                   </w:t>
      </w:r>
      <w:r w:rsidR="00161390">
        <w:rPr>
          <w:sz w:val="24"/>
          <w:szCs w:val="24"/>
        </w:rPr>
        <w:t xml:space="preserve">         - 10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</w:t>
      </w:r>
      <w:r w:rsidR="007F120E">
        <w:rPr>
          <w:sz w:val="24"/>
          <w:szCs w:val="24"/>
        </w:rPr>
        <w:t>a m</w:t>
      </w:r>
      <w:r w:rsidR="00161390">
        <w:rPr>
          <w:sz w:val="24"/>
          <w:szCs w:val="24"/>
        </w:rPr>
        <w:t>inulých rokov             5.127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</w:t>
      </w:r>
      <w:r w:rsidR="00161390">
        <w:rPr>
          <w:sz w:val="24"/>
          <w:szCs w:val="24"/>
        </w:rPr>
        <w:t>j činnosti spolu vo výške 10.999</w:t>
      </w:r>
      <w:r>
        <w:rPr>
          <w:sz w:val="24"/>
          <w:szCs w:val="24"/>
        </w:rPr>
        <w:t xml:space="preserve"> EUR. 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 či</w:t>
      </w:r>
      <w:r w:rsidR="00161390">
        <w:rPr>
          <w:sz w:val="24"/>
          <w:szCs w:val="24"/>
        </w:rPr>
        <w:t>nnosť spolu boli vo výške 10.922</w:t>
      </w:r>
      <w:r>
        <w:rPr>
          <w:sz w:val="24"/>
          <w:szCs w:val="24"/>
        </w:rPr>
        <w:t xml:space="preserve"> EUR. Náklady na finan</w:t>
      </w:r>
      <w:r w:rsidR="000E4998">
        <w:rPr>
          <w:sz w:val="24"/>
          <w:szCs w:val="24"/>
        </w:rPr>
        <w:t>č</w:t>
      </w:r>
      <w:r w:rsidR="00161390">
        <w:rPr>
          <w:sz w:val="24"/>
          <w:szCs w:val="24"/>
        </w:rPr>
        <w:t>nú činnosť spolu sú vo výške 87</w:t>
      </w:r>
      <w:r w:rsidR="000E4998">
        <w:rPr>
          <w:sz w:val="24"/>
          <w:szCs w:val="24"/>
        </w:rPr>
        <w:t xml:space="preserve"> EUR.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</w:t>
      </w:r>
      <w:r w:rsidR="00161390">
        <w:rPr>
          <w:sz w:val="24"/>
          <w:szCs w:val="24"/>
        </w:rPr>
        <w:t xml:space="preserve"> za rok 2020</w:t>
      </w:r>
      <w:r w:rsidR="000E4998">
        <w:rPr>
          <w:sz w:val="24"/>
          <w:szCs w:val="24"/>
        </w:rPr>
        <w:t xml:space="preserve"> je strata vo výške -</w:t>
      </w:r>
      <w:r w:rsidR="00F84F40">
        <w:rPr>
          <w:sz w:val="24"/>
          <w:szCs w:val="24"/>
        </w:rPr>
        <w:t xml:space="preserve"> </w:t>
      </w:r>
      <w:r w:rsidR="00161390">
        <w:rPr>
          <w:sz w:val="24"/>
          <w:szCs w:val="24"/>
        </w:rPr>
        <w:t>10</w:t>
      </w:r>
      <w:r>
        <w:rPr>
          <w:sz w:val="24"/>
          <w:szCs w:val="24"/>
        </w:rPr>
        <w:t xml:space="preserve"> EU</w:t>
      </w:r>
      <w:r w:rsidR="007F120E">
        <w:rPr>
          <w:sz w:val="24"/>
          <w:szCs w:val="24"/>
        </w:rPr>
        <w:t xml:space="preserve">R. </w:t>
      </w:r>
      <w:r w:rsidR="00F84F40">
        <w:rPr>
          <w:sz w:val="24"/>
          <w:szCs w:val="24"/>
        </w:rPr>
        <w:t>Daň na úhradu je vo výške 0.00</w:t>
      </w:r>
      <w:r>
        <w:rPr>
          <w:sz w:val="24"/>
          <w:szCs w:val="24"/>
        </w:rPr>
        <w:t xml:space="preserve"> EUR. </w:t>
      </w:r>
    </w:p>
    <w:p w:rsidR="00A84ACB" w:rsidRDefault="00A84ACB" w:rsidP="00A84ACB">
      <w:pPr>
        <w:jc w:val="both"/>
        <w:rPr>
          <w:sz w:val="24"/>
          <w:szCs w:val="24"/>
        </w:rPr>
      </w:pPr>
    </w:p>
    <w:p w:rsidR="00B26AAB" w:rsidRDefault="00B26AAB"/>
    <w:sectPr w:rsidR="00B26AAB" w:rsidSect="00AD1C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84ACB"/>
    <w:rsid w:val="000E4998"/>
    <w:rsid w:val="00161390"/>
    <w:rsid w:val="007F120E"/>
    <w:rsid w:val="00920271"/>
    <w:rsid w:val="00A84ACB"/>
    <w:rsid w:val="00AD1C3A"/>
    <w:rsid w:val="00B26AAB"/>
    <w:rsid w:val="00B308D6"/>
    <w:rsid w:val="00F84F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C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4ACB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12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5</cp:revision>
  <dcterms:created xsi:type="dcterms:W3CDTF">2019-03-13T11:31:00Z</dcterms:created>
  <dcterms:modified xsi:type="dcterms:W3CDTF">2021-03-05T14:49:00Z</dcterms:modified>
</cp:coreProperties>
</file>