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6A6FFF" w:rsidRDefault="006A6FFF" w:rsidP="006A6FFF">
      <w:pPr>
        <w:jc w:val="both"/>
        <w:rPr>
          <w:b/>
          <w:sz w:val="22"/>
          <w:szCs w:val="22"/>
        </w:rPr>
      </w:pPr>
      <w:r w:rsidRPr="00C52E6E">
        <w:rPr>
          <w:b/>
          <w:sz w:val="22"/>
          <w:szCs w:val="22"/>
        </w:rPr>
        <w:t xml:space="preserve">A/ </w:t>
      </w:r>
      <w:r>
        <w:rPr>
          <w:b/>
          <w:sz w:val="22"/>
          <w:szCs w:val="22"/>
        </w:rPr>
        <w:t xml:space="preserve">  </w:t>
      </w:r>
      <w:r w:rsidRPr="00C52E6E">
        <w:rPr>
          <w:b/>
          <w:sz w:val="22"/>
          <w:szCs w:val="22"/>
        </w:rPr>
        <w:t>Informácie o účtovnej jednotke</w:t>
      </w:r>
    </w:p>
    <w:p w:rsidR="006A6FFF" w:rsidRPr="00D10F5D" w:rsidRDefault="006A6FFF" w:rsidP="006A6FFF">
      <w:pPr>
        <w:jc w:val="both"/>
        <w:rPr>
          <w:sz w:val="20"/>
          <w:szCs w:val="22"/>
        </w:rPr>
      </w:pP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97"/>
        <w:gridCol w:w="6975"/>
      </w:tblGrid>
      <w:tr w:rsidR="006A6FFF" w:rsidRPr="00D10F5D" w:rsidTr="00D067D7">
        <w:trPr>
          <w:trHeight w:val="1100"/>
        </w:trPr>
        <w:tc>
          <w:tcPr>
            <w:tcW w:w="1156" w:type="pct"/>
            <w:vAlign w:val="center"/>
          </w:tcPr>
          <w:p w:rsidR="006A6FFF" w:rsidRPr="00D10F5D" w:rsidRDefault="006A6FFF" w:rsidP="00D067D7">
            <w:pPr>
              <w:rPr>
                <w:rFonts w:cs="Arial Narrow"/>
                <w:sz w:val="20"/>
              </w:rPr>
            </w:pPr>
          </w:p>
          <w:p w:rsidR="006A6FFF" w:rsidRPr="00D10F5D" w:rsidRDefault="006A6FFF" w:rsidP="00D067D7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6A6FFF" w:rsidRPr="00136879" w:rsidRDefault="006A6FFF" w:rsidP="00D067D7">
            <w:pPr>
              <w:rPr>
                <w:rFonts w:cs="Arial Narrow"/>
                <w:b/>
              </w:rPr>
            </w:pPr>
            <w:r w:rsidRPr="000A63B8">
              <w:rPr>
                <w:rFonts w:cs="Arial Narrow"/>
                <w:b/>
                <w:sz w:val="20"/>
                <w:szCs w:val="22"/>
              </w:rPr>
              <w:t> </w:t>
            </w:r>
            <w:r w:rsidRPr="00136879">
              <w:rPr>
                <w:rFonts w:cs="Arial Narrow"/>
                <w:b/>
              </w:rPr>
              <w:t xml:space="preserve">Agentúra SMER </w:t>
            </w:r>
            <w:proofErr w:type="spellStart"/>
            <w:r w:rsidRPr="00136879">
              <w:rPr>
                <w:rFonts w:cs="Arial Narrow"/>
                <w:b/>
              </w:rPr>
              <w:t>s.r.o</w:t>
            </w:r>
            <w:proofErr w:type="spellEnd"/>
            <w:r w:rsidRPr="00136879">
              <w:rPr>
                <w:rFonts w:cs="Arial Narrow"/>
                <w:b/>
              </w:rPr>
              <w:t>.</w:t>
            </w:r>
          </w:p>
        </w:tc>
      </w:tr>
      <w:tr w:rsidR="006A6FFF" w:rsidRPr="00D10F5D" w:rsidTr="00D067D7">
        <w:trPr>
          <w:trHeight w:val="390"/>
        </w:trPr>
        <w:tc>
          <w:tcPr>
            <w:tcW w:w="1156" w:type="pct"/>
            <w:vAlign w:val="center"/>
          </w:tcPr>
          <w:p w:rsidR="006A6FFF" w:rsidRPr="00D10F5D" w:rsidRDefault="006A6FFF" w:rsidP="00D067D7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6A6FFF" w:rsidRPr="000A63B8" w:rsidRDefault="006A6FFF" w:rsidP="00D067D7">
            <w:pPr>
              <w:rPr>
                <w:rFonts w:cs="Arial Narrow"/>
                <w:b/>
                <w:sz w:val="20"/>
              </w:rPr>
            </w:pPr>
            <w:r>
              <w:rPr>
                <w:rFonts w:cs="Arial Narrow"/>
                <w:b/>
                <w:sz w:val="20"/>
                <w:szCs w:val="22"/>
              </w:rPr>
              <w:t>Súmračná 25, 821 02 Bratislava</w:t>
            </w:r>
          </w:p>
        </w:tc>
      </w:tr>
      <w:tr w:rsidR="006A6FFF" w:rsidRPr="00D10F5D" w:rsidTr="00D067D7">
        <w:trPr>
          <w:trHeight w:val="390"/>
        </w:trPr>
        <w:tc>
          <w:tcPr>
            <w:tcW w:w="1156" w:type="pct"/>
            <w:vAlign w:val="center"/>
          </w:tcPr>
          <w:p w:rsidR="006A6FFF" w:rsidRPr="00D10F5D" w:rsidRDefault="006A6FFF" w:rsidP="00D067D7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:rsidR="006A6FFF" w:rsidRPr="000A63B8" w:rsidRDefault="006A6FFF" w:rsidP="00D067D7">
            <w:pPr>
              <w:rPr>
                <w:rFonts w:cs="Arial Narrow"/>
                <w:b/>
                <w:sz w:val="20"/>
              </w:rPr>
            </w:pPr>
            <w:r>
              <w:rPr>
                <w:rFonts w:cs="Arial Narrow"/>
                <w:b/>
                <w:sz w:val="20"/>
                <w:szCs w:val="22"/>
              </w:rPr>
              <w:t>18. 10. 1999</w:t>
            </w:r>
          </w:p>
        </w:tc>
      </w:tr>
      <w:tr w:rsidR="006A6FFF" w:rsidRPr="00D10F5D" w:rsidTr="00D067D7">
        <w:trPr>
          <w:trHeight w:val="390"/>
        </w:trPr>
        <w:tc>
          <w:tcPr>
            <w:tcW w:w="1156" w:type="pct"/>
            <w:vAlign w:val="center"/>
          </w:tcPr>
          <w:p w:rsidR="006A6FFF" w:rsidRPr="00D10F5D" w:rsidRDefault="006A6FFF" w:rsidP="00D067D7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:rsidR="006A6FFF" w:rsidRPr="000A63B8" w:rsidRDefault="006A6FFF" w:rsidP="00D067D7">
            <w:pPr>
              <w:rPr>
                <w:rFonts w:cs="Arial Narrow"/>
                <w:b/>
                <w:sz w:val="20"/>
              </w:rPr>
            </w:pPr>
            <w:r>
              <w:rPr>
                <w:rFonts w:cs="Arial Narrow"/>
                <w:b/>
                <w:sz w:val="20"/>
                <w:szCs w:val="22"/>
              </w:rPr>
              <w:t>04. 11. 1999</w:t>
            </w:r>
          </w:p>
        </w:tc>
      </w:tr>
    </w:tbl>
    <w:p w:rsidR="006A6FFF" w:rsidRDefault="006A6FFF" w:rsidP="006A6FFF">
      <w:pPr>
        <w:jc w:val="both"/>
        <w:rPr>
          <w:b/>
          <w:sz w:val="22"/>
          <w:szCs w:val="22"/>
        </w:rPr>
      </w:pPr>
    </w:p>
    <w:p w:rsidR="006A6FFF" w:rsidRPr="00C52E6E" w:rsidRDefault="006A6FFF" w:rsidP="006A6FFF">
      <w:pPr>
        <w:jc w:val="both"/>
        <w:rPr>
          <w:b/>
          <w:sz w:val="22"/>
          <w:szCs w:val="22"/>
        </w:rPr>
      </w:pPr>
      <w:proofErr w:type="spellStart"/>
      <w:r>
        <w:rPr>
          <w:b/>
          <w:sz w:val="22"/>
          <w:szCs w:val="22"/>
        </w:rPr>
        <w:t>A.a</w:t>
      </w:r>
      <w:proofErr w:type="spellEnd"/>
      <w:r>
        <w:rPr>
          <w:b/>
          <w:sz w:val="22"/>
          <w:szCs w:val="22"/>
        </w:rPr>
        <w:t>)</w:t>
      </w:r>
    </w:p>
    <w:p w:rsidR="006A6FFF" w:rsidRDefault="006A6FFF" w:rsidP="006A6FFF">
      <w:pPr>
        <w:rPr>
          <w:sz w:val="18"/>
        </w:rPr>
      </w:pPr>
    </w:p>
    <w:p w:rsidR="006A6FFF" w:rsidRPr="00272779" w:rsidRDefault="006A6FFF" w:rsidP="006A6FFF">
      <w:pPr>
        <w:rPr>
          <w:sz w:val="20"/>
          <w:szCs w:val="20"/>
        </w:rPr>
      </w:pPr>
      <w:bookmarkStart w:id="0" w:name="_Toc457199690"/>
      <w:bookmarkStart w:id="1" w:name="_Toc465133729"/>
      <w:bookmarkEnd w:id="0"/>
      <w:r w:rsidRPr="00272779">
        <w:rPr>
          <w:b/>
          <w:sz w:val="20"/>
          <w:szCs w:val="20"/>
        </w:rPr>
        <w:t xml:space="preserve">b/ </w:t>
      </w:r>
      <w:r>
        <w:rPr>
          <w:b/>
          <w:sz w:val="20"/>
          <w:szCs w:val="20"/>
        </w:rPr>
        <w:t>O</w:t>
      </w:r>
      <w:r w:rsidRPr="00272779">
        <w:rPr>
          <w:b/>
          <w:sz w:val="20"/>
          <w:szCs w:val="20"/>
        </w:rPr>
        <w:t>pis hospodárskej činnosti</w:t>
      </w:r>
      <w:bookmarkEnd w:id="1"/>
    </w:p>
    <w:p w:rsidR="006A6FFF" w:rsidRPr="00272779" w:rsidRDefault="006A6FFF" w:rsidP="006A6FFF">
      <w:pPr>
        <w:ind w:left="360"/>
        <w:jc w:val="both"/>
        <w:rPr>
          <w:sz w:val="20"/>
          <w:szCs w:val="20"/>
        </w:rPr>
      </w:pPr>
      <w:r w:rsidRPr="00272779">
        <w:rPr>
          <w:sz w:val="20"/>
          <w:szCs w:val="20"/>
        </w:rPr>
        <w:t xml:space="preserve">Predmet činnosti Agentúry SMER, </w:t>
      </w:r>
      <w:proofErr w:type="spellStart"/>
      <w:r w:rsidRPr="00272779">
        <w:rPr>
          <w:sz w:val="20"/>
          <w:szCs w:val="20"/>
        </w:rPr>
        <w:t>s.r.o</w:t>
      </w:r>
      <w:proofErr w:type="spellEnd"/>
      <w:r w:rsidRPr="00272779">
        <w:rPr>
          <w:sz w:val="20"/>
          <w:szCs w:val="20"/>
        </w:rPr>
        <w:t>. (ďalej len účtovná jednotka alebo spoločnosť)</w:t>
      </w:r>
      <w:r>
        <w:rPr>
          <w:sz w:val="20"/>
          <w:szCs w:val="20"/>
        </w:rPr>
        <w:t xml:space="preserve"> podľa </w:t>
      </w:r>
      <w:r w:rsidRPr="00272779">
        <w:rPr>
          <w:sz w:val="20"/>
          <w:szCs w:val="20"/>
        </w:rPr>
        <w:t xml:space="preserve">výpisu </w:t>
      </w:r>
      <w:r>
        <w:rPr>
          <w:sz w:val="20"/>
          <w:szCs w:val="20"/>
        </w:rPr>
        <w:t xml:space="preserve">z </w:t>
      </w:r>
      <w:r w:rsidRPr="00272779">
        <w:rPr>
          <w:sz w:val="20"/>
          <w:szCs w:val="20"/>
        </w:rPr>
        <w:t>obchodného registra</w:t>
      </w:r>
      <w:r>
        <w:rPr>
          <w:sz w:val="20"/>
          <w:szCs w:val="20"/>
        </w:rPr>
        <w:t xml:space="preserve"> </w:t>
      </w:r>
      <w:r w:rsidRPr="00272779">
        <w:rPr>
          <w:sz w:val="20"/>
          <w:szCs w:val="20"/>
        </w:rPr>
        <w:t>Okresného súdu  Bratislava I</w:t>
      </w:r>
      <w:r>
        <w:rPr>
          <w:sz w:val="20"/>
          <w:szCs w:val="20"/>
        </w:rPr>
        <w:t> </w:t>
      </w:r>
      <w:r w:rsidRPr="00272779">
        <w:rPr>
          <w:sz w:val="20"/>
          <w:szCs w:val="20"/>
        </w:rPr>
        <w:t>je</w:t>
      </w:r>
      <w:r>
        <w:rPr>
          <w:sz w:val="20"/>
          <w:szCs w:val="20"/>
        </w:rPr>
        <w:t xml:space="preserve"> v súlade s čl. 4. §20 zákona č. 85/2005 </w:t>
      </w:r>
      <w:proofErr w:type="spellStart"/>
      <w:r>
        <w:rPr>
          <w:sz w:val="20"/>
          <w:szCs w:val="20"/>
        </w:rPr>
        <w:t>Z.z</w:t>
      </w:r>
      <w:proofErr w:type="spellEnd"/>
      <w:r>
        <w:rPr>
          <w:sz w:val="20"/>
          <w:szCs w:val="20"/>
        </w:rPr>
        <w:t>. o politických stranách a politických hnutiach :</w:t>
      </w:r>
    </w:p>
    <w:p w:rsidR="006A6FFF" w:rsidRPr="00272779" w:rsidRDefault="006A6FFF" w:rsidP="006A6FFF">
      <w:pPr>
        <w:numPr>
          <w:ilvl w:val="0"/>
          <w:numId w:val="13"/>
        </w:numPr>
        <w:jc w:val="both"/>
        <w:rPr>
          <w:sz w:val="20"/>
          <w:szCs w:val="20"/>
        </w:rPr>
      </w:pPr>
      <w:r w:rsidRPr="00272779">
        <w:rPr>
          <w:sz w:val="20"/>
          <w:szCs w:val="20"/>
        </w:rPr>
        <w:t>vydavateľská činnosť v rozsahu voľnej živnosti</w:t>
      </w:r>
    </w:p>
    <w:p w:rsidR="006A6FFF" w:rsidRPr="00272779" w:rsidRDefault="006A6FFF" w:rsidP="006A6FFF">
      <w:pPr>
        <w:numPr>
          <w:ilvl w:val="0"/>
          <w:numId w:val="13"/>
        </w:numPr>
        <w:jc w:val="both"/>
        <w:rPr>
          <w:sz w:val="20"/>
          <w:szCs w:val="20"/>
        </w:rPr>
      </w:pPr>
      <w:r w:rsidRPr="00272779">
        <w:rPr>
          <w:sz w:val="20"/>
          <w:szCs w:val="20"/>
        </w:rPr>
        <w:t>propagačná činnosť</w:t>
      </w:r>
    </w:p>
    <w:p w:rsidR="006A6FFF" w:rsidRPr="00272779" w:rsidRDefault="006A6FFF" w:rsidP="006A6FFF">
      <w:pPr>
        <w:numPr>
          <w:ilvl w:val="0"/>
          <w:numId w:val="13"/>
        </w:numPr>
        <w:jc w:val="both"/>
        <w:rPr>
          <w:sz w:val="20"/>
          <w:szCs w:val="20"/>
        </w:rPr>
      </w:pPr>
      <w:r w:rsidRPr="00272779">
        <w:rPr>
          <w:sz w:val="20"/>
          <w:szCs w:val="20"/>
        </w:rPr>
        <w:t>výroba a predaj predmetov, propagujúcich program a činnosť politickej stra</w:t>
      </w:r>
      <w:r>
        <w:rPr>
          <w:sz w:val="20"/>
          <w:szCs w:val="20"/>
        </w:rPr>
        <w:t>n</w:t>
      </w:r>
      <w:r w:rsidRPr="00272779">
        <w:rPr>
          <w:sz w:val="20"/>
          <w:szCs w:val="20"/>
        </w:rPr>
        <w:t>y SMER, v rozsahu voľnej činnosti</w:t>
      </w:r>
    </w:p>
    <w:p w:rsidR="006A6FFF" w:rsidRPr="00272779" w:rsidRDefault="006A6FFF" w:rsidP="006A6FFF">
      <w:pPr>
        <w:numPr>
          <w:ilvl w:val="0"/>
          <w:numId w:val="13"/>
        </w:numPr>
        <w:jc w:val="both"/>
        <w:rPr>
          <w:sz w:val="20"/>
          <w:szCs w:val="20"/>
        </w:rPr>
      </w:pPr>
      <w:r w:rsidRPr="00272779">
        <w:rPr>
          <w:sz w:val="20"/>
          <w:szCs w:val="20"/>
        </w:rPr>
        <w:t>obstarávateľská činnosť spojená so správou a údržbou nehnuteľností</w:t>
      </w:r>
    </w:p>
    <w:p w:rsidR="006A6FFF" w:rsidRDefault="006A6FFF" w:rsidP="006A6FFF">
      <w:pPr>
        <w:numPr>
          <w:ilvl w:val="0"/>
          <w:numId w:val="13"/>
        </w:numPr>
        <w:jc w:val="both"/>
        <w:rPr>
          <w:sz w:val="20"/>
          <w:szCs w:val="20"/>
        </w:rPr>
      </w:pPr>
      <w:r w:rsidRPr="00272779">
        <w:rPr>
          <w:sz w:val="20"/>
          <w:szCs w:val="20"/>
        </w:rPr>
        <w:t>usporadúvanie vzdelávacích a politických akcií</w:t>
      </w:r>
    </w:p>
    <w:p w:rsidR="006A6FFF" w:rsidRPr="00272779" w:rsidRDefault="006A6FFF" w:rsidP="006A6FFF">
      <w:pPr>
        <w:numPr>
          <w:ilvl w:val="0"/>
          <w:numId w:val="13"/>
        </w:numPr>
        <w:jc w:val="both"/>
        <w:rPr>
          <w:sz w:val="20"/>
          <w:szCs w:val="20"/>
        </w:rPr>
      </w:pPr>
    </w:p>
    <w:p w:rsidR="006A6FFF" w:rsidRDefault="006A6FFF" w:rsidP="006A6FFF">
      <w:pPr>
        <w:pStyle w:val="Nadpis2"/>
        <w:spacing w:before="0" w:after="0"/>
        <w:ind w:left="0" w:firstLine="0"/>
        <w:rPr>
          <w:sz w:val="20"/>
          <w:lang w:val="sk-SK"/>
        </w:rPr>
      </w:pPr>
      <w:bookmarkStart w:id="2" w:name="_Toc457199692"/>
      <w:bookmarkStart w:id="3" w:name="_Toc465133730"/>
      <w:r w:rsidRPr="00272779">
        <w:rPr>
          <w:sz w:val="20"/>
          <w:lang w:val="sk-SK"/>
        </w:rPr>
        <w:t xml:space="preserve">c/  </w:t>
      </w:r>
      <w:r>
        <w:rPr>
          <w:sz w:val="20"/>
          <w:lang w:val="sk-SK"/>
        </w:rPr>
        <w:t xml:space="preserve"> P</w:t>
      </w:r>
      <w:r w:rsidRPr="00272779">
        <w:rPr>
          <w:sz w:val="20"/>
          <w:lang w:val="sk-SK"/>
        </w:rPr>
        <w:t>očet zamestnancov účtovnej jednotky:</w:t>
      </w:r>
    </w:p>
    <w:p w:rsidR="006A6FFF" w:rsidRPr="00A20B8F" w:rsidRDefault="006A6FFF" w:rsidP="006A6FFF">
      <w:pPr>
        <w:rPr>
          <w:lang w:eastAsia="sk-SK"/>
        </w:rPr>
      </w:pPr>
    </w:p>
    <w:tbl>
      <w:tblPr>
        <w:tblW w:w="392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1"/>
        <w:gridCol w:w="1930"/>
        <w:gridCol w:w="1930"/>
      </w:tblGrid>
      <w:tr w:rsidR="006A6FFF" w:rsidRPr="00A20B8F" w:rsidTr="00D067D7">
        <w:trPr>
          <w:trHeight w:val="252"/>
          <w:jc w:val="center"/>
        </w:trPr>
        <w:tc>
          <w:tcPr>
            <w:tcW w:w="31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FFF" w:rsidRPr="00A20B8F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20B8F">
              <w:rPr>
                <w:rFonts w:ascii="Arial" w:hAnsi="Arial" w:cs="Arial"/>
                <w:sz w:val="16"/>
                <w:szCs w:val="16"/>
              </w:rPr>
              <w:t>Názov položky</w:t>
            </w:r>
          </w:p>
        </w:tc>
        <w:tc>
          <w:tcPr>
            <w:tcW w:w="196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FFF" w:rsidRPr="00A20B8F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</w:t>
            </w:r>
            <w:r w:rsidR="002A4615">
              <w:rPr>
                <w:rFonts w:ascii="Arial" w:hAnsi="Arial" w:cs="Arial"/>
                <w:sz w:val="16"/>
                <w:szCs w:val="16"/>
              </w:rPr>
              <w:t>20</w:t>
            </w: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FFF" w:rsidRPr="00A20B8F" w:rsidRDefault="006A6FFF" w:rsidP="00B43B0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B43B0D">
              <w:rPr>
                <w:rFonts w:ascii="Arial" w:hAnsi="Arial" w:cs="Arial"/>
                <w:sz w:val="16"/>
                <w:szCs w:val="16"/>
              </w:rPr>
              <w:t>9</w:t>
            </w:r>
          </w:p>
        </w:tc>
      </w:tr>
      <w:tr w:rsidR="00336447" w:rsidRPr="00336447" w:rsidTr="00D067D7">
        <w:trPr>
          <w:jc w:val="center"/>
        </w:trPr>
        <w:tc>
          <w:tcPr>
            <w:tcW w:w="31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A6FFF" w:rsidRPr="00336447" w:rsidRDefault="006A6FFF" w:rsidP="00D067D7">
            <w:pPr>
              <w:rPr>
                <w:rFonts w:ascii="Arial" w:hAnsi="Arial" w:cs="Arial"/>
              </w:rPr>
            </w:pPr>
            <w:r w:rsidRPr="00336447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1967" w:type="dxa"/>
            <w:tcBorders>
              <w:top w:val="single" w:sz="12" w:space="0" w:color="auto"/>
              <w:right w:val="single" w:sz="12" w:space="0" w:color="auto"/>
            </w:tcBorders>
          </w:tcPr>
          <w:p w:rsidR="006A6FFF" w:rsidRPr="00336447" w:rsidRDefault="006A6FFF" w:rsidP="00D067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  <w:p w:rsidR="006A6FFF" w:rsidRPr="00336447" w:rsidRDefault="00336447" w:rsidP="00D067D7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36447">
              <w:rPr>
                <w:rFonts w:ascii="Arial" w:hAnsi="Arial" w:cs="Arial"/>
                <w:sz w:val="16"/>
                <w:szCs w:val="16"/>
              </w:rPr>
              <w:t>16,25</w:t>
            </w:r>
          </w:p>
          <w:p w:rsidR="006A6FFF" w:rsidRPr="00336447" w:rsidRDefault="006A6FFF" w:rsidP="00D067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43B0D" w:rsidRPr="00336447" w:rsidRDefault="00B43B0D" w:rsidP="00D067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  <w:p w:rsidR="00B43B0D" w:rsidRPr="00336447" w:rsidRDefault="00B43B0D" w:rsidP="00D067D7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36447">
              <w:rPr>
                <w:rFonts w:ascii="Arial" w:hAnsi="Arial" w:cs="Arial"/>
                <w:sz w:val="16"/>
                <w:szCs w:val="16"/>
              </w:rPr>
              <w:t>16,25</w:t>
            </w:r>
          </w:p>
        </w:tc>
      </w:tr>
      <w:tr w:rsidR="00336447" w:rsidRPr="00336447" w:rsidTr="00D067D7">
        <w:trPr>
          <w:trHeight w:val="285"/>
          <w:jc w:val="center"/>
        </w:trPr>
        <w:tc>
          <w:tcPr>
            <w:tcW w:w="3100" w:type="dxa"/>
            <w:tcBorders>
              <w:right w:val="single" w:sz="12" w:space="0" w:color="auto"/>
            </w:tcBorders>
            <w:vAlign w:val="center"/>
          </w:tcPr>
          <w:p w:rsidR="006A6FFF" w:rsidRPr="00336447" w:rsidRDefault="006A6FFF" w:rsidP="00D067D7">
            <w:pPr>
              <w:rPr>
                <w:rFonts w:ascii="Arial" w:hAnsi="Arial" w:cs="Arial"/>
              </w:rPr>
            </w:pPr>
            <w:r w:rsidRPr="00336447"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 toho hlavný pracovný pomer:</w:t>
            </w:r>
          </w:p>
        </w:tc>
        <w:tc>
          <w:tcPr>
            <w:tcW w:w="1967" w:type="dxa"/>
            <w:tcBorders>
              <w:right w:val="single" w:sz="12" w:space="0" w:color="auto"/>
            </w:tcBorders>
          </w:tcPr>
          <w:p w:rsidR="006A6FFF" w:rsidRPr="00336447" w:rsidRDefault="006A6FFF" w:rsidP="00D067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  <w:p w:rsidR="006A6FFF" w:rsidRPr="00336447" w:rsidRDefault="006A6FFF" w:rsidP="00D067D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336447">
              <w:rPr>
                <w:rFonts w:ascii="Arial" w:hAnsi="Arial" w:cs="Arial"/>
                <w:sz w:val="16"/>
                <w:szCs w:val="16"/>
              </w:rPr>
              <w:t>1</w:t>
            </w:r>
            <w:r w:rsidR="00336447" w:rsidRPr="00336447">
              <w:rPr>
                <w:rFonts w:ascii="Arial" w:hAnsi="Arial" w:cs="Arial"/>
                <w:sz w:val="16"/>
                <w:szCs w:val="16"/>
              </w:rPr>
              <w:t>7</w:t>
            </w:r>
          </w:p>
        </w:tc>
        <w:tc>
          <w:tcPr>
            <w:tcW w:w="1967" w:type="dxa"/>
            <w:tcBorders>
              <w:left w:val="single" w:sz="12" w:space="0" w:color="auto"/>
              <w:right w:val="single" w:sz="12" w:space="0" w:color="auto"/>
            </w:tcBorders>
          </w:tcPr>
          <w:p w:rsidR="006A6FFF" w:rsidRPr="00336447" w:rsidRDefault="006A6FFF" w:rsidP="00D067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  <w:p w:rsidR="006A6FFF" w:rsidRPr="00336447" w:rsidRDefault="006A6FFF" w:rsidP="00B43B0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336447">
              <w:rPr>
                <w:rFonts w:ascii="Arial" w:hAnsi="Arial" w:cs="Arial"/>
                <w:sz w:val="16"/>
                <w:szCs w:val="16"/>
              </w:rPr>
              <w:t>1</w:t>
            </w:r>
            <w:r w:rsidR="00B43B0D" w:rsidRPr="00336447">
              <w:rPr>
                <w:rFonts w:ascii="Arial" w:hAnsi="Arial" w:cs="Arial"/>
                <w:sz w:val="16"/>
                <w:szCs w:val="16"/>
              </w:rPr>
              <w:t>7</w:t>
            </w:r>
          </w:p>
        </w:tc>
      </w:tr>
      <w:tr w:rsidR="00336447" w:rsidRPr="00336447" w:rsidTr="00D067D7">
        <w:trPr>
          <w:trHeight w:val="285"/>
          <w:jc w:val="center"/>
        </w:trPr>
        <w:tc>
          <w:tcPr>
            <w:tcW w:w="3100" w:type="dxa"/>
            <w:tcBorders>
              <w:right w:val="single" w:sz="12" w:space="0" w:color="auto"/>
            </w:tcBorders>
            <w:vAlign w:val="center"/>
          </w:tcPr>
          <w:p w:rsidR="006A6FFF" w:rsidRPr="00336447" w:rsidRDefault="006A6FFF" w:rsidP="00D067D7">
            <w:pPr>
              <w:rPr>
                <w:rFonts w:ascii="Arial" w:hAnsi="Arial" w:cs="Arial"/>
              </w:rPr>
            </w:pPr>
            <w:r w:rsidRPr="00336447">
              <w:rPr>
                <w:rFonts w:ascii="Arial" w:hAnsi="Arial" w:cs="Arial"/>
                <w:sz w:val="16"/>
                <w:szCs w:val="16"/>
              </w:rPr>
              <w:t>Dohody o prácach vykonávaných mimo pracovného pomeru</w:t>
            </w:r>
          </w:p>
        </w:tc>
        <w:tc>
          <w:tcPr>
            <w:tcW w:w="1967" w:type="dxa"/>
            <w:tcBorders>
              <w:right w:val="single" w:sz="12" w:space="0" w:color="auto"/>
            </w:tcBorders>
          </w:tcPr>
          <w:p w:rsidR="006A6FFF" w:rsidRPr="00336447" w:rsidRDefault="006A6FFF" w:rsidP="00D067D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336447">
              <w:rPr>
                <w:rFonts w:ascii="Arial" w:hAnsi="Arial" w:cs="Arial"/>
                <w:sz w:val="16"/>
                <w:szCs w:val="16"/>
              </w:rPr>
              <w:t>1</w:t>
            </w:r>
            <w:r w:rsidR="00336447" w:rsidRPr="00336447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1967" w:type="dxa"/>
            <w:tcBorders>
              <w:left w:val="single" w:sz="12" w:space="0" w:color="auto"/>
              <w:right w:val="single" w:sz="12" w:space="0" w:color="auto"/>
            </w:tcBorders>
          </w:tcPr>
          <w:p w:rsidR="006A6FFF" w:rsidRPr="00336447" w:rsidRDefault="006A6FFF" w:rsidP="00B43B0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336447">
              <w:rPr>
                <w:rFonts w:ascii="Arial" w:hAnsi="Arial" w:cs="Arial"/>
                <w:sz w:val="16"/>
                <w:szCs w:val="16"/>
              </w:rPr>
              <w:t>1</w:t>
            </w:r>
            <w:r w:rsidR="00B43B0D" w:rsidRPr="00336447">
              <w:rPr>
                <w:rFonts w:ascii="Arial" w:hAnsi="Arial" w:cs="Arial"/>
                <w:sz w:val="16"/>
                <w:szCs w:val="16"/>
              </w:rPr>
              <w:t>5</w:t>
            </w:r>
          </w:p>
        </w:tc>
      </w:tr>
      <w:tr w:rsidR="00336447" w:rsidRPr="00336447" w:rsidTr="00D067D7">
        <w:trPr>
          <w:trHeight w:val="285"/>
          <w:jc w:val="center"/>
        </w:trPr>
        <w:tc>
          <w:tcPr>
            <w:tcW w:w="31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336447" w:rsidRDefault="006A6FFF" w:rsidP="00D067D7">
            <w:pPr>
              <w:rPr>
                <w:rFonts w:ascii="Arial" w:hAnsi="Arial" w:cs="Arial"/>
                <w:highlight w:val="green"/>
              </w:rPr>
            </w:pPr>
            <w:r w:rsidRPr="00336447"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1967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6A6FFF" w:rsidRPr="00336447" w:rsidRDefault="00336447" w:rsidP="00D067D7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  <w:highlight w:val="green"/>
              </w:rPr>
            </w:pPr>
            <w:r w:rsidRPr="00336447">
              <w:rPr>
                <w:rFonts w:ascii="Arial" w:hAnsi="Arial" w:cs="Arial"/>
                <w:sz w:val="16"/>
                <w:szCs w:val="16"/>
                <w:highlight w:val="green"/>
              </w:rPr>
              <w:t>2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6A6FFF" w:rsidRPr="00336447" w:rsidRDefault="00B43B0D" w:rsidP="00D067D7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  <w:highlight w:val="green"/>
              </w:rPr>
            </w:pPr>
            <w:r w:rsidRPr="00336447">
              <w:rPr>
                <w:rFonts w:ascii="Arial" w:hAnsi="Arial" w:cs="Arial"/>
                <w:sz w:val="16"/>
                <w:szCs w:val="16"/>
              </w:rPr>
              <w:t>2</w:t>
            </w:r>
          </w:p>
        </w:tc>
      </w:tr>
    </w:tbl>
    <w:p w:rsidR="006A6FFF" w:rsidRPr="00336447" w:rsidRDefault="006A6FFF" w:rsidP="006A6FFF">
      <w:pPr>
        <w:pStyle w:val="Nadpis2"/>
        <w:tabs>
          <w:tab w:val="clear" w:pos="576"/>
          <w:tab w:val="left" w:pos="0"/>
        </w:tabs>
        <w:spacing w:before="0" w:after="0"/>
        <w:ind w:left="357" w:right="22" w:firstLine="3"/>
        <w:jc w:val="both"/>
        <w:rPr>
          <w:b w:val="0"/>
          <w:sz w:val="20"/>
          <w:lang w:val="sk-SK"/>
        </w:rPr>
      </w:pPr>
    </w:p>
    <w:p w:rsidR="006A6FFF" w:rsidRPr="00272779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272779">
        <w:rPr>
          <w:sz w:val="20"/>
          <w:lang w:val="sk-SK"/>
        </w:rPr>
        <w:t xml:space="preserve">d/ </w:t>
      </w:r>
      <w:r>
        <w:rPr>
          <w:sz w:val="20"/>
          <w:lang w:val="sk-SK"/>
        </w:rPr>
        <w:t xml:space="preserve">  R</w:t>
      </w:r>
      <w:r w:rsidRPr="00272779">
        <w:rPr>
          <w:sz w:val="20"/>
          <w:lang w:val="sk-SK"/>
        </w:rPr>
        <w:t>učenie</w:t>
      </w:r>
    </w:p>
    <w:p w:rsidR="006A6FFF" w:rsidRPr="00272779" w:rsidRDefault="006A6FFF" w:rsidP="006A6FFF">
      <w:pPr>
        <w:pStyle w:val="Hlavika"/>
        <w:tabs>
          <w:tab w:val="clear" w:pos="4536"/>
          <w:tab w:val="clear" w:pos="9072"/>
        </w:tabs>
        <w:ind w:firstLine="360"/>
        <w:jc w:val="both"/>
        <w:rPr>
          <w:sz w:val="20"/>
        </w:rPr>
      </w:pPr>
      <w:r w:rsidRPr="00272779">
        <w:rPr>
          <w:sz w:val="20"/>
        </w:rPr>
        <w:t>Účtovná jednotka nie je neobmedzene ručiacim spoločníkom v iných účtovných jednotkách</w:t>
      </w:r>
      <w:r>
        <w:rPr>
          <w:sz w:val="20"/>
        </w:rPr>
        <w:t>.</w:t>
      </w:r>
    </w:p>
    <w:p w:rsidR="006A6FFF" w:rsidRPr="00272779" w:rsidRDefault="006A6FFF" w:rsidP="006A6FFF">
      <w:pPr>
        <w:pStyle w:val="Hlavika"/>
        <w:tabs>
          <w:tab w:val="clear" w:pos="4536"/>
          <w:tab w:val="clear" w:pos="9072"/>
        </w:tabs>
        <w:rPr>
          <w:rFonts w:ascii="Arial" w:hAnsi="Arial"/>
          <w:b/>
          <w:sz w:val="20"/>
        </w:rPr>
      </w:pPr>
      <w:r w:rsidRPr="00272779">
        <w:rPr>
          <w:b/>
          <w:sz w:val="20"/>
        </w:rPr>
        <w:t>e/</w:t>
      </w:r>
      <w:r>
        <w:rPr>
          <w:b/>
          <w:sz w:val="20"/>
        </w:rPr>
        <w:t xml:space="preserve">   </w:t>
      </w:r>
      <w:r w:rsidRPr="00272779">
        <w:rPr>
          <w:b/>
          <w:sz w:val="20"/>
        </w:rPr>
        <w:t xml:space="preserve"> </w:t>
      </w:r>
      <w:r>
        <w:rPr>
          <w:b/>
          <w:sz w:val="20"/>
        </w:rPr>
        <w:t>P</w:t>
      </w:r>
      <w:r w:rsidRPr="00272779">
        <w:rPr>
          <w:b/>
          <w:sz w:val="20"/>
        </w:rPr>
        <w:t>rávny dôvod na zostavenie účtovnej závierky</w:t>
      </w:r>
    </w:p>
    <w:p w:rsidR="006A6FFF" w:rsidRPr="00272779" w:rsidRDefault="006A6FFF" w:rsidP="006A6FFF">
      <w:pPr>
        <w:ind w:left="360"/>
        <w:jc w:val="both"/>
        <w:rPr>
          <w:sz w:val="20"/>
          <w:szCs w:val="20"/>
        </w:rPr>
      </w:pPr>
      <w:r w:rsidRPr="00272779">
        <w:rPr>
          <w:sz w:val="20"/>
          <w:szCs w:val="20"/>
        </w:rPr>
        <w:t>Účtovná závierka spoločnosti k 31.12.20</w:t>
      </w:r>
      <w:r w:rsidR="002A4615">
        <w:rPr>
          <w:sz w:val="20"/>
          <w:szCs w:val="20"/>
        </w:rPr>
        <w:t>20</w:t>
      </w:r>
      <w:r w:rsidRPr="00272779">
        <w:rPr>
          <w:sz w:val="20"/>
          <w:szCs w:val="20"/>
        </w:rPr>
        <w:t xml:space="preserve"> je zostavená ako riadna účtovná závierka podľa § 17 zákona NR SR č. 431</w:t>
      </w:r>
      <w:r w:rsidRPr="00F651DA">
        <w:rPr>
          <w:sz w:val="20"/>
          <w:szCs w:val="20"/>
        </w:rPr>
        <w:t>/2002</w:t>
      </w:r>
      <w:r w:rsidRPr="00272779">
        <w:rPr>
          <w:sz w:val="20"/>
          <w:szCs w:val="20"/>
        </w:rPr>
        <w:t xml:space="preserve"> </w:t>
      </w:r>
      <w:proofErr w:type="spellStart"/>
      <w:r w:rsidRPr="00272779">
        <w:rPr>
          <w:sz w:val="20"/>
          <w:szCs w:val="20"/>
        </w:rPr>
        <w:t>Z.z</w:t>
      </w:r>
      <w:proofErr w:type="spellEnd"/>
      <w:r w:rsidRPr="00272779">
        <w:rPr>
          <w:sz w:val="20"/>
          <w:szCs w:val="20"/>
        </w:rPr>
        <w:t>. o účtovníctve, za účtovné obdobie od 1. januára 20</w:t>
      </w:r>
      <w:r w:rsidR="002A4615">
        <w:rPr>
          <w:sz w:val="20"/>
          <w:szCs w:val="20"/>
        </w:rPr>
        <w:t>20</w:t>
      </w:r>
      <w:r w:rsidRPr="00272779">
        <w:rPr>
          <w:sz w:val="20"/>
          <w:szCs w:val="20"/>
        </w:rPr>
        <w:t xml:space="preserve"> do 31. decembra 20</w:t>
      </w:r>
      <w:r w:rsidR="002A4615">
        <w:rPr>
          <w:sz w:val="20"/>
          <w:szCs w:val="20"/>
        </w:rPr>
        <w:t>20</w:t>
      </w:r>
      <w:r w:rsidRPr="00272779">
        <w:rPr>
          <w:sz w:val="20"/>
          <w:szCs w:val="20"/>
        </w:rPr>
        <w:t>.</w:t>
      </w:r>
    </w:p>
    <w:p w:rsidR="006A6FFF" w:rsidRPr="00272779" w:rsidRDefault="006A6FFF" w:rsidP="006A6FFF">
      <w:pPr>
        <w:rPr>
          <w:sz w:val="20"/>
          <w:szCs w:val="20"/>
        </w:rPr>
      </w:pPr>
      <w:r w:rsidRPr="00272779">
        <w:rPr>
          <w:b/>
          <w:sz w:val="20"/>
          <w:szCs w:val="20"/>
        </w:rPr>
        <w:t>f/</w:t>
      </w:r>
      <w:r>
        <w:rPr>
          <w:b/>
          <w:sz w:val="20"/>
          <w:szCs w:val="20"/>
        </w:rPr>
        <w:t xml:space="preserve">    D</w:t>
      </w:r>
      <w:r w:rsidRPr="00272779">
        <w:rPr>
          <w:b/>
          <w:sz w:val="20"/>
          <w:szCs w:val="20"/>
        </w:rPr>
        <w:t>átum schválenia účtovnej závierky za bezprostredne predchádzajúce obdobie</w:t>
      </w:r>
      <w:r w:rsidRPr="00272779">
        <w:rPr>
          <w:sz w:val="20"/>
          <w:szCs w:val="20"/>
        </w:rPr>
        <w:tab/>
      </w:r>
    </w:p>
    <w:p w:rsidR="006A6FFF" w:rsidRDefault="006A6FFF" w:rsidP="006A6FFF">
      <w:pPr>
        <w:ind w:left="360"/>
        <w:jc w:val="both"/>
        <w:rPr>
          <w:sz w:val="20"/>
          <w:szCs w:val="20"/>
        </w:rPr>
      </w:pPr>
      <w:r w:rsidRPr="00272779">
        <w:rPr>
          <w:sz w:val="20"/>
          <w:szCs w:val="20"/>
        </w:rPr>
        <w:t>Účtovná závierka za predchádzajúce účtovné obdobie k 31.12.20</w:t>
      </w:r>
      <w:r>
        <w:rPr>
          <w:sz w:val="20"/>
          <w:szCs w:val="20"/>
        </w:rPr>
        <w:t>1</w:t>
      </w:r>
      <w:r w:rsidR="002A4615">
        <w:rPr>
          <w:sz w:val="20"/>
          <w:szCs w:val="20"/>
        </w:rPr>
        <w:t>9</w:t>
      </w:r>
      <w:r w:rsidRPr="00272779">
        <w:rPr>
          <w:sz w:val="20"/>
          <w:szCs w:val="20"/>
        </w:rPr>
        <w:t xml:space="preserve"> bola schválená vedením strany SMER - sociálna demokracia,  jediným spoločníkom obchodnej spoločnosti  Agentúra SMER, </w:t>
      </w:r>
      <w:proofErr w:type="spellStart"/>
      <w:r w:rsidRPr="00272779">
        <w:rPr>
          <w:sz w:val="20"/>
          <w:szCs w:val="20"/>
        </w:rPr>
        <w:t>s.r.o</w:t>
      </w:r>
      <w:proofErr w:type="spellEnd"/>
      <w:r w:rsidRPr="00272779">
        <w:rPr>
          <w:sz w:val="20"/>
          <w:szCs w:val="20"/>
        </w:rPr>
        <w:t xml:space="preserve">., dňa </w:t>
      </w:r>
      <w:r w:rsidR="002A4615">
        <w:rPr>
          <w:sz w:val="20"/>
          <w:szCs w:val="20"/>
        </w:rPr>
        <w:t>09</w:t>
      </w:r>
      <w:r w:rsidRPr="00272779">
        <w:rPr>
          <w:sz w:val="20"/>
          <w:szCs w:val="20"/>
        </w:rPr>
        <w:t>.</w:t>
      </w:r>
      <w:r w:rsidR="002A4615">
        <w:rPr>
          <w:sz w:val="20"/>
          <w:szCs w:val="20"/>
        </w:rPr>
        <w:t>11</w:t>
      </w:r>
      <w:r w:rsidRPr="00272779">
        <w:rPr>
          <w:sz w:val="20"/>
          <w:szCs w:val="20"/>
        </w:rPr>
        <w:t>.20</w:t>
      </w:r>
      <w:r w:rsidR="002A4615">
        <w:rPr>
          <w:sz w:val="20"/>
          <w:szCs w:val="20"/>
        </w:rPr>
        <w:t>20</w:t>
      </w:r>
      <w:r>
        <w:rPr>
          <w:sz w:val="20"/>
          <w:szCs w:val="20"/>
        </w:rPr>
        <w:t>.</w:t>
      </w:r>
    </w:p>
    <w:bookmarkEnd w:id="2"/>
    <w:bookmarkEnd w:id="3"/>
    <w:p w:rsidR="006A6FFF" w:rsidRDefault="006A6FFF" w:rsidP="006A6FFF">
      <w:pPr>
        <w:rPr>
          <w:rStyle w:val="Odkaznakomentr"/>
          <w:b/>
          <w:color w:val="000000"/>
          <w:sz w:val="22"/>
          <w:szCs w:val="22"/>
        </w:rPr>
      </w:pPr>
    </w:p>
    <w:p w:rsidR="006A6FFF" w:rsidRDefault="006A6FFF" w:rsidP="006A6FFF">
      <w:pPr>
        <w:rPr>
          <w:rStyle w:val="Odkaznakomentr"/>
          <w:b/>
          <w:color w:val="000000"/>
          <w:sz w:val="22"/>
          <w:szCs w:val="22"/>
        </w:rPr>
      </w:pPr>
      <w:proofErr w:type="spellStart"/>
      <w:r>
        <w:rPr>
          <w:rStyle w:val="Odkaznakomentr"/>
          <w:b/>
          <w:color w:val="000000"/>
          <w:sz w:val="22"/>
          <w:szCs w:val="22"/>
        </w:rPr>
        <w:t>A.b</w:t>
      </w:r>
      <w:proofErr w:type="spellEnd"/>
      <w:r>
        <w:rPr>
          <w:rStyle w:val="Odkaznakomentr"/>
          <w:b/>
          <w:color w:val="000000"/>
          <w:sz w:val="22"/>
          <w:szCs w:val="22"/>
        </w:rPr>
        <w:t>)</w:t>
      </w:r>
      <w:r w:rsidRPr="00C52E6E">
        <w:rPr>
          <w:rStyle w:val="Odkaznakomentr"/>
          <w:b/>
          <w:color w:val="000000"/>
          <w:sz w:val="22"/>
          <w:szCs w:val="22"/>
        </w:rPr>
        <w:t xml:space="preserve">   Informácie o konsolidovanom celku</w:t>
      </w:r>
    </w:p>
    <w:p w:rsidR="006A6FFF" w:rsidRDefault="006A6FFF" w:rsidP="006A6FFF">
      <w:pPr>
        <w:rPr>
          <w:sz w:val="20"/>
        </w:rPr>
      </w:pPr>
    </w:p>
    <w:p w:rsidR="006A6FFF" w:rsidRPr="00272779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bookmarkStart w:id="4" w:name="_Toc457199694"/>
      <w:bookmarkStart w:id="5" w:name="_Toc465133732"/>
      <w:r w:rsidRPr="00272779">
        <w:rPr>
          <w:sz w:val="20"/>
          <w:lang w:val="sk-SK"/>
        </w:rPr>
        <w:t>a/</w:t>
      </w:r>
      <w:r w:rsidRPr="00272779">
        <w:rPr>
          <w:sz w:val="20"/>
          <w:lang w:val="sk-SK"/>
        </w:rPr>
        <w:tab/>
        <w:t>Obchodné meno a sídlo účtovnej jednotky,  ktorá zostavuje konsolidovanú účtovnú závierku za všetky skupiny konsolidovaného celku, pre ktoré je účtovná jednotka konsolidovanou účtovnou jednotkou</w:t>
      </w:r>
      <w:bookmarkEnd w:id="4"/>
      <w:bookmarkEnd w:id="5"/>
    </w:p>
    <w:p w:rsidR="006A6FFF" w:rsidRPr="00EB37AE" w:rsidRDefault="006A6FFF" w:rsidP="006A6FFF">
      <w:pPr>
        <w:ind w:left="360"/>
        <w:jc w:val="both"/>
        <w:rPr>
          <w:rStyle w:val="Odkaznakomentr"/>
          <w:color w:val="auto"/>
          <w:sz w:val="20"/>
        </w:rPr>
      </w:pPr>
      <w:r w:rsidRPr="00EB37AE">
        <w:rPr>
          <w:rStyle w:val="Odkaznakomentr"/>
          <w:color w:val="auto"/>
          <w:sz w:val="20"/>
        </w:rPr>
        <w:t>Účtovná jednotka nezostavuje konsolidovanú účtovnú závierku, pretože jej to z  ustanovení zákona o účtovníctve  nevyplýva.</w:t>
      </w:r>
    </w:p>
    <w:p w:rsidR="006A6FFF" w:rsidRPr="00EB37AE" w:rsidRDefault="006A6FFF" w:rsidP="006A6FFF">
      <w:pPr>
        <w:ind w:left="360" w:hanging="360"/>
        <w:jc w:val="both"/>
        <w:rPr>
          <w:sz w:val="20"/>
          <w:szCs w:val="20"/>
        </w:rPr>
      </w:pPr>
      <w:bookmarkStart w:id="6" w:name="_Toc457199695"/>
      <w:bookmarkStart w:id="7" w:name="_Toc465133733"/>
      <w:r w:rsidRPr="00EB37AE">
        <w:rPr>
          <w:b/>
          <w:sz w:val="20"/>
          <w:szCs w:val="20"/>
        </w:rPr>
        <w:lastRenderedPageBreak/>
        <w:t xml:space="preserve">b/  </w:t>
      </w:r>
      <w:r w:rsidRPr="00EB37AE">
        <w:rPr>
          <w:b/>
          <w:sz w:val="20"/>
          <w:szCs w:val="20"/>
        </w:rPr>
        <w:tab/>
        <w:t>Obchodné meno a sídlo účtovnej jednotky, ktorá zostavuje konsolidovanú účtovnú závierku za tú skupinu konsolidovaného celku, ktorého súčasťou je aj účtovná jednotka</w:t>
      </w:r>
      <w:bookmarkEnd w:id="6"/>
      <w:bookmarkEnd w:id="7"/>
    </w:p>
    <w:p w:rsidR="006A6FFF" w:rsidRPr="00EB37AE" w:rsidRDefault="006A6FFF" w:rsidP="006A6FFF">
      <w:pPr>
        <w:ind w:left="360"/>
        <w:jc w:val="both"/>
        <w:rPr>
          <w:rStyle w:val="Odkaznakomentr"/>
          <w:color w:val="auto"/>
          <w:sz w:val="20"/>
        </w:rPr>
      </w:pPr>
      <w:bookmarkStart w:id="8" w:name="OLE_LINK1"/>
      <w:bookmarkStart w:id="9" w:name="OLE_LINK2"/>
      <w:r w:rsidRPr="00EB37AE">
        <w:rPr>
          <w:rStyle w:val="Odkaznakomentr"/>
          <w:color w:val="auto"/>
          <w:sz w:val="20"/>
        </w:rPr>
        <w:t xml:space="preserve">Účtovná jednotka </w:t>
      </w:r>
      <w:r>
        <w:rPr>
          <w:rStyle w:val="Odkaznakomentr"/>
          <w:color w:val="auto"/>
          <w:sz w:val="20"/>
        </w:rPr>
        <w:t>nie je súčasťou</w:t>
      </w:r>
      <w:r w:rsidRPr="00EB37AE">
        <w:rPr>
          <w:rStyle w:val="Odkaznakomentr"/>
          <w:color w:val="auto"/>
          <w:sz w:val="20"/>
        </w:rPr>
        <w:t xml:space="preserve"> konsolidovan</w:t>
      </w:r>
      <w:r>
        <w:rPr>
          <w:rStyle w:val="Odkaznakomentr"/>
          <w:color w:val="auto"/>
          <w:sz w:val="20"/>
        </w:rPr>
        <w:t>ého celku</w:t>
      </w:r>
      <w:r w:rsidRPr="00EB37AE">
        <w:rPr>
          <w:rStyle w:val="Odkaznakomentr"/>
          <w:color w:val="auto"/>
          <w:sz w:val="20"/>
        </w:rPr>
        <w:t>.</w:t>
      </w:r>
    </w:p>
    <w:bookmarkEnd w:id="8"/>
    <w:bookmarkEnd w:id="9"/>
    <w:p w:rsidR="006A6FFF" w:rsidRPr="00EB37AE" w:rsidRDefault="006A6FFF" w:rsidP="006A6FFF">
      <w:pPr>
        <w:ind w:left="360" w:hanging="360"/>
        <w:rPr>
          <w:sz w:val="20"/>
          <w:szCs w:val="20"/>
        </w:rPr>
      </w:pPr>
      <w:r w:rsidRPr="00EB37AE">
        <w:rPr>
          <w:b/>
          <w:sz w:val="20"/>
          <w:szCs w:val="20"/>
        </w:rPr>
        <w:t>c</w:t>
      </w:r>
      <w:r w:rsidRPr="00EB37AE">
        <w:rPr>
          <w:sz w:val="20"/>
          <w:szCs w:val="20"/>
        </w:rPr>
        <w:t xml:space="preserve">/  </w:t>
      </w:r>
      <w:r w:rsidRPr="00EB37AE">
        <w:rPr>
          <w:sz w:val="20"/>
          <w:szCs w:val="20"/>
        </w:rPr>
        <w:tab/>
      </w:r>
      <w:r w:rsidRPr="00EB37AE">
        <w:rPr>
          <w:b/>
          <w:sz w:val="20"/>
          <w:szCs w:val="20"/>
        </w:rPr>
        <w:t>Obchodné meno a sídlo konsolidujúcej účtovnej jednotky, v ktorej sú sprístupnené konsolidované účtovné závierky a adresa registrového súdu, ktorý vedie obchodný register, v ktorom sa uložia tieto konsolidované účtovné závierky</w:t>
      </w:r>
    </w:p>
    <w:p w:rsidR="006A6FFF" w:rsidRDefault="006A6FFF" w:rsidP="006A6FFF">
      <w:pPr>
        <w:ind w:left="360"/>
        <w:jc w:val="both"/>
        <w:rPr>
          <w:rStyle w:val="Odkaznakomentr"/>
          <w:color w:val="auto"/>
          <w:sz w:val="20"/>
        </w:rPr>
      </w:pPr>
      <w:r w:rsidRPr="00EB37AE">
        <w:rPr>
          <w:rStyle w:val="Odkaznakomentr"/>
          <w:color w:val="auto"/>
          <w:sz w:val="20"/>
        </w:rPr>
        <w:t xml:space="preserve">Účtovná jednotka </w:t>
      </w:r>
      <w:r>
        <w:rPr>
          <w:rStyle w:val="Odkaznakomentr"/>
          <w:color w:val="auto"/>
          <w:sz w:val="20"/>
        </w:rPr>
        <w:t>nie je súčasťou</w:t>
      </w:r>
      <w:r w:rsidRPr="00EB37AE">
        <w:rPr>
          <w:rStyle w:val="Odkaznakomentr"/>
          <w:color w:val="auto"/>
          <w:sz w:val="20"/>
        </w:rPr>
        <w:t xml:space="preserve"> konsolidovan</w:t>
      </w:r>
      <w:r>
        <w:rPr>
          <w:rStyle w:val="Odkaznakomentr"/>
          <w:color w:val="auto"/>
          <w:sz w:val="20"/>
        </w:rPr>
        <w:t>ého celku</w:t>
      </w:r>
      <w:r w:rsidRPr="00EB37AE">
        <w:rPr>
          <w:rStyle w:val="Odkaznakomentr"/>
          <w:color w:val="auto"/>
          <w:sz w:val="20"/>
        </w:rPr>
        <w:t>.</w:t>
      </w:r>
    </w:p>
    <w:p w:rsidR="006A6FFF" w:rsidRDefault="006A6FFF" w:rsidP="006A6FFF">
      <w:pPr>
        <w:ind w:left="360"/>
        <w:jc w:val="both"/>
        <w:rPr>
          <w:rStyle w:val="Odkaznakomentr"/>
          <w:color w:val="auto"/>
          <w:sz w:val="20"/>
        </w:rPr>
      </w:pPr>
    </w:p>
    <w:p w:rsidR="006A6FFF" w:rsidRDefault="006A6FFF" w:rsidP="006A6FFF">
      <w:pPr>
        <w:rPr>
          <w:rStyle w:val="Odkaznakomentr"/>
          <w:b/>
          <w:color w:val="000000"/>
          <w:sz w:val="22"/>
          <w:szCs w:val="22"/>
        </w:rPr>
      </w:pPr>
      <w:r>
        <w:rPr>
          <w:rStyle w:val="Odkaznakomentr"/>
          <w:b/>
          <w:color w:val="000000"/>
          <w:sz w:val="22"/>
          <w:szCs w:val="22"/>
        </w:rPr>
        <w:t>B</w:t>
      </w:r>
      <w:r w:rsidRPr="00C52E6E">
        <w:rPr>
          <w:rStyle w:val="Odkaznakomentr"/>
          <w:b/>
          <w:color w:val="000000"/>
          <w:sz w:val="22"/>
          <w:szCs w:val="22"/>
        </w:rPr>
        <w:t xml:space="preserve">/   </w:t>
      </w:r>
      <w:r w:rsidRPr="0019659F">
        <w:rPr>
          <w:b/>
          <w:sz w:val="22"/>
          <w:szCs w:val="22"/>
        </w:rPr>
        <w:t>Informácie o</w:t>
      </w:r>
      <w:r>
        <w:rPr>
          <w:b/>
          <w:sz w:val="22"/>
          <w:szCs w:val="22"/>
        </w:rPr>
        <w:t> orgánoch spoločnosti</w:t>
      </w:r>
    </w:p>
    <w:p w:rsidR="006A6FFF" w:rsidRDefault="006A6FFF" w:rsidP="006A6FFF">
      <w:pPr>
        <w:ind w:left="360"/>
        <w:jc w:val="both"/>
        <w:rPr>
          <w:rStyle w:val="Odkaznakomentr"/>
          <w:color w:val="auto"/>
          <w:sz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6A6FFF" w:rsidRPr="00567710" w:rsidTr="00D067D7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6A6FFF" w:rsidRPr="00567710" w:rsidRDefault="006A6FFF" w:rsidP="00D067D7">
            <w:pPr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Pr="00567710"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 w:rsidR="006A6FFF" w:rsidRPr="00567710" w:rsidRDefault="006A6FFF" w:rsidP="00D067D7">
            <w:pPr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6A6FFF" w:rsidRPr="00567710" w:rsidTr="00D067D7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A6FFF" w:rsidRPr="00567710" w:rsidTr="00D067D7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ÚJ neúčtuje o zárukách.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</w:tr>
    </w:tbl>
    <w:p w:rsidR="006A6FFF" w:rsidRPr="00567710" w:rsidRDefault="006A6FFF" w:rsidP="006A6FFF">
      <w:pPr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709"/>
        <w:gridCol w:w="283"/>
        <w:gridCol w:w="851"/>
        <w:gridCol w:w="1275"/>
      </w:tblGrid>
      <w:tr w:rsidR="006A6FFF" w:rsidRPr="00567710" w:rsidTr="00D067D7">
        <w:trPr>
          <w:trHeight w:val="340"/>
        </w:trPr>
        <w:tc>
          <w:tcPr>
            <w:tcW w:w="9072" w:type="dxa"/>
            <w:gridSpan w:val="7"/>
          </w:tcPr>
          <w:p w:rsidR="006A6FFF" w:rsidRPr="00567710" w:rsidRDefault="006A6FFF" w:rsidP="00D067D7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Pr="00567710"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:rsidR="006A6FFF" w:rsidRPr="00567710" w:rsidTr="00D067D7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6A6FFF" w:rsidRPr="00567710" w:rsidRDefault="006A6FFF" w:rsidP="00D067D7">
            <w:pPr>
              <w:spacing w:after="100" w:afterAutospacing="1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A6FFF" w:rsidRPr="00567710" w:rsidTr="00D067D7">
        <w:trPr>
          <w:trHeight w:val="340"/>
        </w:trPr>
        <w:tc>
          <w:tcPr>
            <w:tcW w:w="9072" w:type="dxa"/>
            <w:gridSpan w:val="7"/>
          </w:tcPr>
          <w:p w:rsidR="006A6FFF" w:rsidRPr="00567710" w:rsidRDefault="006A6FFF" w:rsidP="00D067D7">
            <w:pPr>
              <w:tabs>
                <w:tab w:val="left" w:pos="851"/>
              </w:tabs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6A6FFF" w:rsidRPr="00567710" w:rsidTr="00D067D7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tabs>
                <w:tab w:val="left" w:pos="851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ÚJ neúčtuje o pôžičkách.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</w:tr>
      <w:tr w:rsidR="006A6FFF" w:rsidRPr="00567710" w:rsidTr="00D067D7">
        <w:trPr>
          <w:trHeight w:val="340"/>
        </w:trPr>
        <w:tc>
          <w:tcPr>
            <w:tcW w:w="9072" w:type="dxa"/>
            <w:gridSpan w:val="7"/>
          </w:tcPr>
          <w:p w:rsidR="006A6FFF" w:rsidRPr="00567710" w:rsidRDefault="006A6FFF" w:rsidP="00D067D7">
            <w:pPr>
              <w:tabs>
                <w:tab w:val="left" w:pos="851"/>
              </w:tabs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6A6FFF" w:rsidRPr="00567710" w:rsidTr="00D067D7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</w:tr>
      <w:tr w:rsidR="006A6FFF" w:rsidRPr="00567710" w:rsidTr="00D067D7">
        <w:trPr>
          <w:trHeight w:val="340"/>
        </w:trPr>
        <w:tc>
          <w:tcPr>
            <w:tcW w:w="9072" w:type="dxa"/>
            <w:gridSpan w:val="7"/>
          </w:tcPr>
          <w:p w:rsidR="006A6FFF" w:rsidRPr="00567710" w:rsidRDefault="006A6FFF" w:rsidP="00D067D7">
            <w:pPr>
              <w:tabs>
                <w:tab w:val="left" w:pos="851"/>
              </w:tabs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6A6FFF" w:rsidRPr="00567710" w:rsidTr="00D067D7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</w:tr>
    </w:tbl>
    <w:p w:rsidR="006A6FFF" w:rsidRPr="00567710" w:rsidRDefault="006A6FFF" w:rsidP="006A6FFF">
      <w:pPr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6A6FFF" w:rsidRPr="00567710" w:rsidTr="00D067D7">
        <w:trPr>
          <w:trHeight w:val="340"/>
        </w:trPr>
        <w:tc>
          <w:tcPr>
            <w:tcW w:w="9072" w:type="dxa"/>
            <w:gridSpan w:val="4"/>
          </w:tcPr>
          <w:p w:rsidR="006A6FFF" w:rsidRPr="00567710" w:rsidRDefault="006A6FFF" w:rsidP="00D067D7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Pr="00567710"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6A6FFF" w:rsidRPr="00567710" w:rsidTr="00D067D7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A6FFF" w:rsidRPr="00567710" w:rsidTr="00D067D7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:rsidR="006A6FFF" w:rsidRDefault="006A6FFF" w:rsidP="006A6FFF">
      <w:pPr>
        <w:rPr>
          <w:rStyle w:val="Odkaznakomentr"/>
          <w:b/>
          <w:color w:val="000000"/>
          <w:sz w:val="22"/>
          <w:szCs w:val="22"/>
        </w:rPr>
      </w:pPr>
    </w:p>
    <w:p w:rsidR="006A6FFF" w:rsidRDefault="006A6FFF" w:rsidP="006A6FFF">
      <w:pPr>
        <w:rPr>
          <w:rStyle w:val="Odkaznakomentr"/>
          <w:b/>
          <w:color w:val="000000"/>
          <w:sz w:val="22"/>
          <w:szCs w:val="22"/>
        </w:rPr>
      </w:pPr>
      <w:r>
        <w:rPr>
          <w:rStyle w:val="Odkaznakomentr"/>
          <w:b/>
          <w:color w:val="000000"/>
          <w:sz w:val="22"/>
          <w:szCs w:val="22"/>
        </w:rPr>
        <w:t>C</w:t>
      </w:r>
      <w:r w:rsidRPr="00C52E6E">
        <w:rPr>
          <w:rStyle w:val="Odkaznakomentr"/>
          <w:b/>
          <w:color w:val="000000"/>
          <w:sz w:val="22"/>
          <w:szCs w:val="22"/>
        </w:rPr>
        <w:t xml:space="preserve">/   </w:t>
      </w:r>
      <w:r w:rsidRPr="0019659F">
        <w:rPr>
          <w:b/>
          <w:sz w:val="22"/>
          <w:szCs w:val="22"/>
        </w:rPr>
        <w:t>Informácie o účtovných zásadách a účtovných metódach</w:t>
      </w:r>
    </w:p>
    <w:p w:rsidR="006A6FFF" w:rsidRPr="00EB37AE" w:rsidRDefault="006A6FFF" w:rsidP="006A6FFF">
      <w:pPr>
        <w:pStyle w:val="Hlavika"/>
        <w:tabs>
          <w:tab w:val="clear" w:pos="4536"/>
          <w:tab w:val="clear" w:pos="9072"/>
        </w:tabs>
        <w:ind w:left="360"/>
        <w:rPr>
          <w:bCs/>
          <w:sz w:val="18"/>
          <w:szCs w:val="18"/>
          <w:lang w:eastAsia="cs-CZ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6A6FFF" w:rsidRPr="00EF3803" w:rsidTr="00D067D7">
        <w:trPr>
          <w:trHeight w:hRule="exact" w:val="340"/>
        </w:trPr>
        <w:tc>
          <w:tcPr>
            <w:tcW w:w="578" w:type="dxa"/>
            <w:vAlign w:val="center"/>
          </w:tcPr>
          <w:p w:rsidR="006A6FFF" w:rsidRPr="00EF3803" w:rsidRDefault="006A6FFF" w:rsidP="00D067D7">
            <w:pPr>
              <w:rPr>
                <w:sz w:val="20"/>
              </w:rPr>
            </w:pPr>
            <w:bookmarkStart w:id="10" w:name="_Toc457199701"/>
            <w:bookmarkStart w:id="11" w:name="_Toc465133739"/>
            <w:proofErr w:type="spellStart"/>
            <w:r>
              <w:rPr>
                <w:sz w:val="20"/>
                <w:szCs w:val="22"/>
              </w:rPr>
              <w:t>C</w:t>
            </w:r>
            <w:r w:rsidRPr="00EF3803">
              <w:rPr>
                <w:sz w:val="20"/>
                <w:szCs w:val="22"/>
              </w:rPr>
              <w:t>.a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6510" w:type="dxa"/>
            <w:vAlign w:val="center"/>
          </w:tcPr>
          <w:p w:rsidR="006A6FFF" w:rsidRPr="00EF3803" w:rsidRDefault="006A6FFF" w:rsidP="00D067D7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6A6FFF" w:rsidRPr="00EF3803" w:rsidRDefault="006A6FFF" w:rsidP="00D067D7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6A6FFF" w:rsidRPr="00EF3803" w:rsidRDefault="006A6FFF" w:rsidP="00D067D7">
            <w:pPr>
              <w:rPr>
                <w:sz w:val="20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6A6FFF" w:rsidRPr="00EF3803" w:rsidRDefault="006A6FFF" w:rsidP="00D067D7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6A6FFF" w:rsidRPr="00EF3803" w:rsidRDefault="006A6FFF" w:rsidP="00D067D7">
            <w:pPr>
              <w:rPr>
                <w:sz w:val="20"/>
              </w:rPr>
            </w:pPr>
          </w:p>
        </w:tc>
      </w:tr>
      <w:tr w:rsidR="006A6FFF" w:rsidRPr="0019659F" w:rsidTr="00D067D7">
        <w:trPr>
          <w:trHeight w:hRule="exact" w:val="340"/>
        </w:trPr>
        <w:tc>
          <w:tcPr>
            <w:tcW w:w="578" w:type="dxa"/>
            <w:vAlign w:val="center"/>
          </w:tcPr>
          <w:p w:rsidR="006A6FFF" w:rsidRPr="00EF3803" w:rsidRDefault="006A6FFF" w:rsidP="00D067D7">
            <w:pPr>
              <w:rPr>
                <w:sz w:val="20"/>
              </w:rPr>
            </w:pPr>
            <w:proofErr w:type="spellStart"/>
            <w:r>
              <w:rPr>
                <w:sz w:val="20"/>
                <w:szCs w:val="22"/>
              </w:rPr>
              <w:t>C</w:t>
            </w:r>
            <w:r w:rsidRPr="00EF3803">
              <w:rPr>
                <w:sz w:val="20"/>
                <w:szCs w:val="22"/>
              </w:rPr>
              <w:t>.b</w:t>
            </w:r>
            <w:proofErr w:type="spellEnd"/>
          </w:p>
        </w:tc>
        <w:tc>
          <w:tcPr>
            <w:tcW w:w="6510" w:type="dxa"/>
            <w:vAlign w:val="center"/>
          </w:tcPr>
          <w:p w:rsidR="006A6FFF" w:rsidRPr="00EF3803" w:rsidRDefault="006A6FFF" w:rsidP="00D067D7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6A6FFF" w:rsidRPr="00EF3803" w:rsidRDefault="006A6FFF" w:rsidP="00D067D7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6A6FFF" w:rsidRPr="00EF3803" w:rsidRDefault="006A6FFF" w:rsidP="00D067D7">
            <w:pPr>
              <w:rPr>
                <w:sz w:val="20"/>
              </w:rPr>
            </w:pPr>
          </w:p>
        </w:tc>
        <w:tc>
          <w:tcPr>
            <w:tcW w:w="578" w:type="dxa"/>
            <w:vAlign w:val="center"/>
          </w:tcPr>
          <w:p w:rsidR="006A6FFF" w:rsidRPr="00EF3803" w:rsidRDefault="006A6FFF" w:rsidP="00D067D7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6A6FFF" w:rsidRPr="00EF3803" w:rsidRDefault="006A6FFF" w:rsidP="00D067D7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:rsidR="006A6FFF" w:rsidRPr="00D10F5D" w:rsidRDefault="006A6FFF" w:rsidP="006A6FFF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A6FFF" w:rsidRPr="00EF3803" w:rsidTr="00D067D7">
        <w:trPr>
          <w:trHeight w:hRule="exact" w:val="340"/>
        </w:trPr>
        <w:tc>
          <w:tcPr>
            <w:tcW w:w="583" w:type="dxa"/>
            <w:vAlign w:val="center"/>
          </w:tcPr>
          <w:p w:rsidR="006A6FFF" w:rsidRPr="00EF3803" w:rsidRDefault="006A6FFF" w:rsidP="00D067D7">
            <w:pPr>
              <w:rPr>
                <w:sz w:val="20"/>
              </w:rPr>
            </w:pPr>
            <w:proofErr w:type="spellStart"/>
            <w:r>
              <w:rPr>
                <w:sz w:val="20"/>
                <w:szCs w:val="22"/>
              </w:rPr>
              <w:t>C</w:t>
            </w:r>
            <w:r w:rsidRPr="00EF3803">
              <w:rPr>
                <w:sz w:val="20"/>
                <w:szCs w:val="22"/>
              </w:rPr>
              <w:t>.c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8602" w:type="dxa"/>
            <w:vAlign w:val="center"/>
          </w:tcPr>
          <w:p w:rsidR="006A6FFF" w:rsidRPr="00EF3803" w:rsidRDefault="006A6FFF" w:rsidP="00D067D7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6A6FFF" w:rsidRPr="00D10F5D" w:rsidRDefault="006A6FFF" w:rsidP="006A6FFF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A6FFF" w:rsidRPr="00EF3803" w:rsidTr="00D067D7">
        <w:tc>
          <w:tcPr>
            <w:tcW w:w="9072" w:type="dxa"/>
            <w:gridSpan w:val="2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ca</w:t>
            </w:r>
            <w:proofErr w:type="spellEnd"/>
            <w:r w:rsidRPr="00EF3803">
              <w:rPr>
                <w:sz w:val="20"/>
              </w:rPr>
              <w:t>) obstarávacou cenou</w:t>
            </w: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6A6FFF" w:rsidRPr="00D10F5D" w:rsidRDefault="006A6FFF" w:rsidP="006A6FFF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A6FFF" w:rsidRPr="00EF3803" w:rsidTr="00D067D7">
        <w:tc>
          <w:tcPr>
            <w:tcW w:w="9072" w:type="dxa"/>
            <w:gridSpan w:val="2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proofErr w:type="spellStart"/>
            <w:r w:rsidRPr="0019659F">
              <w:rPr>
                <w:sz w:val="20"/>
              </w:rPr>
              <w:t>cb</w:t>
            </w:r>
            <w:proofErr w:type="spellEnd"/>
            <w:r w:rsidRPr="0019659F">
              <w:rPr>
                <w:sz w:val="20"/>
              </w:rPr>
              <w:t>) vlastnými nákladmi</w:t>
            </w: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6A6FFF" w:rsidRPr="00D10F5D" w:rsidRDefault="006A6FFF" w:rsidP="006A6FFF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A6FFF" w:rsidRPr="00EF3803" w:rsidTr="00D067D7">
        <w:tc>
          <w:tcPr>
            <w:tcW w:w="9072" w:type="dxa"/>
            <w:gridSpan w:val="2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cc) menovitou hodnotou</w:t>
            </w:r>
          </w:p>
        </w:tc>
      </w:tr>
      <w:tr w:rsidR="006A6FFF" w:rsidRPr="00EF3803" w:rsidTr="00D067D7">
        <w:tc>
          <w:tcPr>
            <w:tcW w:w="8549" w:type="dxa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6A6FFF" w:rsidRPr="00EF3803" w:rsidTr="00D067D7">
        <w:tc>
          <w:tcPr>
            <w:tcW w:w="8549" w:type="dxa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6A6FFF" w:rsidRPr="00EF3803" w:rsidTr="00D067D7">
        <w:tc>
          <w:tcPr>
            <w:tcW w:w="8549" w:type="dxa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6A6FFF" w:rsidRPr="00EF3803" w:rsidTr="00D067D7">
        <w:tc>
          <w:tcPr>
            <w:tcW w:w="8549" w:type="dxa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6A6FFF" w:rsidRDefault="006A6FFF" w:rsidP="006A6FFF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A6FFF" w:rsidRPr="00EF3803" w:rsidTr="00D067D7">
        <w:tc>
          <w:tcPr>
            <w:tcW w:w="9072" w:type="dxa"/>
            <w:gridSpan w:val="2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ce</w:t>
            </w:r>
            <w:proofErr w:type="spellEnd"/>
            <w:r w:rsidRPr="00EF3803">
              <w:rPr>
                <w:sz w:val="20"/>
              </w:rPr>
              <w:t>) reálnou hodnotou</w:t>
            </w: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6A6FFF" w:rsidRPr="00D10F5D" w:rsidRDefault="006A6FFF" w:rsidP="006A6FFF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A6FFF" w:rsidRPr="00EF3803" w:rsidTr="00D067D7">
        <w:tc>
          <w:tcPr>
            <w:tcW w:w="9072" w:type="dxa"/>
            <w:gridSpan w:val="2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Obstarávacia cena zásob sa rozdeľuje na cenu za ktoré sa zásoby obstarali</w:t>
            </w:r>
          </w:p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6A6FFF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6A6FFF" w:rsidRPr="00D10F5D" w:rsidRDefault="006A6FFF" w:rsidP="006A6FFF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A6FFF" w:rsidRPr="00EF3803" w:rsidTr="00D067D7">
        <w:tc>
          <w:tcPr>
            <w:tcW w:w="9072" w:type="dxa"/>
            <w:gridSpan w:val="2"/>
          </w:tcPr>
          <w:p w:rsidR="006A6FFF" w:rsidRPr="00EF3803" w:rsidRDefault="006A6FFF" w:rsidP="00D067D7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Výdavky budúcich období a príjmy budúcich období 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</w:t>
            </w:r>
            <w:r>
              <w:rPr>
                <w:sz w:val="20"/>
                <w:szCs w:val="22"/>
              </w:rPr>
              <w:t>1</w:t>
            </w:r>
            <w:r w:rsidRPr="00EF3803">
              <w:rPr>
                <w:sz w:val="20"/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6A6FFF" w:rsidRPr="00EF3803" w:rsidTr="00D067D7">
        <w:tc>
          <w:tcPr>
            <w:tcW w:w="8549" w:type="dxa"/>
          </w:tcPr>
          <w:p w:rsidR="006A6FFF" w:rsidRPr="00EF3803" w:rsidRDefault="006A6FFF" w:rsidP="00D067D7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6A6FFF" w:rsidRDefault="006A6FFF" w:rsidP="006A6FFF">
      <w:pPr>
        <w:jc w:val="both"/>
        <w:rPr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41"/>
        <w:gridCol w:w="5012"/>
        <w:gridCol w:w="299"/>
      </w:tblGrid>
      <w:tr w:rsidR="006A6FFF" w:rsidRPr="00195ED5" w:rsidTr="00D067D7">
        <w:trPr>
          <w:trHeight w:val="340"/>
        </w:trPr>
        <w:tc>
          <w:tcPr>
            <w:tcW w:w="8902" w:type="dxa"/>
            <w:gridSpan w:val="3"/>
          </w:tcPr>
          <w:p w:rsidR="006A6FFF" w:rsidRPr="00195ED5" w:rsidRDefault="006A6FFF" w:rsidP="00D067D7">
            <w:pPr>
              <w:spacing w:line="20" w:lineRule="atLeas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C</w:t>
            </w:r>
            <w:r w:rsidRPr="00195ED5">
              <w:rPr>
                <w:sz w:val="20"/>
                <w:szCs w:val="20"/>
              </w:rPr>
              <w:t>.da</w:t>
            </w:r>
            <w:proofErr w:type="spellEnd"/>
            <w:r w:rsidRPr="00195ED5">
              <w:rPr>
                <w:sz w:val="20"/>
                <w:szCs w:val="20"/>
              </w:rPr>
              <w:t>)  Určenie odhadu zníženia hodnoty majetku a tvorba opravnej položky k  majetku</w:t>
            </w:r>
          </w:p>
        </w:tc>
      </w:tr>
      <w:tr w:rsidR="006A6FFF" w:rsidRPr="00567710" w:rsidTr="00D067D7">
        <w:trPr>
          <w:trHeight w:val="278"/>
        </w:trPr>
        <w:tc>
          <w:tcPr>
            <w:tcW w:w="8603" w:type="dxa"/>
            <w:gridSpan w:val="2"/>
            <w:vAlign w:val="center"/>
          </w:tcPr>
          <w:p w:rsidR="006A6FFF" w:rsidRPr="00567710" w:rsidRDefault="006A6FFF" w:rsidP="00D067D7">
            <w:pPr>
              <w:pStyle w:val="Odsekzoznamu"/>
              <w:spacing w:after="0" w:line="20" w:lineRule="atLeast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299" w:type="dxa"/>
            <w:vAlign w:val="center"/>
          </w:tcPr>
          <w:p w:rsidR="006A6FFF" w:rsidRPr="00567710" w:rsidRDefault="006A6FFF" w:rsidP="00D067D7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A6FFF" w:rsidRPr="00567710" w:rsidTr="00D067D7">
        <w:trPr>
          <w:trHeight w:val="340"/>
        </w:trPr>
        <w:tc>
          <w:tcPr>
            <w:tcW w:w="3488" w:type="dxa"/>
            <w:vMerge w:val="restart"/>
            <w:vAlign w:val="center"/>
          </w:tcPr>
          <w:p w:rsidR="006A6FFF" w:rsidRPr="00567710" w:rsidRDefault="006A6FFF" w:rsidP="00D067D7">
            <w:pPr>
              <w:spacing w:line="20" w:lineRule="atLeast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115" w:type="dxa"/>
            <w:vAlign w:val="center"/>
          </w:tcPr>
          <w:p w:rsidR="006A6FFF" w:rsidRPr="00567710" w:rsidRDefault="006A6FFF" w:rsidP="00D067D7">
            <w:pPr>
              <w:spacing w:line="0" w:lineRule="atLeast"/>
              <w:contextualSpacing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kritérií  definovaných v zákone o dani z príjmov</w:t>
            </w:r>
          </w:p>
        </w:tc>
        <w:tc>
          <w:tcPr>
            <w:tcW w:w="299" w:type="dxa"/>
            <w:vAlign w:val="center"/>
          </w:tcPr>
          <w:p w:rsidR="006A6FFF" w:rsidRPr="00567710" w:rsidRDefault="006A6FFF" w:rsidP="00D067D7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A6FFF" w:rsidRPr="00567710" w:rsidTr="00D067D7">
        <w:trPr>
          <w:trHeight w:val="329"/>
        </w:trPr>
        <w:tc>
          <w:tcPr>
            <w:tcW w:w="3488" w:type="dxa"/>
            <w:vMerge/>
            <w:vAlign w:val="center"/>
          </w:tcPr>
          <w:p w:rsidR="006A6FFF" w:rsidRPr="00567710" w:rsidRDefault="006A6FFF" w:rsidP="00D067D7">
            <w:pPr>
              <w:spacing w:line="20" w:lineRule="atLeast"/>
              <w:rPr>
                <w:sz w:val="20"/>
                <w:szCs w:val="20"/>
              </w:rPr>
            </w:pPr>
          </w:p>
        </w:tc>
        <w:tc>
          <w:tcPr>
            <w:tcW w:w="5115" w:type="dxa"/>
            <w:vAlign w:val="center"/>
          </w:tcPr>
          <w:p w:rsidR="006A6FFF" w:rsidRPr="00567710" w:rsidRDefault="006A6FFF" w:rsidP="00D067D7">
            <w:pPr>
              <w:spacing w:line="0" w:lineRule="atLeast"/>
              <w:contextualSpacing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299" w:type="dxa"/>
            <w:vAlign w:val="center"/>
          </w:tcPr>
          <w:p w:rsidR="006A6FFF" w:rsidRPr="00567710" w:rsidRDefault="006A6FFF" w:rsidP="00D067D7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6A6FFF" w:rsidRPr="00567710" w:rsidTr="00D067D7">
        <w:trPr>
          <w:trHeight w:val="340"/>
        </w:trPr>
        <w:tc>
          <w:tcPr>
            <w:tcW w:w="3488" w:type="dxa"/>
            <w:vMerge w:val="restart"/>
            <w:vAlign w:val="center"/>
          </w:tcPr>
          <w:p w:rsidR="006A6FFF" w:rsidRPr="00567710" w:rsidRDefault="006A6FFF" w:rsidP="00D067D7">
            <w:pPr>
              <w:spacing w:line="20" w:lineRule="atLeast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</w:t>
            </w:r>
            <w:r>
              <w:rPr>
                <w:sz w:val="20"/>
                <w:szCs w:val="20"/>
              </w:rPr>
              <w:t> zásobám</w:t>
            </w:r>
          </w:p>
        </w:tc>
        <w:tc>
          <w:tcPr>
            <w:tcW w:w="5115" w:type="dxa"/>
            <w:vAlign w:val="center"/>
          </w:tcPr>
          <w:p w:rsidR="006A6FFF" w:rsidRPr="00567710" w:rsidRDefault="006A6FFF" w:rsidP="00D067D7">
            <w:pPr>
              <w:spacing w:line="0" w:lineRule="atLeast"/>
              <w:contextualSpacing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299" w:type="dxa"/>
            <w:vAlign w:val="center"/>
          </w:tcPr>
          <w:p w:rsidR="006A6FFF" w:rsidRPr="00567710" w:rsidRDefault="006A6FFF" w:rsidP="00D067D7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6A6FFF" w:rsidRPr="00567710" w:rsidTr="00D067D7">
        <w:trPr>
          <w:trHeight w:val="228"/>
        </w:trPr>
        <w:tc>
          <w:tcPr>
            <w:tcW w:w="3488" w:type="dxa"/>
            <w:vMerge/>
            <w:vAlign w:val="center"/>
          </w:tcPr>
          <w:p w:rsidR="006A6FFF" w:rsidRPr="00567710" w:rsidRDefault="006A6FFF" w:rsidP="00D067D7">
            <w:pPr>
              <w:spacing w:line="20" w:lineRule="atLeast"/>
              <w:rPr>
                <w:sz w:val="20"/>
                <w:szCs w:val="20"/>
              </w:rPr>
            </w:pPr>
          </w:p>
        </w:tc>
        <w:tc>
          <w:tcPr>
            <w:tcW w:w="5115" w:type="dxa"/>
            <w:vAlign w:val="center"/>
          </w:tcPr>
          <w:p w:rsidR="006A6FFF" w:rsidRPr="00567710" w:rsidRDefault="006A6FFF" w:rsidP="00D067D7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99" w:type="dxa"/>
            <w:vAlign w:val="center"/>
          </w:tcPr>
          <w:p w:rsidR="006A6FFF" w:rsidRPr="00567710" w:rsidRDefault="006A6FFF" w:rsidP="00D067D7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6A6FFF" w:rsidRPr="00567710" w:rsidTr="00D067D7">
        <w:trPr>
          <w:trHeight w:val="274"/>
        </w:trPr>
        <w:tc>
          <w:tcPr>
            <w:tcW w:w="3488" w:type="dxa"/>
            <w:vMerge/>
            <w:vAlign w:val="center"/>
          </w:tcPr>
          <w:p w:rsidR="006A6FFF" w:rsidRPr="00567710" w:rsidRDefault="006A6FFF" w:rsidP="00D067D7">
            <w:pPr>
              <w:spacing w:line="20" w:lineRule="atLeast"/>
              <w:rPr>
                <w:sz w:val="20"/>
                <w:szCs w:val="20"/>
              </w:rPr>
            </w:pPr>
          </w:p>
        </w:tc>
        <w:tc>
          <w:tcPr>
            <w:tcW w:w="5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6A6FFF" w:rsidRPr="00EC3681" w:rsidTr="00D067D7">
        <w:trPr>
          <w:trHeight w:val="340"/>
        </w:trPr>
        <w:tc>
          <w:tcPr>
            <w:tcW w:w="8902" w:type="dxa"/>
            <w:gridSpan w:val="3"/>
          </w:tcPr>
          <w:p w:rsidR="006A6FFF" w:rsidRPr="00EC3681" w:rsidRDefault="006A6FFF" w:rsidP="00D067D7">
            <w:pPr>
              <w:spacing w:line="0" w:lineRule="atLeast"/>
              <w:contextualSpacing/>
              <w:rPr>
                <w:sz w:val="20"/>
                <w:szCs w:val="20"/>
              </w:rPr>
            </w:pPr>
            <w:proofErr w:type="spellStart"/>
            <w:r w:rsidRPr="00EC3681">
              <w:rPr>
                <w:sz w:val="20"/>
                <w:szCs w:val="20"/>
              </w:rPr>
              <w:t>C.db</w:t>
            </w:r>
            <w:proofErr w:type="spellEnd"/>
            <w:r w:rsidRPr="00EC3681">
              <w:rPr>
                <w:sz w:val="20"/>
                <w:szCs w:val="20"/>
              </w:rPr>
              <w:t>) Určenie ocenenia záväzkov, stanovenie odhadu ocenenia rezerv</w:t>
            </w:r>
          </w:p>
        </w:tc>
      </w:tr>
      <w:tr w:rsidR="006A6FFF" w:rsidRPr="00567710" w:rsidTr="00D067D7">
        <w:trPr>
          <w:trHeight w:val="340"/>
        </w:trPr>
        <w:tc>
          <w:tcPr>
            <w:tcW w:w="8603" w:type="dxa"/>
            <w:gridSpan w:val="2"/>
          </w:tcPr>
          <w:p w:rsidR="006A6FFF" w:rsidRPr="00567710" w:rsidRDefault="006A6FFF" w:rsidP="00D067D7">
            <w:pPr>
              <w:pStyle w:val="Odsekzoznamu"/>
              <w:spacing w:after="0" w:line="0" w:lineRule="atLeast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299" w:type="dxa"/>
            <w:vAlign w:val="center"/>
          </w:tcPr>
          <w:p w:rsidR="006A6FFF" w:rsidRPr="00567710" w:rsidRDefault="006A6FFF" w:rsidP="00D067D7">
            <w:pPr>
              <w:pStyle w:val="Odsekzoznamu"/>
              <w:spacing w:after="0" w:line="20" w:lineRule="atLeast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A6FFF" w:rsidRPr="00567710" w:rsidTr="00D067D7">
        <w:trPr>
          <w:trHeight w:val="340"/>
        </w:trPr>
        <w:tc>
          <w:tcPr>
            <w:tcW w:w="3488" w:type="dxa"/>
            <w:vMerge w:val="restart"/>
            <w:vAlign w:val="center"/>
          </w:tcPr>
          <w:p w:rsidR="006A6FFF" w:rsidRPr="00567710" w:rsidRDefault="006A6FFF" w:rsidP="00D067D7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115" w:type="dxa"/>
            <w:vAlign w:val="center"/>
          </w:tcPr>
          <w:p w:rsidR="006A6FFF" w:rsidRPr="00567710" w:rsidRDefault="006A6FFF" w:rsidP="00D067D7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299" w:type="dxa"/>
            <w:vAlign w:val="center"/>
          </w:tcPr>
          <w:p w:rsidR="006A6FFF" w:rsidRPr="00567710" w:rsidRDefault="006A6FFF" w:rsidP="00D067D7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A6FFF" w:rsidRPr="00567710" w:rsidTr="00D067D7">
        <w:trPr>
          <w:trHeight w:val="222"/>
        </w:trPr>
        <w:tc>
          <w:tcPr>
            <w:tcW w:w="3488" w:type="dxa"/>
            <w:vMerge/>
            <w:vAlign w:val="center"/>
          </w:tcPr>
          <w:p w:rsidR="006A6FFF" w:rsidRPr="00567710" w:rsidRDefault="006A6FFF" w:rsidP="00D067D7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  <w:tc>
          <w:tcPr>
            <w:tcW w:w="5115" w:type="dxa"/>
            <w:vAlign w:val="center"/>
          </w:tcPr>
          <w:p w:rsidR="006A6FFF" w:rsidRPr="00567710" w:rsidRDefault="006A6FFF" w:rsidP="00D067D7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99" w:type="dxa"/>
            <w:vAlign w:val="center"/>
          </w:tcPr>
          <w:p w:rsidR="006A6FFF" w:rsidRPr="00567710" w:rsidRDefault="006A6FFF" w:rsidP="00D067D7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6A6FFF" w:rsidRPr="00567710" w:rsidTr="00D067D7">
        <w:trPr>
          <w:trHeight w:val="340"/>
        </w:trPr>
        <w:tc>
          <w:tcPr>
            <w:tcW w:w="3488" w:type="dxa"/>
            <w:vMerge w:val="restart"/>
            <w:vAlign w:val="center"/>
          </w:tcPr>
          <w:p w:rsidR="006A6FFF" w:rsidRPr="00567710" w:rsidRDefault="006A6FFF" w:rsidP="00D067D7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115" w:type="dxa"/>
            <w:vAlign w:val="center"/>
          </w:tcPr>
          <w:p w:rsidR="006A6FFF" w:rsidRPr="00567710" w:rsidRDefault="006A6FFF" w:rsidP="00D067D7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299" w:type="dxa"/>
            <w:vAlign w:val="center"/>
          </w:tcPr>
          <w:p w:rsidR="006A6FFF" w:rsidRPr="00567710" w:rsidRDefault="006A6FFF" w:rsidP="00D067D7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A6FFF" w:rsidRPr="00567710" w:rsidTr="00D067D7">
        <w:trPr>
          <w:trHeight w:val="330"/>
        </w:trPr>
        <w:tc>
          <w:tcPr>
            <w:tcW w:w="3488" w:type="dxa"/>
            <w:vMerge/>
            <w:vAlign w:val="center"/>
          </w:tcPr>
          <w:p w:rsidR="006A6FFF" w:rsidRPr="00567710" w:rsidRDefault="006A6FFF" w:rsidP="00D067D7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  <w:tc>
          <w:tcPr>
            <w:tcW w:w="5115" w:type="dxa"/>
            <w:vAlign w:val="center"/>
          </w:tcPr>
          <w:p w:rsidR="006A6FFF" w:rsidRPr="00567710" w:rsidRDefault="006A6FFF" w:rsidP="00D067D7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99" w:type="dxa"/>
            <w:vAlign w:val="center"/>
          </w:tcPr>
          <w:p w:rsidR="006A6FFF" w:rsidRPr="00567710" w:rsidRDefault="006A6FFF" w:rsidP="00D067D7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6A6FFF" w:rsidRPr="00567710" w:rsidTr="00D067D7">
        <w:trPr>
          <w:trHeight w:val="340"/>
        </w:trPr>
        <w:tc>
          <w:tcPr>
            <w:tcW w:w="3488" w:type="dxa"/>
            <w:vAlign w:val="center"/>
          </w:tcPr>
          <w:p w:rsidR="006A6FFF" w:rsidRPr="00567710" w:rsidRDefault="006A6FFF" w:rsidP="00D067D7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6A6FFF" w:rsidRPr="00D10F5D" w:rsidRDefault="006A6FFF" w:rsidP="006A6FFF">
      <w:pPr>
        <w:spacing w:line="20" w:lineRule="atLeast"/>
        <w:jc w:val="both"/>
        <w:rPr>
          <w:sz w:val="20"/>
          <w:szCs w:val="22"/>
        </w:rPr>
      </w:pPr>
    </w:p>
    <w:p w:rsidR="006A6FFF" w:rsidRDefault="006A6FFF" w:rsidP="006A6FFF">
      <w:pPr>
        <w:jc w:val="both"/>
        <w:rPr>
          <w:sz w:val="20"/>
          <w:szCs w:val="22"/>
        </w:rPr>
      </w:pPr>
    </w:p>
    <w:p w:rsidR="006A6FFF" w:rsidRDefault="006A6FFF" w:rsidP="006A6FFF">
      <w:pPr>
        <w:jc w:val="both"/>
        <w:rPr>
          <w:sz w:val="20"/>
          <w:szCs w:val="22"/>
        </w:rPr>
      </w:pPr>
    </w:p>
    <w:p w:rsidR="006A6FFF" w:rsidRDefault="006A6FFF" w:rsidP="006A6FFF">
      <w:pPr>
        <w:jc w:val="both"/>
        <w:rPr>
          <w:sz w:val="20"/>
          <w:szCs w:val="22"/>
        </w:rPr>
      </w:pPr>
      <w:proofErr w:type="spellStart"/>
      <w:r>
        <w:rPr>
          <w:sz w:val="20"/>
          <w:szCs w:val="22"/>
        </w:rPr>
        <w:lastRenderedPageBreak/>
        <w:t>C</w:t>
      </w:r>
      <w:r w:rsidRPr="00D10F5D">
        <w:rPr>
          <w:sz w:val="20"/>
          <w:szCs w:val="22"/>
        </w:rPr>
        <w:t>.</w:t>
      </w:r>
      <w:r>
        <w:rPr>
          <w:sz w:val="20"/>
          <w:szCs w:val="22"/>
        </w:rPr>
        <w:t>f</w:t>
      </w:r>
      <w:proofErr w:type="spellEnd"/>
      <w:r w:rsidRPr="00D10F5D">
        <w:rPr>
          <w:sz w:val="20"/>
          <w:szCs w:val="22"/>
        </w:rPr>
        <w:t>) Spôsob zostavenia odpisového plánu dlhodobého majetku</w:t>
      </w:r>
    </w:p>
    <w:p w:rsidR="006A6FFF" w:rsidRPr="00D10F5D" w:rsidRDefault="006A6FFF" w:rsidP="006A6FFF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6A6FFF" w:rsidRPr="00D10F5D" w:rsidTr="00D067D7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6A6FFF" w:rsidRPr="00D10F5D" w:rsidRDefault="006A6FFF" w:rsidP="00D067D7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6A6FFF" w:rsidRPr="00D10F5D" w:rsidRDefault="006A6FFF" w:rsidP="00D067D7">
            <w:pPr>
              <w:rPr>
                <w:sz w:val="18"/>
              </w:rPr>
            </w:pPr>
          </w:p>
          <w:p w:rsidR="006A6FFF" w:rsidRPr="00D10F5D" w:rsidRDefault="006A6FFF" w:rsidP="00D067D7">
            <w:pPr>
              <w:rPr>
                <w:sz w:val="18"/>
              </w:rPr>
            </w:pPr>
          </w:p>
          <w:p w:rsidR="006A6FFF" w:rsidRPr="00D10F5D" w:rsidRDefault="006A6FFF" w:rsidP="00D067D7">
            <w:pPr>
              <w:rPr>
                <w:sz w:val="18"/>
              </w:rPr>
            </w:pPr>
          </w:p>
        </w:tc>
      </w:tr>
      <w:tr w:rsidR="006A6FFF" w:rsidRPr="00D10F5D" w:rsidTr="00D067D7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6A6FFF" w:rsidRPr="00D10F5D" w:rsidRDefault="006A6FFF" w:rsidP="00D067D7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6A6FFF" w:rsidRPr="00D10F5D" w:rsidRDefault="006A6FFF" w:rsidP="00D067D7">
            <w:pPr>
              <w:rPr>
                <w:sz w:val="18"/>
              </w:rPr>
            </w:pPr>
          </w:p>
          <w:p w:rsidR="006A6FFF" w:rsidRPr="00D10F5D" w:rsidRDefault="006A6FFF" w:rsidP="00D067D7">
            <w:pPr>
              <w:rPr>
                <w:sz w:val="18"/>
              </w:rPr>
            </w:pPr>
          </w:p>
          <w:p w:rsidR="006A6FFF" w:rsidRPr="00D10F5D" w:rsidRDefault="006A6FFF" w:rsidP="00D067D7">
            <w:pPr>
              <w:rPr>
                <w:sz w:val="18"/>
              </w:rPr>
            </w:pPr>
          </w:p>
        </w:tc>
      </w:tr>
      <w:tr w:rsidR="006A6FFF" w:rsidRPr="00D10F5D" w:rsidTr="00D067D7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6A6FFF" w:rsidRPr="00D10F5D" w:rsidRDefault="006A6FFF" w:rsidP="00D067D7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6A6FFF" w:rsidRPr="00D10F5D" w:rsidRDefault="006A6FFF" w:rsidP="00D067D7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6A6FFF" w:rsidRPr="00D10F5D" w:rsidTr="00D067D7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6A6FFF" w:rsidRPr="00D10F5D" w:rsidRDefault="006A6FFF" w:rsidP="00D067D7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6A6FFF" w:rsidRPr="00D10F5D" w:rsidRDefault="006A6FFF" w:rsidP="00D067D7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6A6FFF" w:rsidRPr="00D10F5D" w:rsidRDefault="006A6FFF" w:rsidP="00D067D7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6A6FFF" w:rsidRPr="00D10F5D" w:rsidTr="00D067D7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6A6FFF" w:rsidRPr="00D10F5D" w:rsidRDefault="006A6FFF" w:rsidP="00D067D7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6A6FFF" w:rsidRPr="00D10F5D" w:rsidRDefault="006A6FFF" w:rsidP="00D067D7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6A6FFF" w:rsidRPr="00D10F5D" w:rsidRDefault="006A6FFF" w:rsidP="00D067D7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6A6FFF" w:rsidRDefault="006A6FFF" w:rsidP="006A6FFF">
      <w:pPr>
        <w:rPr>
          <w:sz w:val="18"/>
          <w:szCs w:val="18"/>
        </w:rPr>
      </w:pPr>
      <w:bookmarkStart w:id="12" w:name="_Toc457199719"/>
      <w:bookmarkStart w:id="13" w:name="_Toc465133761"/>
      <w:bookmarkEnd w:id="10"/>
      <w:bookmarkEnd w:id="11"/>
    </w:p>
    <w:p w:rsidR="006A6FFF" w:rsidRDefault="006A6FFF" w:rsidP="006A6FFF">
      <w:pPr>
        <w:rPr>
          <w:sz w:val="18"/>
          <w:szCs w:val="18"/>
        </w:rPr>
      </w:pPr>
    </w:p>
    <w:tbl>
      <w:tblPr>
        <w:tblW w:w="741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094"/>
        <w:gridCol w:w="977"/>
        <w:gridCol w:w="1164"/>
        <w:gridCol w:w="1181"/>
        <w:gridCol w:w="996"/>
      </w:tblGrid>
      <w:tr w:rsidR="006A6FFF" w:rsidRPr="0019659F" w:rsidTr="00D067D7">
        <w:tc>
          <w:tcPr>
            <w:tcW w:w="3108" w:type="dxa"/>
          </w:tcPr>
          <w:p w:rsidR="006A6FFF" w:rsidRPr="0019659F" w:rsidRDefault="006A6FFF" w:rsidP="00D067D7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Majetok</w:t>
            </w:r>
          </w:p>
        </w:tc>
        <w:tc>
          <w:tcPr>
            <w:tcW w:w="977" w:type="dxa"/>
          </w:tcPr>
          <w:p w:rsidR="006A6FFF" w:rsidRPr="0019659F" w:rsidRDefault="006A6FFF" w:rsidP="00D067D7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6A6FFF" w:rsidRPr="0019659F" w:rsidRDefault="006A6FFF" w:rsidP="00D067D7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Doba odpisovania</w:t>
            </w:r>
          </w:p>
        </w:tc>
        <w:tc>
          <w:tcPr>
            <w:tcW w:w="1183" w:type="dxa"/>
            <w:tcBorders>
              <w:right w:val="single" w:sz="4" w:space="0" w:color="auto"/>
            </w:tcBorders>
          </w:tcPr>
          <w:p w:rsidR="006A6FFF" w:rsidRPr="0019659F" w:rsidRDefault="006A6FFF" w:rsidP="00D067D7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6A6FFF" w:rsidRPr="0019659F" w:rsidRDefault="006A6FFF" w:rsidP="00D067D7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Zrýchlené odpisy</w:t>
            </w:r>
          </w:p>
        </w:tc>
      </w:tr>
      <w:tr w:rsidR="006A6FFF" w:rsidRPr="00D10F5D" w:rsidTr="00D067D7">
        <w:tc>
          <w:tcPr>
            <w:tcW w:w="3108" w:type="dxa"/>
          </w:tcPr>
          <w:p w:rsidR="006A6FFF" w:rsidRPr="00D10F5D" w:rsidRDefault="006A6FFF" w:rsidP="00D067D7">
            <w:pPr>
              <w:spacing w:after="120"/>
              <w:jc w:val="both"/>
              <w:rPr>
                <w:sz w:val="18"/>
              </w:rPr>
            </w:pPr>
            <w:r w:rsidRPr="00BE1DA8">
              <w:rPr>
                <w:sz w:val="20"/>
                <w:szCs w:val="20"/>
              </w:rPr>
              <w:t>Budovy, haly, stavby</w:t>
            </w:r>
          </w:p>
        </w:tc>
        <w:tc>
          <w:tcPr>
            <w:tcW w:w="977" w:type="dxa"/>
          </w:tcPr>
          <w:p w:rsidR="006A6FFF" w:rsidRPr="00D10F5D" w:rsidRDefault="006A6FFF" w:rsidP="00D067D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VI.</w:t>
            </w:r>
          </w:p>
        </w:tc>
        <w:tc>
          <w:tcPr>
            <w:tcW w:w="1164" w:type="dxa"/>
          </w:tcPr>
          <w:p w:rsidR="006A6FFF" w:rsidRPr="00D10F5D" w:rsidRDefault="006A6FFF" w:rsidP="00D067D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40 rokov</w:t>
            </w:r>
          </w:p>
        </w:tc>
        <w:tc>
          <w:tcPr>
            <w:tcW w:w="1183" w:type="dxa"/>
            <w:tcBorders>
              <w:right w:val="single" w:sz="4" w:space="0" w:color="auto"/>
            </w:tcBorders>
          </w:tcPr>
          <w:p w:rsidR="006A6FFF" w:rsidRPr="00BE1DA8" w:rsidRDefault="006A6FFF" w:rsidP="00D067D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spacing w:after="120"/>
              <w:jc w:val="both"/>
              <w:rPr>
                <w:sz w:val="18"/>
              </w:rPr>
            </w:pPr>
          </w:p>
        </w:tc>
      </w:tr>
      <w:tr w:rsidR="006A6FFF" w:rsidRPr="00D10F5D" w:rsidTr="00D067D7">
        <w:tc>
          <w:tcPr>
            <w:tcW w:w="3108" w:type="dxa"/>
          </w:tcPr>
          <w:p w:rsidR="006A6FFF" w:rsidRPr="00BE1DA8" w:rsidRDefault="006A6FFF" w:rsidP="00D067D7">
            <w:pPr>
              <w:rPr>
                <w:sz w:val="20"/>
                <w:szCs w:val="20"/>
              </w:rPr>
            </w:pPr>
            <w:r w:rsidRPr="00BE1DA8">
              <w:rPr>
                <w:sz w:val="20"/>
                <w:szCs w:val="20"/>
              </w:rPr>
              <w:t>Stroje prístroje a zariadenia</w:t>
            </w:r>
          </w:p>
        </w:tc>
        <w:tc>
          <w:tcPr>
            <w:tcW w:w="977" w:type="dxa"/>
          </w:tcPr>
          <w:p w:rsidR="006A6FFF" w:rsidRPr="00D10F5D" w:rsidRDefault="006A6FFF" w:rsidP="00D067D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II. III. IV</w:t>
            </w:r>
          </w:p>
        </w:tc>
        <w:tc>
          <w:tcPr>
            <w:tcW w:w="1164" w:type="dxa"/>
          </w:tcPr>
          <w:p w:rsidR="006A6FFF" w:rsidRPr="00D10F5D" w:rsidRDefault="006A6FFF" w:rsidP="00D067D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6,8,12 rokov</w:t>
            </w:r>
          </w:p>
        </w:tc>
        <w:tc>
          <w:tcPr>
            <w:tcW w:w="1183" w:type="dxa"/>
            <w:tcBorders>
              <w:right w:val="single" w:sz="4" w:space="0" w:color="auto"/>
            </w:tcBorders>
          </w:tcPr>
          <w:p w:rsidR="006A6FFF" w:rsidRPr="00BE1DA8" w:rsidRDefault="006A6FFF" w:rsidP="00D067D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spacing w:after="120"/>
              <w:jc w:val="both"/>
              <w:rPr>
                <w:sz w:val="18"/>
              </w:rPr>
            </w:pPr>
          </w:p>
        </w:tc>
      </w:tr>
      <w:tr w:rsidR="006A6FFF" w:rsidRPr="00D10F5D" w:rsidTr="00D067D7">
        <w:tc>
          <w:tcPr>
            <w:tcW w:w="3108" w:type="dxa"/>
          </w:tcPr>
          <w:p w:rsidR="006A6FFF" w:rsidRPr="00D10F5D" w:rsidRDefault="006A6FFF" w:rsidP="00D067D7">
            <w:pPr>
              <w:spacing w:after="120"/>
              <w:jc w:val="both"/>
              <w:rPr>
                <w:sz w:val="18"/>
              </w:rPr>
            </w:pPr>
            <w:r w:rsidRPr="00BE1DA8">
              <w:rPr>
                <w:sz w:val="20"/>
                <w:szCs w:val="20"/>
              </w:rPr>
              <w:t>Dopravné prostriedky</w:t>
            </w:r>
          </w:p>
        </w:tc>
        <w:tc>
          <w:tcPr>
            <w:tcW w:w="977" w:type="dxa"/>
          </w:tcPr>
          <w:p w:rsidR="006A6FFF" w:rsidRPr="00D10F5D" w:rsidRDefault="006A6FFF" w:rsidP="00D067D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I.</w:t>
            </w:r>
          </w:p>
        </w:tc>
        <w:tc>
          <w:tcPr>
            <w:tcW w:w="1164" w:type="dxa"/>
          </w:tcPr>
          <w:p w:rsidR="006A6FFF" w:rsidRPr="00D10F5D" w:rsidRDefault="006A6FFF" w:rsidP="00D067D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3" w:type="dxa"/>
            <w:tcBorders>
              <w:right w:val="single" w:sz="4" w:space="0" w:color="auto"/>
            </w:tcBorders>
          </w:tcPr>
          <w:p w:rsidR="006A6FFF" w:rsidRPr="00BE1DA8" w:rsidRDefault="006A6FFF" w:rsidP="00D067D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6A6FFF" w:rsidRDefault="006A6FFF" w:rsidP="006A6FFF">
      <w:pPr>
        <w:rPr>
          <w:sz w:val="18"/>
          <w:szCs w:val="18"/>
        </w:rPr>
      </w:pPr>
    </w:p>
    <w:p w:rsidR="006A6FFF" w:rsidRDefault="006A6FFF" w:rsidP="006A6FFF">
      <w:pPr>
        <w:rPr>
          <w:sz w:val="18"/>
          <w:szCs w:val="18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45"/>
        <w:gridCol w:w="1536"/>
        <w:gridCol w:w="1398"/>
        <w:gridCol w:w="1863"/>
        <w:gridCol w:w="1056"/>
      </w:tblGrid>
      <w:tr w:rsidR="006A6FFF" w:rsidRPr="00D10F5D" w:rsidTr="00D067D7">
        <w:tc>
          <w:tcPr>
            <w:tcW w:w="9498" w:type="dxa"/>
            <w:gridSpan w:val="5"/>
          </w:tcPr>
          <w:p w:rsidR="006A6FFF" w:rsidRPr="0093226A" w:rsidRDefault="006A6FFF" w:rsidP="00D067D7">
            <w:pPr>
              <w:jc w:val="both"/>
              <w:rPr>
                <w:sz w:val="20"/>
              </w:rPr>
            </w:pPr>
            <w:proofErr w:type="spellStart"/>
            <w:r>
              <w:rPr>
                <w:sz w:val="20"/>
                <w:szCs w:val="22"/>
              </w:rPr>
              <w:t>C.g</w:t>
            </w:r>
            <w:proofErr w:type="spellEnd"/>
            <w:r>
              <w:rPr>
                <w:sz w:val="20"/>
                <w:szCs w:val="22"/>
              </w:rPr>
              <w:t xml:space="preserve">) </w:t>
            </w:r>
            <w:r w:rsidRPr="00D10F5D">
              <w:rPr>
                <w:sz w:val="20"/>
                <w:szCs w:val="22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rokov.</w:t>
            </w:r>
          </w:p>
        </w:tc>
      </w:tr>
      <w:tr w:rsidR="006A6FFF" w:rsidRPr="00D10F5D" w:rsidTr="00D067D7">
        <w:trPr>
          <w:trHeight w:val="283"/>
        </w:trPr>
        <w:tc>
          <w:tcPr>
            <w:tcW w:w="3645" w:type="dxa"/>
            <w:tcBorders>
              <w:right w:val="single" w:sz="4" w:space="0" w:color="auto"/>
            </w:tcBorders>
          </w:tcPr>
          <w:p w:rsidR="006A6FFF" w:rsidRPr="00D10F5D" w:rsidRDefault="006A6FFF" w:rsidP="00D067D7">
            <w:pPr>
              <w:ind w:right="-468"/>
              <w:jc w:val="both"/>
              <w:rPr>
                <w:bCs/>
                <w:sz w:val="18"/>
                <w:szCs w:val="20"/>
              </w:rPr>
            </w:pPr>
          </w:p>
        </w:tc>
        <w:tc>
          <w:tcPr>
            <w:tcW w:w="1536" w:type="dxa"/>
            <w:tcBorders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  <w:r>
              <w:rPr>
                <w:sz w:val="18"/>
              </w:rPr>
              <w:t>výnosy</w:t>
            </w:r>
          </w:p>
        </w:tc>
        <w:tc>
          <w:tcPr>
            <w:tcW w:w="1398" w:type="dxa"/>
            <w:tcBorders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  <w:tc>
          <w:tcPr>
            <w:tcW w:w="1863" w:type="dxa"/>
            <w:tcBorders>
              <w:left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1056" w:type="dxa"/>
            <w:tcBorders>
              <w:lef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</w:tr>
      <w:tr w:rsidR="006A6FFF" w:rsidRPr="00D10F5D" w:rsidTr="00D067D7">
        <w:trPr>
          <w:trHeight w:val="283"/>
        </w:trPr>
        <w:tc>
          <w:tcPr>
            <w:tcW w:w="3645" w:type="dxa"/>
            <w:tcBorders>
              <w:right w:val="single" w:sz="4" w:space="0" w:color="auto"/>
            </w:tcBorders>
          </w:tcPr>
          <w:p w:rsidR="006A6FFF" w:rsidRPr="00D10F5D" w:rsidRDefault="006A6FFF" w:rsidP="00D067D7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536" w:type="dxa"/>
            <w:tcBorders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1398" w:type="dxa"/>
            <w:tcBorders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1863" w:type="dxa"/>
            <w:tcBorders>
              <w:left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1056" w:type="dxa"/>
            <w:tcBorders>
              <w:lef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</w:tr>
      <w:tr w:rsidR="006A6FFF" w:rsidRPr="00D10F5D" w:rsidTr="00D067D7">
        <w:trPr>
          <w:trHeight w:val="283"/>
        </w:trPr>
        <w:tc>
          <w:tcPr>
            <w:tcW w:w="3645" w:type="dxa"/>
            <w:tcBorders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1536" w:type="dxa"/>
            <w:tcBorders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1398" w:type="dxa"/>
            <w:tcBorders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186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1056" w:type="dxa"/>
            <w:tcBorders>
              <w:left w:val="single" w:sz="4" w:space="0" w:color="auto"/>
              <w:bottom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</w:tr>
    </w:tbl>
    <w:p w:rsidR="006A6FFF" w:rsidRDefault="006A6FFF" w:rsidP="006A6FFF">
      <w:pPr>
        <w:rPr>
          <w:sz w:val="18"/>
          <w:szCs w:val="18"/>
        </w:rPr>
      </w:pPr>
    </w:p>
    <w:p w:rsidR="006A6FFF" w:rsidRDefault="006A6FFF" w:rsidP="006A6FFF">
      <w:pPr>
        <w:rPr>
          <w:sz w:val="18"/>
          <w:szCs w:val="18"/>
        </w:rPr>
      </w:pPr>
      <w:r>
        <w:rPr>
          <w:sz w:val="18"/>
          <w:szCs w:val="18"/>
        </w:rPr>
        <w:t>ÚJ o opravách a chybách minulého obdobia neúčtovala.</w:t>
      </w:r>
    </w:p>
    <w:p w:rsidR="006A6FFF" w:rsidRPr="00C82AC4" w:rsidRDefault="006A6FFF" w:rsidP="006A6FFF">
      <w:pPr>
        <w:rPr>
          <w:sz w:val="18"/>
          <w:szCs w:val="18"/>
        </w:rPr>
      </w:pPr>
    </w:p>
    <w:p w:rsidR="006A6FFF" w:rsidRDefault="006A6FFF" w:rsidP="006A6FFF">
      <w:pPr>
        <w:rPr>
          <w:b/>
          <w:sz w:val="18"/>
        </w:rPr>
      </w:pPr>
    </w:p>
    <w:p w:rsidR="006A6FFF" w:rsidRDefault="006A6FFF" w:rsidP="006A6FFF">
      <w:pPr>
        <w:rPr>
          <w:b/>
          <w:sz w:val="18"/>
        </w:rPr>
      </w:pPr>
    </w:p>
    <w:p w:rsidR="006A6FFF" w:rsidRDefault="006A6FFF" w:rsidP="006A6FFF">
      <w:pPr>
        <w:rPr>
          <w:b/>
          <w:sz w:val="18"/>
        </w:rPr>
      </w:pPr>
    </w:p>
    <w:p w:rsidR="006A6FFF" w:rsidRDefault="006A6FFF" w:rsidP="006A6FFF">
      <w:pPr>
        <w:rPr>
          <w:b/>
          <w:sz w:val="18"/>
        </w:rPr>
      </w:pPr>
    </w:p>
    <w:p w:rsidR="006A6FFF" w:rsidRPr="00C82AC4" w:rsidRDefault="006A6FFF" w:rsidP="006A6FFF">
      <w:pPr>
        <w:ind w:left="360" w:hanging="360"/>
        <w:rPr>
          <w:b/>
          <w:sz w:val="22"/>
          <w:szCs w:val="22"/>
        </w:rPr>
      </w:pPr>
      <w:r>
        <w:rPr>
          <w:b/>
          <w:sz w:val="22"/>
          <w:szCs w:val="22"/>
        </w:rPr>
        <w:t>D</w:t>
      </w:r>
      <w:r w:rsidRPr="00C82AC4">
        <w:rPr>
          <w:b/>
          <w:sz w:val="22"/>
          <w:szCs w:val="22"/>
        </w:rPr>
        <w:t>/   Informácie o údajoch na strane aktív súvahy</w:t>
      </w:r>
    </w:p>
    <w:p w:rsidR="006A6FFF" w:rsidRPr="00C82AC4" w:rsidRDefault="006A6FFF" w:rsidP="006A6FFF">
      <w:pPr>
        <w:rPr>
          <w:b/>
          <w:sz w:val="18"/>
          <w:szCs w:val="18"/>
        </w:rPr>
      </w:pPr>
    </w:p>
    <w:p w:rsidR="006A6FFF" w:rsidRDefault="006A6FFF" w:rsidP="006A6FFF">
      <w:pPr>
        <w:jc w:val="both"/>
        <w:rPr>
          <w:b/>
          <w:sz w:val="20"/>
          <w:szCs w:val="20"/>
        </w:rPr>
      </w:pPr>
      <w:r w:rsidRPr="0008531B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 xml:space="preserve">  P</w:t>
      </w:r>
      <w:r w:rsidRPr="0008531B">
        <w:rPr>
          <w:b/>
          <w:sz w:val="20"/>
          <w:szCs w:val="20"/>
        </w:rPr>
        <w:t>rehľad o pohybe dlhodobého majetku, prehľad o oprávkach a zostatkových cenách</w:t>
      </w:r>
      <w:r>
        <w:rPr>
          <w:b/>
          <w:sz w:val="20"/>
          <w:szCs w:val="20"/>
        </w:rPr>
        <w:t xml:space="preserve"> v EUR</w:t>
      </w:r>
    </w:p>
    <w:p w:rsidR="006A6FFF" w:rsidRDefault="006A6FFF" w:rsidP="006A6FFF">
      <w:pPr>
        <w:jc w:val="both"/>
        <w:rPr>
          <w:b/>
          <w:sz w:val="20"/>
          <w:szCs w:val="20"/>
        </w:rPr>
      </w:pPr>
    </w:p>
    <w:bookmarkStart w:id="14" w:name="_MON_1675078787"/>
    <w:bookmarkEnd w:id="14"/>
    <w:p w:rsidR="006A6FFF" w:rsidRDefault="002A4615" w:rsidP="006A6FFF">
      <w:pPr>
        <w:rPr>
          <w:rFonts w:ascii="Arial Narrow" w:hAnsi="Arial Narrow" w:cs="Arial Narrow"/>
          <w:b/>
          <w:bCs/>
          <w:sz w:val="20"/>
          <w:szCs w:val="20"/>
        </w:rPr>
      </w:pPr>
      <w:r w:rsidRPr="00105461">
        <w:rPr>
          <w:rFonts w:ascii="Arial Narrow" w:hAnsi="Arial Narrow" w:cs="Arial Narrow"/>
          <w:b/>
          <w:bCs/>
          <w:sz w:val="20"/>
          <w:szCs w:val="20"/>
        </w:rPr>
        <w:object w:dxaOrig="9475" w:dyaOrig="604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72.5pt;height:302.25pt" o:ole="">
            <v:imagedata r:id="rId7" o:title=""/>
          </v:shape>
          <o:OLEObject Type="Embed" ProgID="Excel.Sheet.12" ShapeID="_x0000_i1025" DrawAspect="Content" ObjectID="_1676197502" r:id="rId8"/>
        </w:object>
      </w:r>
    </w:p>
    <w:p w:rsidR="006A6FFF" w:rsidRDefault="006A6FFF" w:rsidP="006A6FFF">
      <w:pPr>
        <w:rPr>
          <w:rFonts w:ascii="Arial Narrow" w:hAnsi="Arial Narrow" w:cs="Arial Narrow"/>
          <w:b/>
          <w:bCs/>
          <w:sz w:val="20"/>
          <w:szCs w:val="20"/>
        </w:rPr>
      </w:pPr>
    </w:p>
    <w:p w:rsidR="006A6FFF" w:rsidRDefault="006A6FFF" w:rsidP="006A6FFF">
      <w:pPr>
        <w:rPr>
          <w:rFonts w:ascii="Arial Narrow" w:hAnsi="Arial Narrow" w:cs="Arial Narrow"/>
          <w:b/>
          <w:bCs/>
          <w:sz w:val="20"/>
          <w:szCs w:val="20"/>
        </w:rPr>
      </w:pPr>
    </w:p>
    <w:p w:rsidR="006A6FFF" w:rsidRDefault="006A6FFF" w:rsidP="006A6FFF">
      <w:pPr>
        <w:rPr>
          <w:rFonts w:ascii="Arial Narrow" w:hAnsi="Arial Narrow" w:cs="Arial Narrow"/>
          <w:b/>
          <w:bCs/>
          <w:sz w:val="20"/>
          <w:szCs w:val="20"/>
        </w:rPr>
      </w:pPr>
    </w:p>
    <w:bookmarkStart w:id="15" w:name="_MON_1675078740"/>
    <w:bookmarkEnd w:id="15"/>
    <w:p w:rsidR="006A6FFF" w:rsidRDefault="002A4615" w:rsidP="006A6FFF">
      <w:pPr>
        <w:rPr>
          <w:rFonts w:ascii="Arial Narrow" w:hAnsi="Arial Narrow" w:cs="Arial Narrow"/>
          <w:b/>
          <w:bCs/>
          <w:sz w:val="20"/>
          <w:szCs w:val="20"/>
        </w:rPr>
      </w:pPr>
      <w:r w:rsidRPr="006351FE">
        <w:rPr>
          <w:rFonts w:ascii="Arial Narrow" w:hAnsi="Arial Narrow" w:cs="Arial Narrow"/>
          <w:b/>
          <w:bCs/>
          <w:sz w:val="20"/>
          <w:szCs w:val="20"/>
        </w:rPr>
        <w:object w:dxaOrig="9586" w:dyaOrig="6471">
          <v:shape id="_x0000_i1026" type="#_x0000_t75" style="width:478.5pt;height:323.25pt" o:ole="">
            <v:imagedata r:id="rId9" o:title=""/>
          </v:shape>
          <o:OLEObject Type="Embed" ProgID="Excel.Sheet.12" ShapeID="_x0000_i1026" DrawAspect="Content" ObjectID="_1676197503" r:id="rId10"/>
        </w:object>
      </w:r>
    </w:p>
    <w:p w:rsidR="006A6FFF" w:rsidRPr="001116D5" w:rsidRDefault="006A6FFF" w:rsidP="006A6FFF">
      <w:pPr>
        <w:rPr>
          <w:sz w:val="20"/>
          <w:szCs w:val="20"/>
        </w:rPr>
      </w:pPr>
      <w:r>
        <w:rPr>
          <w:b/>
          <w:sz w:val="20"/>
          <w:szCs w:val="20"/>
        </w:rPr>
        <w:lastRenderedPageBreak/>
        <w:t>b</w:t>
      </w:r>
      <w:r w:rsidRPr="002872BF">
        <w:rPr>
          <w:b/>
          <w:sz w:val="20"/>
          <w:szCs w:val="20"/>
        </w:rPr>
        <w:t xml:space="preserve">/ </w:t>
      </w:r>
      <w:r>
        <w:rPr>
          <w:b/>
          <w:sz w:val="20"/>
          <w:szCs w:val="20"/>
        </w:rPr>
        <w:t xml:space="preserve">  D</w:t>
      </w:r>
      <w:r w:rsidRPr="002872BF">
        <w:rPr>
          <w:b/>
          <w:sz w:val="20"/>
          <w:szCs w:val="20"/>
        </w:rPr>
        <w:t xml:space="preserve">lhodobý hmotný a nehmotný majetok, na ktorý </w:t>
      </w:r>
      <w:r w:rsidRPr="001116D5">
        <w:rPr>
          <w:b/>
          <w:sz w:val="20"/>
          <w:szCs w:val="20"/>
        </w:rPr>
        <w:t xml:space="preserve">je zriadené záložné právo     </w:t>
      </w:r>
      <w:r w:rsidRPr="001116D5">
        <w:rPr>
          <w:sz w:val="20"/>
          <w:szCs w:val="20"/>
        </w:rPr>
        <w:t xml:space="preserve"> </w:t>
      </w:r>
    </w:p>
    <w:p w:rsidR="006A6FFF" w:rsidRPr="00D10F5D" w:rsidRDefault="006A6FFF" w:rsidP="006A6FFF">
      <w:pPr>
        <w:rPr>
          <w:sz w:val="20"/>
          <w:szCs w:val="22"/>
        </w:rPr>
      </w:pPr>
    </w:p>
    <w:p w:rsidR="006A6FFF" w:rsidRPr="00D10F5D" w:rsidRDefault="006A6FFF" w:rsidP="006A6FFF">
      <w:pPr>
        <w:pStyle w:val="Odsekzoznamu"/>
        <w:numPr>
          <w:ilvl w:val="0"/>
          <w:numId w:val="18"/>
        </w:numPr>
        <w:spacing w:after="0" w:line="240" w:lineRule="auto"/>
        <w:rPr>
          <w:b/>
          <w:sz w:val="20"/>
          <w:szCs w:val="22"/>
        </w:rPr>
      </w:pPr>
      <w:r w:rsidRPr="00D10F5D">
        <w:rPr>
          <w:b/>
          <w:sz w:val="20"/>
          <w:szCs w:val="22"/>
        </w:rPr>
        <w:t xml:space="preserve">Informácie k prílohe 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9"/>
        <w:gridCol w:w="2913"/>
      </w:tblGrid>
      <w:tr w:rsidR="006A6FFF" w:rsidRPr="00D10F5D" w:rsidTr="00D067D7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6A6FFF" w:rsidRPr="00D10F5D" w:rsidTr="00D067D7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  <w:r>
              <w:rPr>
                <w:sz w:val="20"/>
                <w:szCs w:val="22"/>
              </w:rPr>
              <w:t>: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A6FFF" w:rsidRPr="00D10F5D" w:rsidRDefault="006A6FFF" w:rsidP="00D067D7">
            <w:pPr>
              <w:rPr>
                <w:sz w:val="20"/>
              </w:rPr>
            </w:pPr>
          </w:p>
        </w:tc>
      </w:tr>
    </w:tbl>
    <w:p w:rsidR="006A6FFF" w:rsidRPr="00440B48" w:rsidRDefault="006A6FFF" w:rsidP="006A6FFF">
      <w:pPr>
        <w:pStyle w:val="Nadpis2"/>
        <w:spacing w:before="0" w:after="0"/>
        <w:ind w:left="578" w:hanging="578"/>
        <w:rPr>
          <w:b w:val="0"/>
          <w:sz w:val="20"/>
          <w:lang w:val="sk-SK"/>
        </w:rPr>
      </w:pPr>
      <w:r w:rsidRPr="00440B48">
        <w:rPr>
          <w:b w:val="0"/>
          <w:sz w:val="20"/>
          <w:lang w:val="sk-SK"/>
        </w:rPr>
        <w:t>ÚJ nemá majetok, na ktorý je zriadené záložné právo.</w:t>
      </w:r>
    </w:p>
    <w:p w:rsidR="006A6FFF" w:rsidRDefault="006A6FFF" w:rsidP="006A6FFF">
      <w:pPr>
        <w:pStyle w:val="Nadpis2"/>
        <w:spacing w:before="0" w:after="0"/>
        <w:ind w:left="578" w:hanging="578"/>
        <w:rPr>
          <w:sz w:val="20"/>
          <w:lang w:val="sk-SK"/>
        </w:rPr>
      </w:pPr>
    </w:p>
    <w:p w:rsidR="006A6FFF" w:rsidRDefault="006A6FFF" w:rsidP="006A6FFF">
      <w:pPr>
        <w:pStyle w:val="Nadpis2"/>
        <w:spacing w:before="0" w:after="0"/>
        <w:ind w:left="578" w:hanging="578"/>
        <w:rPr>
          <w:sz w:val="20"/>
          <w:lang w:val="sk-SK"/>
        </w:rPr>
      </w:pPr>
      <w:r>
        <w:rPr>
          <w:sz w:val="20"/>
          <w:lang w:val="sk-SK"/>
        </w:rPr>
        <w:t xml:space="preserve"> c</w:t>
      </w:r>
      <w:r w:rsidRPr="002872BF">
        <w:rPr>
          <w:sz w:val="20"/>
          <w:lang w:val="sk-SK"/>
        </w:rPr>
        <w:t>/   Spôsob a výška poistenia dlhodobého majetku</w:t>
      </w:r>
    </w:p>
    <w:tbl>
      <w:tblPr>
        <w:tblW w:w="7920" w:type="dxa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0"/>
        <w:gridCol w:w="1390"/>
        <w:gridCol w:w="1404"/>
        <w:gridCol w:w="1476"/>
      </w:tblGrid>
      <w:tr w:rsidR="006A6FFF" w:rsidRPr="002872BF" w:rsidTr="00D067D7">
        <w:trPr>
          <w:cantSplit/>
        </w:trPr>
        <w:tc>
          <w:tcPr>
            <w:tcW w:w="3650" w:type="dxa"/>
          </w:tcPr>
          <w:p w:rsidR="006A6FFF" w:rsidRPr="002872BF" w:rsidRDefault="006A6FFF" w:rsidP="00D067D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Poistený majetok</w:t>
            </w:r>
          </w:p>
        </w:tc>
        <w:tc>
          <w:tcPr>
            <w:tcW w:w="1390" w:type="dxa"/>
          </w:tcPr>
          <w:p w:rsidR="006A6FFF" w:rsidRPr="002872BF" w:rsidRDefault="006A6FFF" w:rsidP="004F4151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Poistná suma </w:t>
            </w:r>
            <w:r w:rsidR="004F4151">
              <w:rPr>
                <w:b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EUR</w:t>
            </w:r>
          </w:p>
        </w:tc>
        <w:tc>
          <w:tcPr>
            <w:tcW w:w="1404" w:type="dxa"/>
          </w:tcPr>
          <w:p w:rsidR="006A6FFF" w:rsidRDefault="006A6FFF" w:rsidP="00D067D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Výška poistného</w:t>
            </w:r>
          </w:p>
          <w:p w:rsidR="006A6FFF" w:rsidRPr="002872BF" w:rsidRDefault="006A6FFF" w:rsidP="00D067D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v EUR</w:t>
            </w:r>
          </w:p>
        </w:tc>
        <w:tc>
          <w:tcPr>
            <w:tcW w:w="1476" w:type="dxa"/>
          </w:tcPr>
          <w:p w:rsidR="006A6FFF" w:rsidRPr="002872BF" w:rsidRDefault="006A6FFF" w:rsidP="00D067D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Platnosť zmluvy od-do</w:t>
            </w:r>
          </w:p>
        </w:tc>
      </w:tr>
      <w:tr w:rsidR="006A6FFF" w:rsidRPr="00A169B7" w:rsidTr="00D067D7">
        <w:trPr>
          <w:cantSplit/>
        </w:trPr>
        <w:tc>
          <w:tcPr>
            <w:tcW w:w="3650" w:type="dxa"/>
          </w:tcPr>
          <w:p w:rsidR="006A6FFF" w:rsidRPr="00A169B7" w:rsidRDefault="006A6FFF" w:rsidP="00D067D7">
            <w:pPr>
              <w:rPr>
                <w:sz w:val="20"/>
                <w:szCs w:val="20"/>
              </w:rPr>
            </w:pPr>
            <w:r w:rsidRPr="00A169B7">
              <w:rPr>
                <w:sz w:val="20"/>
                <w:szCs w:val="20"/>
              </w:rPr>
              <w:t>Budovy</w:t>
            </w:r>
          </w:p>
        </w:tc>
        <w:tc>
          <w:tcPr>
            <w:tcW w:w="1390" w:type="dxa"/>
          </w:tcPr>
          <w:p w:rsidR="006A6FFF" w:rsidRPr="00336447" w:rsidRDefault="006A6FFF" w:rsidP="00D067D7">
            <w:pPr>
              <w:jc w:val="right"/>
              <w:rPr>
                <w:sz w:val="20"/>
                <w:szCs w:val="20"/>
              </w:rPr>
            </w:pPr>
            <w:r w:rsidRPr="00336447">
              <w:rPr>
                <w:sz w:val="20"/>
                <w:szCs w:val="20"/>
              </w:rPr>
              <w:t xml:space="preserve">3 263 067   </w:t>
            </w:r>
          </w:p>
        </w:tc>
        <w:tc>
          <w:tcPr>
            <w:tcW w:w="1404" w:type="dxa"/>
          </w:tcPr>
          <w:p w:rsidR="006A6FFF" w:rsidRPr="00255E7D" w:rsidRDefault="006A6FFF" w:rsidP="0034011E">
            <w:pPr>
              <w:jc w:val="right"/>
              <w:rPr>
                <w:sz w:val="20"/>
                <w:szCs w:val="20"/>
              </w:rPr>
            </w:pPr>
            <w:r w:rsidRPr="00255E7D">
              <w:rPr>
                <w:sz w:val="20"/>
                <w:szCs w:val="20"/>
              </w:rPr>
              <w:t xml:space="preserve">2 </w:t>
            </w:r>
            <w:r w:rsidR="0034011E" w:rsidRPr="00255E7D">
              <w:rPr>
                <w:sz w:val="20"/>
                <w:szCs w:val="20"/>
              </w:rPr>
              <w:t>8</w:t>
            </w:r>
            <w:r w:rsidR="00255E7D" w:rsidRPr="00255E7D">
              <w:rPr>
                <w:sz w:val="20"/>
                <w:szCs w:val="20"/>
              </w:rPr>
              <w:t>10</w:t>
            </w:r>
          </w:p>
        </w:tc>
        <w:tc>
          <w:tcPr>
            <w:tcW w:w="1476" w:type="dxa"/>
          </w:tcPr>
          <w:p w:rsidR="006A6FFF" w:rsidRPr="005C0981" w:rsidRDefault="006A6FFF" w:rsidP="00D067D7">
            <w:pPr>
              <w:rPr>
                <w:sz w:val="20"/>
                <w:szCs w:val="20"/>
              </w:rPr>
            </w:pPr>
            <w:r w:rsidRPr="005C0981">
              <w:rPr>
                <w:sz w:val="20"/>
                <w:szCs w:val="20"/>
              </w:rPr>
              <w:t>od  07.03.2013</w:t>
            </w:r>
          </w:p>
        </w:tc>
      </w:tr>
      <w:tr w:rsidR="006A6FFF" w:rsidRPr="00A169B7" w:rsidTr="00D067D7">
        <w:trPr>
          <w:cantSplit/>
        </w:trPr>
        <w:tc>
          <w:tcPr>
            <w:tcW w:w="3650" w:type="dxa"/>
          </w:tcPr>
          <w:p w:rsidR="006A6FFF" w:rsidRPr="00A169B7" w:rsidRDefault="006A6FFF" w:rsidP="00D067D7">
            <w:pPr>
              <w:rPr>
                <w:sz w:val="20"/>
                <w:szCs w:val="20"/>
              </w:rPr>
            </w:pPr>
            <w:r w:rsidRPr="00A169B7">
              <w:rPr>
                <w:sz w:val="20"/>
                <w:szCs w:val="20"/>
              </w:rPr>
              <w:t>Motorové vozidlá</w:t>
            </w:r>
          </w:p>
        </w:tc>
        <w:tc>
          <w:tcPr>
            <w:tcW w:w="1390" w:type="dxa"/>
          </w:tcPr>
          <w:p w:rsidR="006A6FFF" w:rsidRPr="00336447" w:rsidRDefault="006A6FFF" w:rsidP="00D067D7">
            <w:pPr>
              <w:jc w:val="right"/>
              <w:rPr>
                <w:sz w:val="20"/>
                <w:szCs w:val="20"/>
              </w:rPr>
            </w:pPr>
            <w:r w:rsidRPr="00336447">
              <w:rPr>
                <w:sz w:val="20"/>
                <w:szCs w:val="20"/>
              </w:rPr>
              <w:t>518 892</w:t>
            </w:r>
          </w:p>
        </w:tc>
        <w:tc>
          <w:tcPr>
            <w:tcW w:w="1404" w:type="dxa"/>
          </w:tcPr>
          <w:p w:rsidR="006A6FFF" w:rsidRPr="00255E7D" w:rsidRDefault="00255E7D" w:rsidP="00D067D7">
            <w:pPr>
              <w:jc w:val="right"/>
              <w:rPr>
                <w:sz w:val="20"/>
                <w:szCs w:val="20"/>
              </w:rPr>
            </w:pPr>
            <w:r w:rsidRPr="00255E7D">
              <w:rPr>
                <w:sz w:val="20"/>
                <w:szCs w:val="20"/>
              </w:rPr>
              <w:t>13 027</w:t>
            </w:r>
          </w:p>
        </w:tc>
        <w:tc>
          <w:tcPr>
            <w:tcW w:w="1476" w:type="dxa"/>
          </w:tcPr>
          <w:p w:rsidR="006A6FFF" w:rsidRPr="005C0981" w:rsidRDefault="006A6FFF" w:rsidP="00D067D7">
            <w:pPr>
              <w:rPr>
                <w:sz w:val="20"/>
                <w:szCs w:val="20"/>
              </w:rPr>
            </w:pPr>
            <w:r w:rsidRPr="005C0981">
              <w:rPr>
                <w:sz w:val="20"/>
                <w:szCs w:val="20"/>
              </w:rPr>
              <w:t>od  08.12.2011</w:t>
            </w:r>
          </w:p>
        </w:tc>
      </w:tr>
    </w:tbl>
    <w:p w:rsidR="006A6FFF" w:rsidRPr="002872BF" w:rsidRDefault="006A6FFF" w:rsidP="006A6FFF">
      <w:pPr>
        <w:ind w:left="360" w:hanging="360"/>
        <w:jc w:val="both"/>
        <w:rPr>
          <w:b/>
          <w:sz w:val="20"/>
          <w:szCs w:val="20"/>
        </w:rPr>
      </w:pPr>
      <w:r w:rsidRPr="002872BF">
        <w:rPr>
          <w:b/>
          <w:sz w:val="20"/>
          <w:szCs w:val="20"/>
        </w:rPr>
        <w:t xml:space="preserve">d/ </w:t>
      </w:r>
      <w:r>
        <w:rPr>
          <w:b/>
          <w:sz w:val="20"/>
          <w:szCs w:val="20"/>
        </w:rPr>
        <w:t xml:space="preserve"> D</w:t>
      </w:r>
      <w:r w:rsidRPr="002872BF">
        <w:rPr>
          <w:b/>
          <w:sz w:val="20"/>
          <w:szCs w:val="20"/>
        </w:rPr>
        <w:t>lhodobý hmotný a nehmotný majetok nadobudnutý zmluvou o zabezpečovacom prevode práva, alebo ktorý sa využíva na základe zmluvy o výpožičke</w:t>
      </w:r>
    </w:p>
    <w:p w:rsidR="006A6FFF" w:rsidRDefault="006A6FFF" w:rsidP="006A6FFF">
      <w:pPr>
        <w:ind w:left="345"/>
        <w:rPr>
          <w:sz w:val="18"/>
        </w:rPr>
      </w:pPr>
      <w:r>
        <w:rPr>
          <w:sz w:val="20"/>
          <w:szCs w:val="20"/>
        </w:rPr>
        <w:t>V</w:t>
      </w:r>
      <w:r w:rsidRPr="002872BF">
        <w:rPr>
          <w:sz w:val="20"/>
          <w:szCs w:val="20"/>
        </w:rPr>
        <w:t xml:space="preserve"> účtovnej jednotke sa nepoužíva majetok nadobudnutý formou zmluvy o zabezpečovacom prevode práva alebo na základe výpožičky</w:t>
      </w:r>
    </w:p>
    <w:p w:rsidR="006A6FFF" w:rsidRPr="00602E0C" w:rsidRDefault="006A6FFF" w:rsidP="006A6FFF">
      <w:pPr>
        <w:ind w:left="360" w:hanging="360"/>
        <w:jc w:val="both"/>
        <w:rPr>
          <w:b/>
          <w:sz w:val="20"/>
          <w:szCs w:val="20"/>
        </w:rPr>
      </w:pPr>
      <w:r w:rsidRPr="00602E0C">
        <w:rPr>
          <w:b/>
          <w:sz w:val="20"/>
          <w:szCs w:val="20"/>
        </w:rPr>
        <w:t xml:space="preserve">e/  </w:t>
      </w:r>
      <w:r w:rsidRPr="00602E0C">
        <w:rPr>
          <w:b/>
          <w:sz w:val="20"/>
          <w:szCs w:val="20"/>
        </w:rPr>
        <w:tab/>
        <w:t>Dlhodobý nehnuteľný majetok, ktorý nie je zapís</w:t>
      </w:r>
      <w:r>
        <w:rPr>
          <w:b/>
          <w:sz w:val="20"/>
          <w:szCs w:val="20"/>
        </w:rPr>
        <w:t>aný</w:t>
      </w:r>
      <w:r w:rsidRPr="00602E0C">
        <w:rPr>
          <w:b/>
          <w:sz w:val="20"/>
          <w:szCs w:val="20"/>
        </w:rPr>
        <w:t xml:space="preserve"> do katastra nehnuteľnosti, pričom účtovná jednotka tento majetok využíva</w:t>
      </w:r>
    </w:p>
    <w:p w:rsidR="006A6FFF" w:rsidRDefault="006A6FFF" w:rsidP="006A6FFF">
      <w:pPr>
        <w:ind w:left="345"/>
        <w:jc w:val="both"/>
        <w:rPr>
          <w:sz w:val="20"/>
          <w:szCs w:val="20"/>
        </w:rPr>
      </w:pPr>
      <w:r w:rsidRPr="00602E0C">
        <w:rPr>
          <w:sz w:val="20"/>
          <w:szCs w:val="20"/>
        </w:rPr>
        <w:t xml:space="preserve">V účtovnej jednotke nie je evidovaný nehnuteľný majetok, pri ktorom by nebolo vlastnícke právo </w:t>
      </w:r>
      <w:r>
        <w:rPr>
          <w:sz w:val="20"/>
          <w:szCs w:val="20"/>
        </w:rPr>
        <w:t xml:space="preserve">účtovnej jednotky </w:t>
      </w:r>
      <w:r w:rsidRPr="00602E0C">
        <w:rPr>
          <w:sz w:val="20"/>
          <w:szCs w:val="20"/>
        </w:rPr>
        <w:t>zapísané do katastra nehnuteľnosti</w:t>
      </w:r>
    </w:p>
    <w:p w:rsidR="006A6FFF" w:rsidRPr="00602E0C" w:rsidRDefault="006A6FFF" w:rsidP="006A6FFF">
      <w:pPr>
        <w:jc w:val="both"/>
        <w:rPr>
          <w:b/>
          <w:sz w:val="20"/>
          <w:szCs w:val="20"/>
          <w:lang w:val="en-US"/>
        </w:rPr>
      </w:pPr>
      <w:r w:rsidRPr="00602E0C">
        <w:rPr>
          <w:b/>
          <w:sz w:val="20"/>
          <w:szCs w:val="20"/>
          <w:lang w:val="en-US"/>
        </w:rPr>
        <w:t xml:space="preserve">f/  </w:t>
      </w:r>
      <w:r>
        <w:rPr>
          <w:b/>
          <w:sz w:val="20"/>
          <w:szCs w:val="20"/>
          <w:lang w:val="en-US"/>
        </w:rPr>
        <w:t xml:space="preserve"> </w:t>
      </w:r>
      <w:r w:rsidRPr="00602E0C">
        <w:rPr>
          <w:b/>
          <w:sz w:val="20"/>
          <w:szCs w:val="20"/>
          <w:lang w:val="en-US"/>
        </w:rPr>
        <w:t xml:space="preserve"> </w:t>
      </w:r>
      <w:r>
        <w:rPr>
          <w:b/>
          <w:sz w:val="20"/>
          <w:szCs w:val="20"/>
          <w:lang w:val="en-US"/>
        </w:rPr>
        <w:t>G</w:t>
      </w:r>
      <w:r w:rsidRPr="00602E0C">
        <w:rPr>
          <w:b/>
          <w:sz w:val="20"/>
          <w:szCs w:val="20"/>
          <w:lang w:val="en-US"/>
        </w:rPr>
        <w:t>oodwill</w:t>
      </w:r>
    </w:p>
    <w:p w:rsidR="006A6FFF" w:rsidRPr="00602E0C" w:rsidRDefault="006A6FFF" w:rsidP="006A6FFF">
      <w:pPr>
        <w:jc w:val="both"/>
        <w:rPr>
          <w:sz w:val="20"/>
          <w:szCs w:val="20"/>
        </w:rPr>
      </w:pPr>
      <w:r w:rsidRPr="00602E0C">
        <w:rPr>
          <w:b/>
          <w:sz w:val="20"/>
          <w:szCs w:val="20"/>
        </w:rPr>
        <w:t xml:space="preserve">     </w:t>
      </w:r>
      <w:r w:rsidRPr="00602E0C">
        <w:rPr>
          <w:sz w:val="20"/>
          <w:szCs w:val="20"/>
        </w:rPr>
        <w:t xml:space="preserve"> </w:t>
      </w:r>
      <w:r>
        <w:rPr>
          <w:sz w:val="20"/>
          <w:szCs w:val="20"/>
        </w:rPr>
        <w:t>Ú</w:t>
      </w:r>
      <w:r w:rsidRPr="00602E0C">
        <w:rPr>
          <w:sz w:val="20"/>
          <w:szCs w:val="20"/>
        </w:rPr>
        <w:t>čtovná jednotka neeviduje tento majetok</w:t>
      </w:r>
    </w:p>
    <w:p w:rsidR="006A6FFF" w:rsidRPr="00602E0C" w:rsidRDefault="006A6FFF" w:rsidP="006A6FFF">
      <w:pPr>
        <w:jc w:val="both"/>
        <w:rPr>
          <w:b/>
          <w:sz w:val="20"/>
          <w:szCs w:val="20"/>
        </w:rPr>
      </w:pPr>
      <w:r w:rsidRPr="00602E0C">
        <w:rPr>
          <w:b/>
          <w:sz w:val="20"/>
          <w:szCs w:val="20"/>
        </w:rPr>
        <w:t xml:space="preserve">g/  </w:t>
      </w:r>
      <w:r>
        <w:rPr>
          <w:b/>
          <w:sz w:val="20"/>
          <w:szCs w:val="20"/>
        </w:rPr>
        <w:t>Ú</w:t>
      </w:r>
      <w:r w:rsidRPr="00602E0C">
        <w:rPr>
          <w:b/>
          <w:sz w:val="20"/>
          <w:szCs w:val="20"/>
        </w:rPr>
        <w:t>daje o opravnej položke k nadobudnutému majetku</w:t>
      </w:r>
    </w:p>
    <w:p w:rsidR="006A6FFF" w:rsidRPr="00602E0C" w:rsidRDefault="006A6FFF" w:rsidP="006A6FFF">
      <w:pPr>
        <w:jc w:val="both"/>
        <w:rPr>
          <w:sz w:val="20"/>
          <w:szCs w:val="20"/>
        </w:rPr>
      </w:pPr>
      <w:r w:rsidRPr="00602E0C">
        <w:rPr>
          <w:b/>
          <w:sz w:val="20"/>
          <w:szCs w:val="20"/>
        </w:rPr>
        <w:t xml:space="preserve">    </w:t>
      </w:r>
      <w:r>
        <w:rPr>
          <w:b/>
          <w:sz w:val="20"/>
          <w:szCs w:val="20"/>
        </w:rPr>
        <w:t xml:space="preserve"> </w:t>
      </w:r>
      <w:r w:rsidRPr="00602E0C">
        <w:rPr>
          <w:b/>
          <w:sz w:val="20"/>
          <w:szCs w:val="20"/>
        </w:rPr>
        <w:t xml:space="preserve"> </w:t>
      </w:r>
      <w:r w:rsidRPr="00602E0C">
        <w:rPr>
          <w:sz w:val="20"/>
          <w:szCs w:val="20"/>
        </w:rPr>
        <w:t>Účtovná jednotka neeviduje opravnú položku k nadobudnutému majetku</w:t>
      </w:r>
    </w:p>
    <w:p w:rsidR="006A6FFF" w:rsidRPr="00602E0C" w:rsidRDefault="006A6FFF" w:rsidP="006A6FFF">
      <w:pPr>
        <w:jc w:val="both"/>
        <w:rPr>
          <w:b/>
          <w:sz w:val="20"/>
          <w:szCs w:val="20"/>
        </w:rPr>
      </w:pPr>
      <w:r w:rsidRPr="00602E0C">
        <w:rPr>
          <w:b/>
          <w:sz w:val="20"/>
          <w:szCs w:val="20"/>
        </w:rPr>
        <w:t xml:space="preserve">h/   </w:t>
      </w:r>
      <w:r>
        <w:rPr>
          <w:b/>
          <w:sz w:val="20"/>
          <w:szCs w:val="20"/>
        </w:rPr>
        <w:t>Ú</w:t>
      </w:r>
      <w:r w:rsidRPr="00602E0C">
        <w:rPr>
          <w:b/>
          <w:sz w:val="20"/>
          <w:szCs w:val="20"/>
        </w:rPr>
        <w:t>daje o výskumnej a vývojovej činnosti</w:t>
      </w:r>
    </w:p>
    <w:p w:rsidR="006A6FFF" w:rsidRPr="00602E0C" w:rsidRDefault="006A6FFF" w:rsidP="006A6FFF">
      <w:pPr>
        <w:jc w:val="both"/>
        <w:rPr>
          <w:sz w:val="20"/>
          <w:szCs w:val="20"/>
        </w:rPr>
      </w:pPr>
      <w:r w:rsidRPr="00602E0C">
        <w:rPr>
          <w:b/>
          <w:sz w:val="20"/>
          <w:szCs w:val="20"/>
        </w:rPr>
        <w:t xml:space="preserve">      </w:t>
      </w:r>
      <w:r w:rsidRPr="00602E0C">
        <w:rPr>
          <w:sz w:val="20"/>
          <w:szCs w:val="20"/>
        </w:rPr>
        <w:t>Účtovná jednotka sa nezaoberá výskumnou a vývojovou činnosťou</w:t>
      </w:r>
    </w:p>
    <w:p w:rsidR="006A6FFF" w:rsidRPr="00602E0C" w:rsidRDefault="006A6FFF" w:rsidP="006A6FFF">
      <w:pPr>
        <w:rPr>
          <w:sz w:val="20"/>
          <w:szCs w:val="20"/>
        </w:rPr>
      </w:pPr>
      <w:r>
        <w:rPr>
          <w:b/>
          <w:sz w:val="20"/>
          <w:szCs w:val="20"/>
        </w:rPr>
        <w:t>i/    Š</w:t>
      </w:r>
      <w:r w:rsidRPr="00602E0C">
        <w:rPr>
          <w:b/>
          <w:sz w:val="20"/>
          <w:szCs w:val="20"/>
        </w:rPr>
        <w:t>truktúra dlhodobého finančného majetku a jeho umiestnenie</w:t>
      </w:r>
    </w:p>
    <w:p w:rsidR="006A6FFF" w:rsidRPr="00602E0C" w:rsidRDefault="006A6FFF" w:rsidP="006A6FFF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Ú</w:t>
      </w:r>
      <w:r w:rsidRPr="00602E0C">
        <w:rPr>
          <w:sz w:val="20"/>
          <w:szCs w:val="20"/>
        </w:rPr>
        <w:t>čtovná jednotka nevlastní dlhodobý finančný majetok.</w:t>
      </w:r>
    </w:p>
    <w:p w:rsidR="006A6FFF" w:rsidRDefault="006A6FFF" w:rsidP="006A6FFF">
      <w:pPr>
        <w:ind w:left="360" w:hanging="360"/>
        <w:jc w:val="both"/>
        <w:rPr>
          <w:b/>
          <w:sz w:val="18"/>
        </w:rPr>
      </w:pPr>
      <w:r>
        <w:rPr>
          <w:b/>
          <w:sz w:val="18"/>
        </w:rPr>
        <w:t xml:space="preserve">j/ </w:t>
      </w:r>
      <w:r>
        <w:rPr>
          <w:b/>
          <w:sz w:val="18"/>
        </w:rPr>
        <w:tab/>
        <w:t>Údaje o pohyboch dlhodobého finančného majetku /OC, opravné položky /</w:t>
      </w:r>
    </w:p>
    <w:bookmarkEnd w:id="12"/>
    <w:bookmarkEnd w:id="13"/>
    <w:p w:rsidR="006A6FFF" w:rsidRPr="00602E0C" w:rsidRDefault="006A6FFF" w:rsidP="006A6FFF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Ú</w:t>
      </w:r>
      <w:r w:rsidRPr="00602E0C">
        <w:rPr>
          <w:sz w:val="20"/>
          <w:szCs w:val="20"/>
        </w:rPr>
        <w:t>čtovná jednotka</w:t>
      </w:r>
      <w:r>
        <w:rPr>
          <w:sz w:val="20"/>
          <w:szCs w:val="20"/>
        </w:rPr>
        <w:t xml:space="preserve"> neúčtovala o prírastku, úbytku</w:t>
      </w:r>
      <w:r w:rsidRPr="00602E0C">
        <w:rPr>
          <w:sz w:val="20"/>
          <w:szCs w:val="20"/>
        </w:rPr>
        <w:t xml:space="preserve"> dlhodob</w:t>
      </w:r>
      <w:r>
        <w:rPr>
          <w:sz w:val="20"/>
          <w:szCs w:val="20"/>
        </w:rPr>
        <w:t>ého</w:t>
      </w:r>
      <w:r w:rsidRPr="00602E0C">
        <w:rPr>
          <w:sz w:val="20"/>
          <w:szCs w:val="20"/>
        </w:rPr>
        <w:t xml:space="preserve"> finančn</w:t>
      </w:r>
      <w:r>
        <w:rPr>
          <w:sz w:val="20"/>
          <w:szCs w:val="20"/>
        </w:rPr>
        <w:t>ého majetku</w:t>
      </w:r>
    </w:p>
    <w:p w:rsidR="006A6FFF" w:rsidRPr="00AB01D0" w:rsidRDefault="006A6FFF" w:rsidP="006A6FFF">
      <w:pPr>
        <w:ind w:left="360" w:hanging="360"/>
        <w:jc w:val="both"/>
        <w:rPr>
          <w:sz w:val="20"/>
          <w:szCs w:val="20"/>
        </w:rPr>
      </w:pPr>
      <w:r>
        <w:rPr>
          <w:b/>
          <w:sz w:val="20"/>
          <w:szCs w:val="20"/>
        </w:rPr>
        <w:t>k</w:t>
      </w:r>
      <w:r w:rsidRPr="00AB01D0">
        <w:rPr>
          <w:b/>
          <w:sz w:val="20"/>
          <w:szCs w:val="20"/>
        </w:rPr>
        <w:t>/</w:t>
      </w:r>
      <w:r w:rsidRPr="00AB01D0">
        <w:rPr>
          <w:b/>
          <w:sz w:val="20"/>
          <w:szCs w:val="20"/>
        </w:rPr>
        <w:tab/>
        <w:t>Údaje o dlhodobom finančnom majetku na ktoré je zriadené záložné právo</w:t>
      </w:r>
    </w:p>
    <w:p w:rsidR="006A6FFF" w:rsidRDefault="006A6FFF" w:rsidP="006A6FFF">
      <w:pPr>
        <w:ind w:firstLine="360"/>
        <w:jc w:val="both"/>
        <w:rPr>
          <w:bCs/>
          <w:sz w:val="18"/>
        </w:rPr>
      </w:pPr>
      <w:r>
        <w:rPr>
          <w:bCs/>
          <w:sz w:val="18"/>
        </w:rPr>
        <w:t>Účtovná jednotka nemá zriadené záložné právo na dlhodobý finančný majetok.</w:t>
      </w:r>
    </w:p>
    <w:p w:rsidR="006A6FFF" w:rsidRPr="00AB01D0" w:rsidRDefault="006A6FFF" w:rsidP="006A6FFF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l</w:t>
      </w:r>
      <w:r w:rsidRPr="00AB01D0">
        <w:rPr>
          <w:b/>
          <w:sz w:val="20"/>
          <w:szCs w:val="20"/>
        </w:rPr>
        <w:t>/</w:t>
      </w:r>
      <w:r w:rsidRPr="00AB01D0">
        <w:rPr>
          <w:b/>
          <w:sz w:val="20"/>
          <w:szCs w:val="20"/>
        </w:rPr>
        <w:tab/>
        <w:t>Ocenenie dlhodobého fina</w:t>
      </w:r>
      <w:r>
        <w:rPr>
          <w:b/>
          <w:sz w:val="20"/>
          <w:szCs w:val="20"/>
        </w:rPr>
        <w:t>n</w:t>
      </w:r>
      <w:r w:rsidRPr="00AB01D0">
        <w:rPr>
          <w:b/>
          <w:sz w:val="20"/>
          <w:szCs w:val="20"/>
        </w:rPr>
        <w:t>čného majetku a vplyv ocenenia na HV a VI</w:t>
      </w:r>
      <w:r w:rsidRPr="00AB01D0">
        <w:rPr>
          <w:sz w:val="20"/>
          <w:szCs w:val="20"/>
        </w:rPr>
        <w:t xml:space="preserve"> </w:t>
      </w:r>
    </w:p>
    <w:p w:rsidR="006A6FFF" w:rsidRDefault="006A6FFF" w:rsidP="006A6FFF">
      <w:pPr>
        <w:ind w:left="360" w:hanging="360"/>
        <w:jc w:val="both"/>
        <w:rPr>
          <w:sz w:val="18"/>
        </w:rPr>
      </w:pPr>
      <w:r>
        <w:rPr>
          <w:sz w:val="18"/>
        </w:rPr>
        <w:tab/>
        <w:t>Účtovná jednotka nepreceňovala dlhodobý finančný majetok.</w:t>
      </w:r>
      <w:r>
        <w:rPr>
          <w:sz w:val="18"/>
        </w:rPr>
        <w:tab/>
      </w:r>
    </w:p>
    <w:p w:rsidR="006A6FFF" w:rsidRPr="00AB01D0" w:rsidRDefault="006A6FFF" w:rsidP="006A6FFF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m</w:t>
      </w:r>
      <w:r w:rsidRPr="00AB01D0">
        <w:rPr>
          <w:b/>
          <w:sz w:val="20"/>
          <w:szCs w:val="20"/>
        </w:rPr>
        <w:t>/</w:t>
      </w:r>
      <w:r w:rsidRPr="00AB01D0">
        <w:rPr>
          <w:b/>
          <w:sz w:val="20"/>
          <w:szCs w:val="20"/>
        </w:rPr>
        <w:tab/>
        <w:t>Opravné položky k zásobám</w:t>
      </w:r>
    </w:p>
    <w:p w:rsidR="006A6FFF" w:rsidRPr="00AB01D0" w:rsidRDefault="006A6FFF" w:rsidP="006A6FFF">
      <w:pPr>
        <w:ind w:firstLine="360"/>
        <w:jc w:val="both"/>
        <w:rPr>
          <w:sz w:val="20"/>
          <w:szCs w:val="20"/>
        </w:rPr>
      </w:pPr>
      <w:r w:rsidRPr="00AB01D0">
        <w:rPr>
          <w:sz w:val="20"/>
          <w:szCs w:val="20"/>
        </w:rPr>
        <w:t>Účtovná jednotka neúčtuje o opravných položkách k zásobám.</w:t>
      </w:r>
    </w:p>
    <w:p w:rsidR="006A6FFF" w:rsidRPr="00AB01D0" w:rsidRDefault="006A6FFF" w:rsidP="006A6FFF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n</w:t>
      </w:r>
      <w:r w:rsidRPr="00AB01D0">
        <w:rPr>
          <w:b/>
          <w:sz w:val="20"/>
          <w:szCs w:val="20"/>
        </w:rPr>
        <w:t xml:space="preserve">/ </w:t>
      </w:r>
      <w:r>
        <w:rPr>
          <w:b/>
          <w:sz w:val="20"/>
          <w:szCs w:val="20"/>
        </w:rPr>
        <w:tab/>
        <w:t>Ú</w:t>
      </w:r>
      <w:r w:rsidRPr="00AB01D0">
        <w:rPr>
          <w:b/>
          <w:sz w:val="20"/>
          <w:szCs w:val="20"/>
        </w:rPr>
        <w:t>daje o zásobách, na ktoré je zriadené záložné práve</w:t>
      </w:r>
    </w:p>
    <w:p w:rsidR="006A6FFF" w:rsidRDefault="006A6FFF" w:rsidP="006A6FFF">
      <w:pPr>
        <w:ind w:firstLine="360"/>
        <w:jc w:val="both"/>
        <w:rPr>
          <w:b/>
          <w:sz w:val="18"/>
        </w:rPr>
      </w:pPr>
      <w:r>
        <w:rPr>
          <w:sz w:val="18"/>
        </w:rPr>
        <w:t>Účtovná jednotka nemá zriadené záložné právo na zásoby.</w:t>
      </w:r>
    </w:p>
    <w:p w:rsidR="006A6FFF" w:rsidRPr="00AB01D0" w:rsidRDefault="006A6FFF" w:rsidP="006A6FFF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o</w:t>
      </w:r>
      <w:r w:rsidRPr="00AB01D0">
        <w:rPr>
          <w:b/>
          <w:sz w:val="20"/>
          <w:szCs w:val="20"/>
        </w:rPr>
        <w:t xml:space="preserve">/ </w:t>
      </w:r>
      <w:r w:rsidRPr="00AB01D0">
        <w:rPr>
          <w:b/>
          <w:sz w:val="20"/>
          <w:szCs w:val="20"/>
        </w:rPr>
        <w:tab/>
        <w:t>Údaje o zákazkovej výrobe</w:t>
      </w:r>
    </w:p>
    <w:p w:rsidR="006A6FFF" w:rsidRPr="00AB01D0" w:rsidRDefault="006A6FFF" w:rsidP="006A6FFF">
      <w:pPr>
        <w:ind w:left="360" w:hanging="360"/>
        <w:jc w:val="both"/>
        <w:rPr>
          <w:sz w:val="20"/>
          <w:szCs w:val="20"/>
        </w:rPr>
      </w:pPr>
      <w:r w:rsidRPr="00AB01D0">
        <w:rPr>
          <w:b/>
          <w:sz w:val="20"/>
          <w:szCs w:val="20"/>
        </w:rPr>
        <w:t xml:space="preserve">    </w:t>
      </w:r>
      <w:r w:rsidRPr="00AB01D0">
        <w:rPr>
          <w:b/>
          <w:sz w:val="20"/>
          <w:szCs w:val="20"/>
        </w:rPr>
        <w:tab/>
      </w:r>
      <w:r w:rsidRPr="00AB01D0">
        <w:rPr>
          <w:sz w:val="20"/>
          <w:szCs w:val="20"/>
        </w:rPr>
        <w:t>V spoločnosti sa neúčtovalo o zákazkovej výrobe</w:t>
      </w:r>
    </w:p>
    <w:p w:rsidR="006A6FFF" w:rsidRPr="00AB01D0" w:rsidRDefault="006A6FFF" w:rsidP="006A6FFF">
      <w:pPr>
        <w:pStyle w:val="Nadpis2"/>
        <w:spacing w:before="0" w:after="0"/>
        <w:ind w:left="360" w:hanging="360"/>
        <w:jc w:val="both"/>
        <w:rPr>
          <w:sz w:val="20"/>
          <w:lang w:val="sk-SK"/>
        </w:rPr>
      </w:pPr>
      <w:bookmarkStart w:id="16" w:name="_Toc457199732"/>
      <w:bookmarkStart w:id="17" w:name="_Toc465133774"/>
      <w:r>
        <w:rPr>
          <w:sz w:val="20"/>
          <w:lang w:val="sk-SK"/>
        </w:rPr>
        <w:t>p</w:t>
      </w:r>
      <w:r w:rsidRPr="00AB01D0">
        <w:rPr>
          <w:sz w:val="20"/>
          <w:lang w:val="sk-SK"/>
        </w:rPr>
        <w:t xml:space="preserve">/ </w:t>
      </w:r>
      <w:r w:rsidRPr="00AB01D0">
        <w:rPr>
          <w:sz w:val="20"/>
          <w:lang w:val="sk-SK"/>
        </w:rPr>
        <w:tab/>
        <w:t>Údaje o opravných položkách k pohľadávkam</w:t>
      </w:r>
    </w:p>
    <w:p w:rsidR="006A6FFF" w:rsidRPr="008C6E17" w:rsidRDefault="006A6FFF" w:rsidP="006A6FFF">
      <w:pPr>
        <w:ind w:left="360" w:hanging="360"/>
        <w:jc w:val="both"/>
        <w:rPr>
          <w:sz w:val="20"/>
          <w:szCs w:val="20"/>
          <w:lang w:eastAsia="sk-SK"/>
        </w:rPr>
      </w:pPr>
      <w:r w:rsidRPr="008C6E17">
        <w:rPr>
          <w:sz w:val="20"/>
          <w:szCs w:val="20"/>
          <w:lang w:eastAsia="sk-SK"/>
        </w:rPr>
        <w:tab/>
        <w:t>Účtovná jednotka neúčtuje o opravných položkách k pohľadávkam.</w:t>
      </w:r>
    </w:p>
    <w:p w:rsidR="006A6FFF" w:rsidRDefault="006A6FFF" w:rsidP="006A6FFF">
      <w:pPr>
        <w:pStyle w:val="Nadpis3"/>
        <w:tabs>
          <w:tab w:val="clear" w:pos="720"/>
          <w:tab w:val="left" w:pos="360"/>
        </w:tabs>
        <w:spacing w:before="0" w:after="0"/>
        <w:ind w:left="0" w:firstLine="0"/>
        <w:rPr>
          <w:sz w:val="20"/>
          <w:lang w:val="sk-SK"/>
        </w:rPr>
      </w:pPr>
      <w:r>
        <w:rPr>
          <w:sz w:val="20"/>
          <w:lang w:val="sk-SK"/>
        </w:rPr>
        <w:t>q</w:t>
      </w:r>
      <w:r w:rsidRPr="008C6E17">
        <w:rPr>
          <w:sz w:val="20"/>
          <w:lang w:val="sk-SK"/>
        </w:rPr>
        <w:t xml:space="preserve">/ </w:t>
      </w:r>
      <w:r w:rsidRPr="008C6E17">
        <w:rPr>
          <w:sz w:val="20"/>
          <w:lang w:val="sk-SK"/>
        </w:rPr>
        <w:tab/>
        <w:t xml:space="preserve">Výška pohľadávok do lehoty splatnosti a po lehote splatnosti </w:t>
      </w:r>
    </w:p>
    <w:p w:rsidR="006A6FFF" w:rsidRPr="00456B21" w:rsidRDefault="006A6FFF" w:rsidP="006A6FFF">
      <w:pPr>
        <w:rPr>
          <w:lang w:eastAsia="sk-SK"/>
        </w:rPr>
      </w:pPr>
    </w:p>
    <w:p w:rsidR="006A6FFF" w:rsidRDefault="006A6FFF" w:rsidP="006A6FFF">
      <w:pPr>
        <w:pStyle w:val="Nzov"/>
        <w:keepNext w:val="0"/>
        <w:widowControl w:val="0"/>
        <w:spacing w:before="0" w:beforeAutospacing="0" w:after="0"/>
        <w:jc w:val="left"/>
        <w:rPr>
          <w:lang w:val="en-US" w:eastAsia="sk-SK"/>
        </w:rPr>
      </w:pPr>
      <w:r>
        <w:t xml:space="preserve">         </w:t>
      </w:r>
      <w:r w:rsidRPr="00D10F5D">
        <w:t xml:space="preserve">Informácie o vekovej štruktúre pohľadávok </w:t>
      </w:r>
      <w:r>
        <w:rPr>
          <w:lang w:val="en-US" w:eastAsia="sk-SK"/>
        </w:rPr>
        <w:tab/>
      </w:r>
    </w:p>
    <w:tbl>
      <w:tblPr>
        <w:tblW w:w="454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37"/>
        <w:gridCol w:w="46"/>
        <w:gridCol w:w="1805"/>
        <w:gridCol w:w="21"/>
        <w:gridCol w:w="1902"/>
        <w:gridCol w:w="21"/>
        <w:gridCol w:w="1667"/>
      </w:tblGrid>
      <w:tr w:rsidR="006A6FFF" w:rsidRPr="00514B91" w:rsidTr="00D067D7">
        <w:trPr>
          <w:jc w:val="center"/>
        </w:trPr>
        <w:tc>
          <w:tcPr>
            <w:tcW w:w="2657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FFF" w:rsidRPr="00514B91" w:rsidRDefault="006A6FFF" w:rsidP="00D067D7">
            <w:pPr>
              <w:pStyle w:val="TopHeader"/>
              <w:rPr>
                <w:sz w:val="20"/>
                <w:szCs w:val="20"/>
              </w:rPr>
            </w:pPr>
            <w:r w:rsidRPr="00514B91">
              <w:rPr>
                <w:sz w:val="20"/>
                <w:szCs w:val="20"/>
              </w:rPr>
              <w:t>Názov položky</w:t>
            </w:r>
          </w:p>
        </w:tc>
        <w:tc>
          <w:tcPr>
            <w:tcW w:w="188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FFF" w:rsidRPr="00514B91" w:rsidRDefault="006A6FFF" w:rsidP="00D067D7">
            <w:pPr>
              <w:pStyle w:val="TopHeader"/>
              <w:rPr>
                <w:sz w:val="20"/>
                <w:szCs w:val="20"/>
              </w:rPr>
            </w:pPr>
            <w:r w:rsidRPr="00514B91">
              <w:rPr>
                <w:sz w:val="20"/>
                <w:szCs w:val="20"/>
              </w:rPr>
              <w:t>V lehote splatnosti</w:t>
            </w:r>
          </w:p>
        </w:tc>
        <w:tc>
          <w:tcPr>
            <w:tcW w:w="198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FFF" w:rsidRPr="00514B91" w:rsidRDefault="006A6FFF" w:rsidP="00D067D7">
            <w:pPr>
              <w:pStyle w:val="TopHeader"/>
              <w:rPr>
                <w:sz w:val="20"/>
                <w:szCs w:val="20"/>
              </w:rPr>
            </w:pPr>
            <w:r w:rsidRPr="00514B91">
              <w:rPr>
                <w:sz w:val="20"/>
                <w:szCs w:val="20"/>
              </w:rPr>
              <w:t>Po lehote splatnosti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6FFF" w:rsidRPr="00514B91" w:rsidRDefault="006A6FFF" w:rsidP="00D067D7">
            <w:pPr>
              <w:pStyle w:val="TopHeader"/>
              <w:rPr>
                <w:sz w:val="20"/>
                <w:szCs w:val="20"/>
              </w:rPr>
            </w:pPr>
            <w:r w:rsidRPr="00514B91">
              <w:rPr>
                <w:sz w:val="20"/>
                <w:szCs w:val="20"/>
              </w:rPr>
              <w:t>Pohľadávky spolu</w:t>
            </w:r>
          </w:p>
        </w:tc>
      </w:tr>
      <w:tr w:rsidR="006A6FFF" w:rsidRPr="00915157" w:rsidTr="00D067D7">
        <w:trPr>
          <w:trHeight w:hRule="exact" w:val="329"/>
          <w:jc w:val="center"/>
        </w:trPr>
        <w:tc>
          <w:tcPr>
            <w:tcW w:w="8223" w:type="dxa"/>
            <w:gridSpan w:val="7"/>
            <w:tcBorders>
              <w:bottom w:val="single" w:sz="12" w:space="0" w:color="auto"/>
            </w:tcBorders>
            <w:vAlign w:val="center"/>
          </w:tcPr>
          <w:p w:rsidR="006A6FFF" w:rsidRPr="00915157" w:rsidRDefault="006A6FFF" w:rsidP="00D067D7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t>Dlhodobé pohľadávky</w:t>
            </w:r>
          </w:p>
        </w:tc>
      </w:tr>
      <w:tr w:rsidR="006A6FFF" w:rsidRPr="00915157" w:rsidTr="00D067D7">
        <w:trPr>
          <w:trHeight w:hRule="exact" w:val="329"/>
          <w:jc w:val="center"/>
        </w:trPr>
        <w:tc>
          <w:tcPr>
            <w:tcW w:w="260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 z obchodného styku</w:t>
            </w:r>
          </w:p>
        </w:tc>
        <w:tc>
          <w:tcPr>
            <w:tcW w:w="1907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auto"/>
            </w:tcBorders>
            <w:vAlign w:val="center"/>
          </w:tcPr>
          <w:p w:rsidR="006A6FFF" w:rsidRPr="00915157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tcBorders>
              <w:top w:val="single" w:sz="12" w:space="0" w:color="auto"/>
            </w:tcBorders>
            <w:vAlign w:val="center"/>
          </w:tcPr>
          <w:p w:rsidR="006A6FFF" w:rsidRPr="00915157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</w:tr>
      <w:tr w:rsidR="006A6FFF" w:rsidRPr="00915157" w:rsidTr="00D067D7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6A6FFF" w:rsidRPr="00915157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6A6FFF" w:rsidRPr="00915157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</w:tr>
      <w:tr w:rsidR="006A6FFF" w:rsidRPr="00915157" w:rsidTr="00D067D7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6A6FFF" w:rsidRPr="00915157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6A6FFF" w:rsidRPr="00915157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</w:tr>
      <w:tr w:rsidR="006A6FFF" w:rsidRPr="00915157" w:rsidTr="00D067D7">
        <w:trPr>
          <w:jc w:val="center"/>
        </w:trPr>
        <w:tc>
          <w:tcPr>
            <w:tcW w:w="260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A6FFF" w:rsidRPr="00915157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tcBorders>
              <w:bottom w:val="single" w:sz="6" w:space="0" w:color="auto"/>
            </w:tcBorders>
            <w:vAlign w:val="center"/>
          </w:tcPr>
          <w:p w:rsidR="006A6FFF" w:rsidRPr="00915157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tcBorders>
              <w:bottom w:val="single" w:sz="6" w:space="0" w:color="auto"/>
            </w:tcBorders>
            <w:vAlign w:val="center"/>
          </w:tcPr>
          <w:p w:rsidR="006A6FFF" w:rsidRPr="00915157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</w:tr>
      <w:tr w:rsidR="006A6FFF" w:rsidRPr="00915157" w:rsidTr="00D067D7">
        <w:trPr>
          <w:trHeight w:hRule="exact" w:val="329"/>
          <w:jc w:val="center"/>
        </w:trPr>
        <w:tc>
          <w:tcPr>
            <w:tcW w:w="260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907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tcBorders>
              <w:top w:val="single" w:sz="6" w:space="0" w:color="auto"/>
            </w:tcBorders>
            <w:vAlign w:val="center"/>
          </w:tcPr>
          <w:p w:rsidR="006A6FFF" w:rsidRPr="00915157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tcBorders>
              <w:top w:val="single" w:sz="6" w:space="0" w:color="auto"/>
            </w:tcBorders>
            <w:vAlign w:val="center"/>
          </w:tcPr>
          <w:p w:rsidR="006A6FFF" w:rsidRPr="00915157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</w:tr>
      <w:tr w:rsidR="006A6FFF" w:rsidRPr="00915157" w:rsidTr="00D067D7">
        <w:trPr>
          <w:trHeight w:hRule="exact" w:val="329"/>
          <w:jc w:val="center"/>
        </w:trPr>
        <w:tc>
          <w:tcPr>
            <w:tcW w:w="260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A6FFF" w:rsidRPr="00915157" w:rsidRDefault="006A6FFF" w:rsidP="00D067D7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984" w:type="dxa"/>
            <w:gridSpan w:val="2"/>
            <w:tcBorders>
              <w:bottom w:val="single" w:sz="12" w:space="0" w:color="auto"/>
            </w:tcBorders>
            <w:vAlign w:val="center"/>
          </w:tcPr>
          <w:p w:rsidR="006A6FFF" w:rsidRPr="00915157" w:rsidRDefault="006A6FFF" w:rsidP="00D067D7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723" w:type="dxa"/>
            <w:gridSpan w:val="2"/>
            <w:tcBorders>
              <w:bottom w:val="single" w:sz="12" w:space="0" w:color="auto"/>
            </w:tcBorders>
            <w:vAlign w:val="center"/>
          </w:tcPr>
          <w:p w:rsidR="006A6FFF" w:rsidRPr="00915157" w:rsidRDefault="006A6FFF" w:rsidP="00D067D7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6A6FFF" w:rsidRPr="00915157" w:rsidTr="00D067D7">
        <w:trPr>
          <w:trHeight w:hRule="exact" w:val="329"/>
          <w:jc w:val="center"/>
        </w:trPr>
        <w:tc>
          <w:tcPr>
            <w:tcW w:w="8223" w:type="dxa"/>
            <w:gridSpan w:val="7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A6FFF" w:rsidRPr="00915157" w:rsidRDefault="006A6FFF" w:rsidP="00D067D7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lastRenderedPageBreak/>
              <w:t>Krátkodobé pohľadávky</w:t>
            </w:r>
          </w:p>
        </w:tc>
      </w:tr>
      <w:tr w:rsidR="006A6FFF" w:rsidRPr="007804D2" w:rsidTr="00D067D7">
        <w:trPr>
          <w:trHeight w:val="397"/>
          <w:jc w:val="center"/>
        </w:trPr>
        <w:tc>
          <w:tcPr>
            <w:tcW w:w="260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A6FFF" w:rsidRPr="0071042C" w:rsidRDefault="006A6FFF" w:rsidP="00D067D7">
            <w:pPr>
              <w:rPr>
                <w:rFonts w:ascii="Arial" w:hAnsi="Arial" w:cs="Arial"/>
                <w:b/>
              </w:rPr>
            </w:pPr>
            <w:r w:rsidRPr="0071042C">
              <w:rPr>
                <w:rFonts w:ascii="Arial" w:hAnsi="Arial" w:cs="Arial"/>
                <w:b/>
                <w:sz w:val="16"/>
                <w:szCs w:val="16"/>
              </w:rPr>
              <w:t>Pohľadávky z obchodného styku</w:t>
            </w:r>
            <w:r w:rsidR="0071042C" w:rsidRPr="0071042C">
              <w:rPr>
                <w:rFonts w:ascii="Arial" w:hAnsi="Arial" w:cs="Arial"/>
                <w:b/>
                <w:sz w:val="16"/>
                <w:szCs w:val="16"/>
              </w:rPr>
              <w:t xml:space="preserve"> spolu</w:t>
            </w:r>
          </w:p>
        </w:tc>
        <w:tc>
          <w:tcPr>
            <w:tcW w:w="1907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A6FFF" w:rsidRPr="00BF57E4" w:rsidRDefault="007804D2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213 066</w:t>
            </w:r>
          </w:p>
        </w:tc>
        <w:tc>
          <w:tcPr>
            <w:tcW w:w="1984" w:type="dxa"/>
            <w:gridSpan w:val="2"/>
            <w:tcBorders>
              <w:top w:val="single" w:sz="12" w:space="0" w:color="auto"/>
            </w:tcBorders>
            <w:vAlign w:val="center"/>
          </w:tcPr>
          <w:p w:rsidR="006A6FFF" w:rsidRPr="00915157" w:rsidRDefault="0071042C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7804D2">
              <w:rPr>
                <w:rFonts w:ascii="Arial" w:hAnsi="Arial" w:cs="Arial"/>
                <w:sz w:val="16"/>
                <w:szCs w:val="16"/>
              </w:rPr>
              <w:t>4 550</w:t>
            </w:r>
          </w:p>
        </w:tc>
        <w:tc>
          <w:tcPr>
            <w:tcW w:w="1723" w:type="dxa"/>
            <w:gridSpan w:val="2"/>
            <w:tcBorders>
              <w:top w:val="single" w:sz="12" w:space="0" w:color="auto"/>
            </w:tcBorders>
            <w:vAlign w:val="center"/>
          </w:tcPr>
          <w:p w:rsidR="006A6FFF" w:rsidRPr="007804D2" w:rsidRDefault="007804D2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804D2">
              <w:rPr>
                <w:rFonts w:ascii="Arial" w:hAnsi="Arial" w:cs="Arial"/>
                <w:sz w:val="16"/>
                <w:szCs w:val="16"/>
              </w:rPr>
              <w:t xml:space="preserve">237 </w:t>
            </w:r>
            <w:r>
              <w:rPr>
                <w:rFonts w:ascii="Arial" w:hAnsi="Arial" w:cs="Arial"/>
                <w:sz w:val="16"/>
                <w:szCs w:val="16"/>
              </w:rPr>
              <w:t>616</w:t>
            </w:r>
          </w:p>
        </w:tc>
      </w:tr>
      <w:tr w:rsidR="006A6FFF" w:rsidRPr="00915157" w:rsidTr="00D067D7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6A6FFF" w:rsidRPr="00915157" w:rsidRDefault="0071042C" w:rsidP="00ED52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 toho: </w:t>
            </w:r>
            <w:r w:rsidR="006A6FFF" w:rsidRPr="00915157">
              <w:rPr>
                <w:rFonts w:ascii="Arial" w:hAnsi="Arial" w:cs="Arial"/>
                <w:sz w:val="16"/>
                <w:szCs w:val="16"/>
              </w:rPr>
              <w:t xml:space="preserve">Pohľadávky </w:t>
            </w:r>
            <w:r w:rsidR="00ED522D">
              <w:rPr>
                <w:rFonts w:ascii="Arial" w:hAnsi="Arial" w:cs="Arial"/>
                <w:sz w:val="16"/>
                <w:szCs w:val="16"/>
              </w:rPr>
              <w:t>z obchodného styku v rámci podielovej účasti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6A6FFF" w:rsidRPr="00CD798D" w:rsidRDefault="007804D2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2 020</w:t>
            </w:r>
          </w:p>
        </w:tc>
        <w:tc>
          <w:tcPr>
            <w:tcW w:w="1984" w:type="dxa"/>
            <w:gridSpan w:val="2"/>
            <w:vAlign w:val="center"/>
          </w:tcPr>
          <w:p w:rsidR="006A6FFF" w:rsidRPr="00CD798D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6A6FFF" w:rsidRPr="00CD798D" w:rsidRDefault="007804D2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2 020</w:t>
            </w:r>
          </w:p>
        </w:tc>
      </w:tr>
      <w:tr w:rsidR="006A6FFF" w:rsidRPr="00915157" w:rsidTr="00D067D7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6A6FFF" w:rsidRPr="00915157" w:rsidRDefault="0071042C" w:rsidP="00ED52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 toho: </w:t>
            </w:r>
            <w:r w:rsidR="006A6FFF" w:rsidRPr="00915157">
              <w:rPr>
                <w:rFonts w:ascii="Arial" w:hAnsi="Arial" w:cs="Arial"/>
                <w:sz w:val="16"/>
                <w:szCs w:val="16"/>
              </w:rPr>
              <w:t xml:space="preserve">Ostatné pohľadávky </w:t>
            </w:r>
            <w:r w:rsidR="00ED522D">
              <w:rPr>
                <w:rFonts w:ascii="Arial" w:hAnsi="Arial" w:cs="Arial"/>
                <w:sz w:val="16"/>
                <w:szCs w:val="16"/>
              </w:rPr>
              <w:t xml:space="preserve"> z obchodného styku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6A6FFF" w:rsidRPr="00CD798D" w:rsidRDefault="007804D2" w:rsidP="0071042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211 046</w:t>
            </w:r>
          </w:p>
        </w:tc>
        <w:tc>
          <w:tcPr>
            <w:tcW w:w="1984" w:type="dxa"/>
            <w:gridSpan w:val="2"/>
            <w:vAlign w:val="center"/>
          </w:tcPr>
          <w:p w:rsidR="006A6FFF" w:rsidRPr="00CD798D" w:rsidRDefault="0071042C" w:rsidP="0071042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7804D2">
              <w:rPr>
                <w:rFonts w:ascii="Arial" w:hAnsi="Arial" w:cs="Arial"/>
                <w:sz w:val="16"/>
                <w:szCs w:val="16"/>
              </w:rPr>
              <w:t>4 550</w:t>
            </w:r>
          </w:p>
        </w:tc>
        <w:tc>
          <w:tcPr>
            <w:tcW w:w="1723" w:type="dxa"/>
            <w:gridSpan w:val="2"/>
            <w:vAlign w:val="center"/>
          </w:tcPr>
          <w:p w:rsidR="006A6FFF" w:rsidRPr="00CD798D" w:rsidRDefault="007804D2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235 596</w:t>
            </w:r>
          </w:p>
        </w:tc>
      </w:tr>
      <w:tr w:rsidR="006A6FFF" w:rsidRPr="00915157" w:rsidTr="00D067D7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6A6FFF" w:rsidRPr="00CD798D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6A6FFF" w:rsidRPr="00CD798D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6A6FFF" w:rsidRPr="00CD798D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A6FFF" w:rsidRPr="00915157" w:rsidTr="00D067D7">
        <w:trPr>
          <w:trHeight w:hRule="exact" w:val="329"/>
          <w:jc w:val="center"/>
        </w:trPr>
        <w:tc>
          <w:tcPr>
            <w:tcW w:w="260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A6FFF" w:rsidRPr="00CD798D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gridSpan w:val="2"/>
            <w:tcBorders>
              <w:bottom w:val="single" w:sz="6" w:space="0" w:color="auto"/>
            </w:tcBorders>
            <w:vAlign w:val="center"/>
          </w:tcPr>
          <w:p w:rsidR="006A6FFF" w:rsidRPr="00CD798D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tcBorders>
              <w:bottom w:val="single" w:sz="6" w:space="0" w:color="auto"/>
            </w:tcBorders>
            <w:vAlign w:val="center"/>
          </w:tcPr>
          <w:p w:rsidR="006A6FFF" w:rsidRPr="00CD798D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A6FFF" w:rsidRPr="00915157" w:rsidTr="00D067D7">
        <w:trPr>
          <w:trHeight w:hRule="exact" w:val="329"/>
          <w:jc w:val="center"/>
        </w:trPr>
        <w:tc>
          <w:tcPr>
            <w:tcW w:w="260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A6FFF" w:rsidRPr="00B70DA1" w:rsidRDefault="006A6FFF" w:rsidP="00D067D7">
            <w:pPr>
              <w:rPr>
                <w:rFonts w:ascii="Arial" w:hAnsi="Arial" w:cs="Arial"/>
                <w:b/>
              </w:rPr>
            </w:pPr>
            <w:r w:rsidRPr="00B70DA1">
              <w:rPr>
                <w:rFonts w:ascii="Arial" w:hAnsi="Arial" w:cs="Arial"/>
                <w:b/>
                <w:sz w:val="16"/>
                <w:szCs w:val="16"/>
              </w:rPr>
              <w:t>Daňové pohľadávky a dotácie</w:t>
            </w:r>
          </w:p>
        </w:tc>
        <w:tc>
          <w:tcPr>
            <w:tcW w:w="1907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A6FFF" w:rsidRPr="00CD798D" w:rsidRDefault="007804D2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44 442</w:t>
            </w:r>
          </w:p>
        </w:tc>
        <w:tc>
          <w:tcPr>
            <w:tcW w:w="1984" w:type="dxa"/>
            <w:gridSpan w:val="2"/>
            <w:tcBorders>
              <w:top w:val="single" w:sz="6" w:space="0" w:color="auto"/>
            </w:tcBorders>
            <w:vAlign w:val="center"/>
          </w:tcPr>
          <w:p w:rsidR="006A6FFF" w:rsidRPr="00CD798D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tcBorders>
              <w:top w:val="single" w:sz="6" w:space="0" w:color="auto"/>
            </w:tcBorders>
            <w:vAlign w:val="center"/>
          </w:tcPr>
          <w:p w:rsidR="006A6FFF" w:rsidRPr="00CD798D" w:rsidRDefault="007804D2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44 442</w:t>
            </w:r>
          </w:p>
        </w:tc>
      </w:tr>
      <w:tr w:rsidR="006A6FFF" w:rsidRPr="00915157" w:rsidTr="00D067D7">
        <w:trPr>
          <w:trHeight w:hRule="exact" w:val="329"/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6A6FFF" w:rsidRPr="00B70DA1" w:rsidRDefault="006A6FFF" w:rsidP="00D067D7">
            <w:pPr>
              <w:rPr>
                <w:rFonts w:ascii="Arial" w:hAnsi="Arial" w:cs="Arial"/>
                <w:b/>
              </w:rPr>
            </w:pPr>
            <w:r w:rsidRPr="00B70DA1">
              <w:rPr>
                <w:rFonts w:ascii="Arial" w:hAnsi="Arial" w:cs="Arial"/>
                <w:b/>
                <w:sz w:val="16"/>
                <w:szCs w:val="16"/>
              </w:rPr>
              <w:t>Iné pohľadávky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6A6FFF" w:rsidRPr="00CD798D" w:rsidRDefault="00ED522D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1 </w:t>
            </w:r>
            <w:r w:rsidR="007804D2">
              <w:rPr>
                <w:rFonts w:ascii="Arial" w:hAnsi="Arial" w:cs="Arial"/>
                <w:sz w:val="16"/>
                <w:szCs w:val="16"/>
              </w:rPr>
              <w:t>355</w:t>
            </w:r>
          </w:p>
        </w:tc>
        <w:tc>
          <w:tcPr>
            <w:tcW w:w="1984" w:type="dxa"/>
            <w:gridSpan w:val="2"/>
            <w:vAlign w:val="center"/>
          </w:tcPr>
          <w:p w:rsidR="006A6FFF" w:rsidRPr="00CD798D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6A6FFF" w:rsidRPr="00CD798D" w:rsidRDefault="00ED522D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1 </w:t>
            </w:r>
            <w:r w:rsidR="007804D2">
              <w:rPr>
                <w:rFonts w:ascii="Arial" w:hAnsi="Arial" w:cs="Arial"/>
                <w:sz w:val="16"/>
                <w:szCs w:val="16"/>
              </w:rPr>
              <w:t>355</w:t>
            </w:r>
          </w:p>
        </w:tc>
      </w:tr>
      <w:tr w:rsidR="006A6FFF" w:rsidRPr="00915157" w:rsidTr="00D067D7">
        <w:trPr>
          <w:trHeight w:hRule="exact" w:val="329"/>
          <w:jc w:val="center"/>
        </w:trPr>
        <w:tc>
          <w:tcPr>
            <w:tcW w:w="260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A6FFF" w:rsidRPr="007804D2" w:rsidRDefault="007804D2" w:rsidP="00D067D7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804D2">
              <w:rPr>
                <w:rFonts w:ascii="Arial" w:hAnsi="Arial" w:cs="Arial"/>
                <w:b/>
                <w:sz w:val="16"/>
                <w:szCs w:val="16"/>
              </w:rPr>
              <w:t>258 863</w:t>
            </w:r>
          </w:p>
        </w:tc>
        <w:tc>
          <w:tcPr>
            <w:tcW w:w="1984" w:type="dxa"/>
            <w:gridSpan w:val="2"/>
            <w:tcBorders>
              <w:bottom w:val="single" w:sz="12" w:space="0" w:color="auto"/>
            </w:tcBorders>
            <w:vAlign w:val="center"/>
          </w:tcPr>
          <w:p w:rsidR="006A6FFF" w:rsidRPr="007804D2" w:rsidRDefault="007804D2" w:rsidP="00D067D7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804D2">
              <w:rPr>
                <w:rFonts w:ascii="Arial" w:hAnsi="Arial" w:cs="Arial"/>
                <w:b/>
                <w:sz w:val="16"/>
                <w:szCs w:val="16"/>
              </w:rPr>
              <w:t>24 550</w:t>
            </w:r>
          </w:p>
        </w:tc>
        <w:tc>
          <w:tcPr>
            <w:tcW w:w="1723" w:type="dxa"/>
            <w:gridSpan w:val="2"/>
            <w:tcBorders>
              <w:bottom w:val="single" w:sz="12" w:space="0" w:color="auto"/>
            </w:tcBorders>
            <w:vAlign w:val="center"/>
          </w:tcPr>
          <w:p w:rsidR="006A6FFF" w:rsidRPr="00915157" w:rsidRDefault="007804D2" w:rsidP="0071042C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283 413</w:t>
            </w:r>
          </w:p>
        </w:tc>
      </w:tr>
    </w:tbl>
    <w:p w:rsidR="006A6FFF" w:rsidRPr="001116D5" w:rsidRDefault="006A6FFF" w:rsidP="006A6FFF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</w:t>
      </w:r>
      <w:r w:rsidRPr="009E5C07">
        <w:rPr>
          <w:sz w:val="20"/>
          <w:szCs w:val="20"/>
        </w:rPr>
        <w:t xml:space="preserve"> Z pohľadávok po lehote splatnosti k 31.12.20</w:t>
      </w:r>
      <w:r w:rsidR="00255E7D">
        <w:rPr>
          <w:sz w:val="20"/>
          <w:szCs w:val="20"/>
        </w:rPr>
        <w:t>20</w:t>
      </w:r>
      <w:r w:rsidRPr="009E5C07">
        <w:rPr>
          <w:sz w:val="20"/>
          <w:szCs w:val="20"/>
        </w:rPr>
        <w:t xml:space="preserve"> prevládali najmä pohľadávky z </w:t>
      </w:r>
      <w:r w:rsidRPr="001116D5">
        <w:rPr>
          <w:sz w:val="20"/>
          <w:szCs w:val="20"/>
        </w:rPr>
        <w:t>bežného obchodného</w:t>
      </w:r>
    </w:p>
    <w:p w:rsidR="006A6FFF" w:rsidRDefault="006A6FFF" w:rsidP="006A6FFF">
      <w:pPr>
        <w:ind w:left="284"/>
        <w:jc w:val="both"/>
        <w:rPr>
          <w:rFonts w:ascii="Arial" w:hAnsi="Arial" w:cs="Arial"/>
          <w:b/>
          <w:sz w:val="16"/>
          <w:szCs w:val="16"/>
        </w:rPr>
      </w:pPr>
      <w:r w:rsidRPr="001116D5">
        <w:rPr>
          <w:sz w:val="20"/>
          <w:szCs w:val="20"/>
        </w:rPr>
        <w:t xml:space="preserve"> styku, ktoré</w:t>
      </w:r>
      <w:r w:rsidRPr="009E5C07">
        <w:rPr>
          <w:sz w:val="20"/>
          <w:szCs w:val="20"/>
        </w:rPr>
        <w:t xml:space="preserve"> boli v nasledujúc</w:t>
      </w:r>
      <w:r>
        <w:rPr>
          <w:sz w:val="20"/>
          <w:szCs w:val="20"/>
        </w:rPr>
        <w:t>ich</w:t>
      </w:r>
      <w:r w:rsidRPr="009E5C07">
        <w:rPr>
          <w:sz w:val="20"/>
          <w:szCs w:val="20"/>
        </w:rPr>
        <w:t xml:space="preserve"> mesiac</w:t>
      </w:r>
      <w:r>
        <w:rPr>
          <w:sz w:val="20"/>
          <w:szCs w:val="20"/>
        </w:rPr>
        <w:t>och</w:t>
      </w:r>
      <w:r w:rsidRPr="009E5C07">
        <w:rPr>
          <w:sz w:val="20"/>
          <w:szCs w:val="20"/>
        </w:rPr>
        <w:t xml:space="preserve"> uhradené. Pohľadávky z minulého obdobia</w:t>
      </w:r>
      <w:r>
        <w:rPr>
          <w:sz w:val="20"/>
          <w:szCs w:val="20"/>
        </w:rPr>
        <w:t xml:space="preserve"> </w:t>
      </w:r>
      <w:r w:rsidRPr="009E5C07">
        <w:rPr>
          <w:sz w:val="20"/>
          <w:szCs w:val="20"/>
        </w:rPr>
        <w:t>boli postúpené právnemu odboru na vymoženie.</w:t>
      </w:r>
    </w:p>
    <w:p w:rsidR="006A6FFF" w:rsidRPr="0034677B" w:rsidRDefault="006A6FFF" w:rsidP="006A6FFF">
      <w:pPr>
        <w:pStyle w:val="Nzov"/>
        <w:spacing w:before="0" w:beforeAutospacing="0" w:after="0"/>
        <w:jc w:val="left"/>
        <w:rPr>
          <w:lang w:eastAsia="en-US"/>
        </w:rPr>
      </w:pPr>
      <w:r>
        <w:rPr>
          <w:rFonts w:ascii="Arial" w:hAnsi="Arial" w:cs="Arial"/>
          <w:b w:val="0"/>
          <w:sz w:val="16"/>
          <w:szCs w:val="16"/>
        </w:rPr>
        <w:t xml:space="preserve">      </w:t>
      </w: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59"/>
        <w:gridCol w:w="2648"/>
        <w:gridCol w:w="2648"/>
      </w:tblGrid>
      <w:tr w:rsidR="006A6FFF" w:rsidRPr="00915157" w:rsidTr="00D067D7">
        <w:trPr>
          <w:jc w:val="center"/>
        </w:trPr>
        <w:tc>
          <w:tcPr>
            <w:tcW w:w="322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podľa zostatkovej</w:t>
            </w:r>
          </w:p>
          <w:p w:rsidR="006A6FFF" w:rsidRPr="00915157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doby splatnosti</w:t>
            </w:r>
          </w:p>
        </w:tc>
        <w:tc>
          <w:tcPr>
            <w:tcW w:w="269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</w:t>
            </w:r>
            <w:r w:rsidR="007804D2">
              <w:rPr>
                <w:rFonts w:ascii="Arial" w:hAnsi="Arial" w:cs="Arial"/>
                <w:sz w:val="16"/>
                <w:szCs w:val="16"/>
              </w:rPr>
              <w:t>20</w:t>
            </w:r>
          </w:p>
        </w:tc>
        <w:tc>
          <w:tcPr>
            <w:tcW w:w="26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FFF" w:rsidRPr="00915157" w:rsidRDefault="006A6FFF" w:rsidP="00B70DA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B70DA1">
              <w:rPr>
                <w:rFonts w:ascii="Arial" w:hAnsi="Arial" w:cs="Arial"/>
                <w:sz w:val="16"/>
                <w:szCs w:val="16"/>
              </w:rPr>
              <w:t>9</w:t>
            </w:r>
          </w:p>
        </w:tc>
      </w:tr>
      <w:tr w:rsidR="006A6FFF" w:rsidRPr="00915157" w:rsidTr="00D067D7">
        <w:trPr>
          <w:trHeight w:val="86"/>
          <w:jc w:val="center"/>
        </w:trPr>
        <w:tc>
          <w:tcPr>
            <w:tcW w:w="322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</w:p>
        </w:tc>
        <w:tc>
          <w:tcPr>
            <w:tcW w:w="269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</w:p>
        </w:tc>
        <w:tc>
          <w:tcPr>
            <w:tcW w:w="26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</w:p>
        </w:tc>
      </w:tr>
      <w:tr w:rsidR="006A6FFF" w:rsidRPr="00915157" w:rsidTr="00D067D7">
        <w:trPr>
          <w:jc w:val="center"/>
        </w:trPr>
        <w:tc>
          <w:tcPr>
            <w:tcW w:w="322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26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FFF" w:rsidRPr="007C133A" w:rsidRDefault="006A6FFF" w:rsidP="00D067D7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7804D2">
              <w:rPr>
                <w:rFonts w:ascii="Arial" w:hAnsi="Arial" w:cs="Arial"/>
                <w:sz w:val="16"/>
                <w:szCs w:val="16"/>
              </w:rPr>
              <w:t>4 550</w:t>
            </w:r>
          </w:p>
        </w:tc>
        <w:tc>
          <w:tcPr>
            <w:tcW w:w="26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A6FFF" w:rsidRPr="00B966FD" w:rsidRDefault="00B70DA1" w:rsidP="00D067D7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21 043</w:t>
            </w:r>
          </w:p>
        </w:tc>
      </w:tr>
      <w:tr w:rsidR="006A6FFF" w:rsidRPr="00915157" w:rsidTr="00D067D7">
        <w:trPr>
          <w:jc w:val="center"/>
        </w:trPr>
        <w:tc>
          <w:tcPr>
            <w:tcW w:w="322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26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FFF" w:rsidRPr="0056363C" w:rsidRDefault="0056363C" w:rsidP="00D067D7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6363C">
              <w:rPr>
                <w:rFonts w:ascii="Arial" w:hAnsi="Arial" w:cs="Arial"/>
                <w:sz w:val="16"/>
                <w:szCs w:val="16"/>
              </w:rPr>
              <w:t>258 863</w:t>
            </w:r>
          </w:p>
        </w:tc>
        <w:tc>
          <w:tcPr>
            <w:tcW w:w="26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A6FFF" w:rsidRPr="00915157" w:rsidRDefault="0012538D" w:rsidP="00D067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26 413</w:t>
            </w:r>
          </w:p>
        </w:tc>
      </w:tr>
      <w:tr w:rsidR="006A6FFF" w:rsidRPr="00347F81" w:rsidTr="00D067D7">
        <w:trPr>
          <w:jc w:val="center"/>
        </w:trPr>
        <w:tc>
          <w:tcPr>
            <w:tcW w:w="322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A6FFF" w:rsidRPr="00347F81" w:rsidRDefault="006A6FFF" w:rsidP="00D067D7">
            <w:pPr>
              <w:rPr>
                <w:rFonts w:ascii="Arial" w:hAnsi="Arial" w:cs="Arial"/>
                <w:b/>
              </w:rPr>
            </w:pPr>
            <w:r w:rsidRPr="00347F81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69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A6FFF" w:rsidRPr="0056363C" w:rsidRDefault="0056363C" w:rsidP="00D067D7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6363C">
              <w:rPr>
                <w:rFonts w:ascii="Arial" w:hAnsi="Arial" w:cs="Arial"/>
                <w:b/>
                <w:sz w:val="16"/>
                <w:szCs w:val="16"/>
              </w:rPr>
              <w:t>283 413</w:t>
            </w:r>
          </w:p>
        </w:tc>
        <w:tc>
          <w:tcPr>
            <w:tcW w:w="269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A6FFF" w:rsidRPr="00347F81" w:rsidRDefault="00B70DA1" w:rsidP="00D067D7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47 456</w:t>
            </w:r>
          </w:p>
        </w:tc>
      </w:tr>
      <w:tr w:rsidR="006A6FFF" w:rsidRPr="00915157" w:rsidTr="00D067D7">
        <w:trPr>
          <w:jc w:val="center"/>
        </w:trPr>
        <w:tc>
          <w:tcPr>
            <w:tcW w:w="3221" w:type="dxa"/>
            <w:tcBorders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so zostatkovou dobou splatnosti  jeden rok až päť rokov</w:t>
            </w:r>
          </w:p>
        </w:tc>
        <w:tc>
          <w:tcPr>
            <w:tcW w:w="2699" w:type="dxa"/>
            <w:tcBorders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699" w:type="dxa"/>
            <w:tcBorders>
              <w:lef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A6FFF" w:rsidRPr="00915157" w:rsidTr="00D067D7">
        <w:trPr>
          <w:jc w:val="center"/>
        </w:trPr>
        <w:tc>
          <w:tcPr>
            <w:tcW w:w="3221" w:type="dxa"/>
            <w:tcBorders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2699" w:type="dxa"/>
            <w:tcBorders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699" w:type="dxa"/>
            <w:tcBorders>
              <w:lef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A6FFF" w:rsidRPr="00915157" w:rsidTr="00D067D7">
        <w:trPr>
          <w:jc w:val="center"/>
        </w:trPr>
        <w:tc>
          <w:tcPr>
            <w:tcW w:w="322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269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269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A6FFF" w:rsidRPr="00915157" w:rsidRDefault="006A6FFF" w:rsidP="00D067D7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</w:tr>
    </w:tbl>
    <w:p w:rsidR="006A6FFF" w:rsidRDefault="00B86223" w:rsidP="006A6FFF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Zvýšenie pohľadávok oproti minulému obdobiu boli zapríčinené  úhradou zálohovej faktúry za tovar ( reklamné predmety), vo výške 209 000 Eur, ktoré sa v priebehu roku 2021 následne predajú odberateľovi.</w:t>
      </w:r>
    </w:p>
    <w:p w:rsidR="00353546" w:rsidRDefault="00353546" w:rsidP="006A6FFF">
      <w:pPr>
        <w:pStyle w:val="Nzov"/>
        <w:spacing w:before="0" w:beforeAutospacing="0" w:after="0"/>
        <w:jc w:val="left"/>
      </w:pPr>
    </w:p>
    <w:p w:rsidR="006A6FFF" w:rsidRDefault="006A6FFF" w:rsidP="006A6FFF">
      <w:pPr>
        <w:pStyle w:val="Nzov"/>
        <w:spacing w:before="0" w:beforeAutospacing="0" w:after="0"/>
        <w:jc w:val="left"/>
      </w:pPr>
      <w:r>
        <w:t xml:space="preserve">     </w:t>
      </w:r>
      <w:r w:rsidRPr="00D10F5D">
        <w:t xml:space="preserve">Informácie o krátkodobom finančnom majetku </w:t>
      </w:r>
    </w:p>
    <w:p w:rsidR="0012538D" w:rsidRPr="0012538D" w:rsidRDefault="0012538D" w:rsidP="0012538D">
      <w:pPr>
        <w:rPr>
          <w:sz w:val="20"/>
          <w:szCs w:val="20"/>
        </w:rPr>
      </w:pPr>
      <w:r>
        <w:t xml:space="preserve">    </w:t>
      </w:r>
      <w:r w:rsidRPr="0012538D">
        <w:rPr>
          <w:sz w:val="20"/>
          <w:szCs w:val="20"/>
        </w:rPr>
        <w:t xml:space="preserve">    Účtovná jednotka neúčtuje o finančnom majetku</w:t>
      </w:r>
      <w:r>
        <w:rPr>
          <w:sz w:val="20"/>
          <w:szCs w:val="20"/>
        </w:rPr>
        <w:t>.</w:t>
      </w:r>
    </w:p>
    <w:tbl>
      <w:tblPr>
        <w:tblW w:w="4775" w:type="pct"/>
        <w:jc w:val="center"/>
        <w:tblLook w:val="04A0" w:firstRow="1" w:lastRow="0" w:firstColumn="1" w:lastColumn="0" w:noHBand="0" w:noVBand="1"/>
      </w:tblPr>
      <w:tblGrid>
        <w:gridCol w:w="3423"/>
        <w:gridCol w:w="2506"/>
        <w:gridCol w:w="2506"/>
      </w:tblGrid>
      <w:tr w:rsidR="006A6FFF" w:rsidRPr="0012538D" w:rsidTr="0012538D">
        <w:trPr>
          <w:jc w:val="center"/>
        </w:trPr>
        <w:tc>
          <w:tcPr>
            <w:tcW w:w="3507" w:type="dxa"/>
            <w:vAlign w:val="center"/>
            <w:hideMark/>
          </w:tcPr>
          <w:p w:rsidR="006A6FFF" w:rsidRPr="0012538D" w:rsidRDefault="006A6FFF" w:rsidP="00D067D7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2567" w:type="dxa"/>
            <w:vAlign w:val="center"/>
          </w:tcPr>
          <w:p w:rsidR="006A6FFF" w:rsidRPr="0012538D" w:rsidRDefault="006A6FFF" w:rsidP="00D067D7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2567" w:type="dxa"/>
            <w:vAlign w:val="center"/>
          </w:tcPr>
          <w:p w:rsidR="006A6FFF" w:rsidRPr="0012538D" w:rsidRDefault="006A6FFF" w:rsidP="00D067D7">
            <w:pPr>
              <w:pStyle w:val="TopHeader"/>
              <w:rPr>
                <w:sz w:val="20"/>
                <w:szCs w:val="20"/>
              </w:rPr>
            </w:pPr>
          </w:p>
        </w:tc>
      </w:tr>
    </w:tbl>
    <w:p w:rsidR="006A6FFF" w:rsidRPr="008C6E17" w:rsidRDefault="006A6FFF" w:rsidP="006A6FFF">
      <w:pPr>
        <w:pStyle w:val="Nadpis3"/>
        <w:tabs>
          <w:tab w:val="clear" w:pos="720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>
        <w:rPr>
          <w:sz w:val="20"/>
          <w:lang w:val="sk-SK"/>
        </w:rPr>
        <w:t>r</w:t>
      </w:r>
      <w:r w:rsidRPr="008C6E17">
        <w:rPr>
          <w:sz w:val="20"/>
          <w:lang w:val="sk-SK"/>
        </w:rPr>
        <w:t xml:space="preserve">/ </w:t>
      </w:r>
      <w:r w:rsidRPr="008C6E17">
        <w:rPr>
          <w:sz w:val="20"/>
          <w:lang w:val="sk-SK"/>
        </w:rPr>
        <w:tab/>
        <w:t>pohľadávky zabezpečené záložným právom alebo ináč zabezpečené</w:t>
      </w:r>
    </w:p>
    <w:p w:rsidR="006A6FFF" w:rsidRPr="008C6E17" w:rsidRDefault="006A6FFF" w:rsidP="006A6FFF">
      <w:pPr>
        <w:ind w:firstLine="360"/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Účtovná jednotka nemá pohľadávky zabezpečené záložným právom</w:t>
      </w:r>
      <w:r w:rsidRPr="008C6E17">
        <w:rPr>
          <w:bCs/>
          <w:sz w:val="20"/>
          <w:szCs w:val="20"/>
        </w:rPr>
        <w:t>.</w:t>
      </w:r>
    </w:p>
    <w:p w:rsidR="006A6FFF" w:rsidRPr="008C6E17" w:rsidRDefault="006A6FFF" w:rsidP="006A6FFF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>
        <w:rPr>
          <w:sz w:val="20"/>
          <w:lang w:val="sk-SK"/>
        </w:rPr>
        <w:t>s</w:t>
      </w:r>
      <w:r w:rsidRPr="008C6E17">
        <w:rPr>
          <w:sz w:val="20"/>
          <w:lang w:val="sk-SK"/>
        </w:rPr>
        <w:t xml:space="preserve">/ </w:t>
      </w:r>
      <w:r w:rsidRPr="008C6E17">
        <w:rPr>
          <w:sz w:val="20"/>
          <w:lang w:val="sk-SK"/>
        </w:rPr>
        <w:tab/>
        <w:t>Pohľadávky,  na ktoré je zriadené záložné právo</w:t>
      </w:r>
    </w:p>
    <w:p w:rsidR="006A6FFF" w:rsidRPr="008C6E17" w:rsidRDefault="006A6FFF" w:rsidP="006A6FFF">
      <w:pPr>
        <w:ind w:firstLine="360"/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Účtovná jednotka nemá pohľadávky na ktoré je zriadené záložné právo</w:t>
      </w:r>
      <w:r w:rsidRPr="008C6E17">
        <w:rPr>
          <w:bCs/>
          <w:sz w:val="20"/>
          <w:szCs w:val="20"/>
        </w:rPr>
        <w:t>.</w:t>
      </w:r>
    </w:p>
    <w:p w:rsidR="006A6FFF" w:rsidRPr="008C6E17" w:rsidRDefault="006A6FFF" w:rsidP="006A6FFF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t</w:t>
      </w:r>
      <w:r w:rsidRPr="008C6E17">
        <w:rPr>
          <w:b/>
          <w:sz w:val="20"/>
          <w:szCs w:val="20"/>
        </w:rPr>
        <w:t>/</w:t>
      </w:r>
      <w:r w:rsidRPr="008C6E17">
        <w:rPr>
          <w:b/>
          <w:sz w:val="20"/>
          <w:szCs w:val="20"/>
        </w:rPr>
        <w:tab/>
        <w:t>Opis vzniku odloženej daňovej pohľadávky</w:t>
      </w:r>
    </w:p>
    <w:p w:rsidR="006A6FFF" w:rsidRPr="008C6E17" w:rsidRDefault="006A6FFF" w:rsidP="006A6FFF">
      <w:pPr>
        <w:ind w:firstLine="360"/>
        <w:rPr>
          <w:sz w:val="20"/>
          <w:szCs w:val="20"/>
        </w:rPr>
      </w:pPr>
      <w:r w:rsidRPr="008C6E17">
        <w:rPr>
          <w:sz w:val="20"/>
          <w:szCs w:val="20"/>
        </w:rPr>
        <w:t>Účtovná jednotka neúčtuje o odloženej daňovej pohľadávke.</w:t>
      </w:r>
    </w:p>
    <w:p w:rsidR="006A6FFF" w:rsidRPr="008C6E17" w:rsidRDefault="006A6FFF" w:rsidP="006A6FFF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u</w:t>
      </w:r>
      <w:r w:rsidRPr="008C6E17">
        <w:rPr>
          <w:b/>
          <w:sz w:val="20"/>
          <w:szCs w:val="20"/>
        </w:rPr>
        <w:t>/</w:t>
      </w:r>
      <w:r w:rsidRPr="008C6E17">
        <w:rPr>
          <w:b/>
          <w:sz w:val="20"/>
          <w:szCs w:val="20"/>
        </w:rPr>
        <w:tab/>
        <w:t>Zmeny v krátkodobom finančnom majetku /opravné položky/</w:t>
      </w:r>
    </w:p>
    <w:p w:rsidR="006A6FFF" w:rsidRDefault="006A6FFF" w:rsidP="006A6FFF">
      <w:pPr>
        <w:ind w:left="360" w:hanging="360"/>
        <w:jc w:val="both"/>
        <w:rPr>
          <w:sz w:val="20"/>
          <w:szCs w:val="20"/>
        </w:rPr>
      </w:pPr>
      <w:r w:rsidRPr="008C6E17">
        <w:rPr>
          <w:sz w:val="20"/>
          <w:szCs w:val="20"/>
        </w:rPr>
        <w:tab/>
        <w:t xml:space="preserve">Účtovná jednotka neúčtovala  o opravných položkách ku krátkodobému finančnému majetku. </w:t>
      </w:r>
    </w:p>
    <w:p w:rsidR="006A6FFF" w:rsidRPr="008C6E17" w:rsidRDefault="006A6FFF" w:rsidP="006A6FFF">
      <w:pPr>
        <w:pStyle w:val="Nadpis3"/>
        <w:tabs>
          <w:tab w:val="clear" w:pos="720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>
        <w:rPr>
          <w:sz w:val="20"/>
          <w:lang w:val="sk-SK"/>
        </w:rPr>
        <w:t>v/</w:t>
      </w:r>
      <w:r w:rsidRPr="008C6E17">
        <w:rPr>
          <w:sz w:val="20"/>
          <w:lang w:val="sk-SK"/>
        </w:rPr>
        <w:t xml:space="preserve"> </w:t>
      </w:r>
      <w:r w:rsidRPr="008C6E17">
        <w:rPr>
          <w:sz w:val="20"/>
          <w:lang w:val="sk-SK"/>
        </w:rPr>
        <w:tab/>
        <w:t>Krátkodobý finančný majetok , na ktorý je zriadené záložné právo</w:t>
      </w:r>
    </w:p>
    <w:p w:rsidR="006A6FFF" w:rsidRPr="008C6E17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bCs/>
          <w:sz w:val="20"/>
          <w:lang w:val="sk-SK"/>
        </w:rPr>
      </w:pPr>
      <w:r>
        <w:rPr>
          <w:b w:val="0"/>
          <w:bCs/>
          <w:sz w:val="20"/>
          <w:lang w:val="sk-SK"/>
        </w:rPr>
        <w:tab/>
      </w:r>
      <w:r w:rsidRPr="008C6E17">
        <w:rPr>
          <w:b w:val="0"/>
          <w:bCs/>
          <w:sz w:val="20"/>
          <w:lang w:val="sk-SK"/>
        </w:rPr>
        <w:t>Ú</w:t>
      </w:r>
      <w:r>
        <w:rPr>
          <w:b w:val="0"/>
          <w:bCs/>
          <w:sz w:val="20"/>
          <w:lang w:val="sk-SK"/>
        </w:rPr>
        <w:t xml:space="preserve">čtovná jednotka </w:t>
      </w:r>
      <w:r w:rsidRPr="008C6E17">
        <w:rPr>
          <w:b w:val="0"/>
          <w:bCs/>
          <w:sz w:val="20"/>
          <w:lang w:val="sk-SK"/>
        </w:rPr>
        <w:t>nemá finančný majetok, na ktorý je zriadené záložné právo.</w:t>
      </w:r>
    </w:p>
    <w:p w:rsidR="006A6FFF" w:rsidRPr="00C33249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>
        <w:rPr>
          <w:sz w:val="20"/>
          <w:lang w:val="sk-SK"/>
        </w:rPr>
        <w:t>w</w:t>
      </w:r>
      <w:r w:rsidRPr="00C33249">
        <w:rPr>
          <w:sz w:val="20"/>
          <w:lang w:val="sk-SK"/>
        </w:rPr>
        <w:t>/</w:t>
      </w:r>
      <w:r w:rsidRPr="00C33249">
        <w:rPr>
          <w:sz w:val="20"/>
          <w:lang w:val="sk-SK"/>
        </w:rPr>
        <w:tab/>
        <w:t>Ocenenie krátkodobého finančného majetku</w:t>
      </w:r>
    </w:p>
    <w:p w:rsidR="006A6FFF" w:rsidRPr="00C33249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sz w:val="20"/>
          <w:lang w:val="sk-SK"/>
        </w:rPr>
      </w:pPr>
      <w:r w:rsidRPr="00C33249">
        <w:rPr>
          <w:b w:val="0"/>
          <w:sz w:val="20"/>
          <w:lang w:val="sk-SK"/>
        </w:rPr>
        <w:tab/>
        <w:t>Účtovná jednotka nemá krátkodobý finančný majetok.</w:t>
      </w:r>
    </w:p>
    <w:p w:rsidR="006A6FF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18"/>
          <w:szCs w:val="18"/>
        </w:rPr>
      </w:pPr>
      <w:r>
        <w:rPr>
          <w:sz w:val="20"/>
          <w:lang w:val="sk-SK"/>
        </w:rPr>
        <w:t>x</w:t>
      </w:r>
      <w:r w:rsidRPr="004D0FF6">
        <w:rPr>
          <w:sz w:val="20"/>
          <w:lang w:val="sk-SK"/>
        </w:rPr>
        <w:t xml:space="preserve">/ </w:t>
      </w:r>
      <w:r w:rsidRPr="004D0FF6">
        <w:rPr>
          <w:sz w:val="20"/>
          <w:lang w:val="sk-SK"/>
        </w:rPr>
        <w:tab/>
        <w:t>Významné položky časového rozlíšenia</w:t>
      </w:r>
      <w:r>
        <w:rPr>
          <w:sz w:val="20"/>
          <w:lang w:val="sk-SK"/>
        </w:rPr>
        <w:t xml:space="preserve"> nákladov budúcich období a príjmov budúcich období</w:t>
      </w:r>
      <w:r>
        <w:rPr>
          <w:sz w:val="18"/>
          <w:szCs w:val="18"/>
        </w:rPr>
        <w:tab/>
        <w:t xml:space="preserve">           </w:t>
      </w:r>
    </w:p>
    <w:p w:rsidR="006A6FF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tbl>
      <w:tblPr>
        <w:tblW w:w="456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57"/>
        <w:gridCol w:w="2335"/>
        <w:gridCol w:w="2335"/>
      </w:tblGrid>
      <w:tr w:rsidR="006A6FFF" w:rsidRPr="00A66E0B" w:rsidTr="00D067D7">
        <w:trPr>
          <w:trHeight w:val="260"/>
          <w:jc w:val="center"/>
        </w:trPr>
        <w:tc>
          <w:tcPr>
            <w:tcW w:w="34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Default="006A6FFF" w:rsidP="00D067D7">
            <w:pPr>
              <w:pStyle w:val="TopHead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  </w:t>
            </w:r>
          </w:p>
          <w:p w:rsidR="006A6FFF" w:rsidRPr="00A66E0B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66E0B">
              <w:rPr>
                <w:rFonts w:ascii="Arial" w:hAnsi="Arial" w:cs="Arial"/>
                <w:sz w:val="16"/>
                <w:szCs w:val="16"/>
              </w:rPr>
              <w:t>Opis položky časového rozlíšenia</w:t>
            </w:r>
          </w:p>
        </w:tc>
        <w:tc>
          <w:tcPr>
            <w:tcW w:w="23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A66E0B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</w:t>
            </w:r>
            <w:r w:rsidR="00B86223">
              <w:rPr>
                <w:rFonts w:ascii="Arial" w:hAnsi="Arial" w:cs="Arial"/>
                <w:sz w:val="16"/>
                <w:szCs w:val="16"/>
              </w:rPr>
              <w:t>20</w:t>
            </w:r>
          </w:p>
        </w:tc>
        <w:tc>
          <w:tcPr>
            <w:tcW w:w="23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A66E0B" w:rsidRDefault="006A6FFF" w:rsidP="0012538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12538D">
              <w:rPr>
                <w:rFonts w:ascii="Arial" w:hAnsi="Arial" w:cs="Arial"/>
                <w:sz w:val="16"/>
                <w:szCs w:val="16"/>
              </w:rPr>
              <w:t>9</w:t>
            </w:r>
          </w:p>
        </w:tc>
      </w:tr>
      <w:tr w:rsidR="006A6FFF" w:rsidRPr="00A66E0B" w:rsidTr="00D067D7">
        <w:trPr>
          <w:trHeight w:val="20"/>
          <w:jc w:val="center"/>
        </w:trPr>
        <w:tc>
          <w:tcPr>
            <w:tcW w:w="34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A66E0B" w:rsidRDefault="006A6FFF" w:rsidP="00D067D7">
            <w:pPr>
              <w:rPr>
                <w:rFonts w:ascii="Arial" w:hAnsi="Arial" w:cs="Arial"/>
                <w:b/>
              </w:rPr>
            </w:pPr>
            <w:r w:rsidRPr="00A66E0B">
              <w:rPr>
                <w:rFonts w:ascii="Arial" w:hAnsi="Arial" w:cs="Arial"/>
                <w:b/>
                <w:sz w:val="16"/>
                <w:szCs w:val="16"/>
              </w:rPr>
              <w:t xml:space="preserve">Náklady budúcich období dlhodobé,  z toho: </w:t>
            </w:r>
          </w:p>
        </w:tc>
        <w:tc>
          <w:tcPr>
            <w:tcW w:w="23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A66E0B" w:rsidRDefault="006A6FFF" w:rsidP="00D067D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A6FFF" w:rsidRPr="00A66E0B" w:rsidRDefault="006A6FFF" w:rsidP="00D067D7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A6FFF" w:rsidRPr="00A66E0B" w:rsidTr="00D067D7">
        <w:trPr>
          <w:trHeight w:val="20"/>
          <w:jc w:val="center"/>
        </w:trPr>
        <w:tc>
          <w:tcPr>
            <w:tcW w:w="34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A66E0B" w:rsidRDefault="006A6FFF" w:rsidP="00D067D7">
            <w:pPr>
              <w:rPr>
                <w:rFonts w:ascii="Arial" w:hAnsi="Arial" w:cs="Arial"/>
                <w:b/>
              </w:rPr>
            </w:pPr>
            <w:r w:rsidRPr="00A66E0B">
              <w:rPr>
                <w:rFonts w:ascii="Arial" w:hAnsi="Arial" w:cs="Arial"/>
                <w:b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3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3C5031" w:rsidRDefault="00727E41" w:rsidP="00D067D7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13 312</w:t>
            </w:r>
          </w:p>
        </w:tc>
        <w:tc>
          <w:tcPr>
            <w:tcW w:w="23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A6FFF" w:rsidRPr="00694F6F" w:rsidRDefault="006A6FFF" w:rsidP="0012538D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94F6F">
              <w:rPr>
                <w:rFonts w:ascii="Arial" w:hAnsi="Arial" w:cs="Arial"/>
                <w:b/>
                <w:sz w:val="18"/>
                <w:szCs w:val="18"/>
              </w:rPr>
              <w:t>1</w:t>
            </w:r>
            <w:r w:rsidR="0012538D">
              <w:rPr>
                <w:rFonts w:ascii="Arial" w:hAnsi="Arial" w:cs="Arial"/>
                <w:b/>
                <w:sz w:val="18"/>
                <w:szCs w:val="18"/>
              </w:rPr>
              <w:t>4 105</w:t>
            </w:r>
          </w:p>
        </w:tc>
      </w:tr>
      <w:tr w:rsidR="006A6FFF" w:rsidRPr="00A66E0B" w:rsidTr="00D067D7">
        <w:trPr>
          <w:trHeight w:val="20"/>
          <w:jc w:val="center"/>
        </w:trPr>
        <w:tc>
          <w:tcPr>
            <w:tcW w:w="3422" w:type="dxa"/>
            <w:tcBorders>
              <w:top w:val="single" w:sz="12" w:space="0" w:color="auto"/>
              <w:right w:val="single" w:sz="12" w:space="0" w:color="auto"/>
            </w:tcBorders>
          </w:tcPr>
          <w:p w:rsidR="006A6FFF" w:rsidRPr="004D0FF6" w:rsidRDefault="006A6FFF" w:rsidP="00D067D7">
            <w:pPr>
              <w:rPr>
                <w:sz w:val="20"/>
                <w:szCs w:val="20"/>
              </w:rPr>
            </w:pPr>
            <w:r w:rsidRPr="004D0FF6">
              <w:rPr>
                <w:sz w:val="20"/>
                <w:szCs w:val="20"/>
              </w:rPr>
              <w:t>Poistenie motor.</w:t>
            </w:r>
            <w:r>
              <w:rPr>
                <w:sz w:val="20"/>
                <w:szCs w:val="20"/>
              </w:rPr>
              <w:t xml:space="preserve"> </w:t>
            </w:r>
            <w:r w:rsidRPr="004D0FF6">
              <w:rPr>
                <w:sz w:val="20"/>
                <w:szCs w:val="20"/>
              </w:rPr>
              <w:t>Vozidiel</w:t>
            </w:r>
            <w:r>
              <w:rPr>
                <w:sz w:val="20"/>
                <w:szCs w:val="20"/>
              </w:rPr>
              <w:t xml:space="preserve"> a nehnuteľností</w:t>
            </w:r>
            <w:r w:rsidRPr="004D0FF6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  <w:r w:rsidRPr="004D0FF6">
              <w:rPr>
                <w:sz w:val="20"/>
                <w:szCs w:val="20"/>
              </w:rPr>
              <w:t xml:space="preserve">na </w:t>
            </w:r>
            <w:r>
              <w:rPr>
                <w:sz w:val="20"/>
                <w:szCs w:val="20"/>
              </w:rPr>
              <w:t>budúce obd.</w:t>
            </w:r>
            <w:r w:rsidRPr="004D0FF6">
              <w:rPr>
                <w:sz w:val="20"/>
                <w:szCs w:val="20"/>
              </w:rPr>
              <w:t xml:space="preserve"> </w:t>
            </w:r>
          </w:p>
        </w:tc>
        <w:tc>
          <w:tcPr>
            <w:tcW w:w="23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A6FFF" w:rsidRPr="003C5031" w:rsidRDefault="006A6FFF" w:rsidP="00D067D7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12 </w:t>
            </w:r>
            <w:r w:rsidR="00B86223">
              <w:rPr>
                <w:rFonts w:ascii="Arial" w:hAnsi="Arial" w:cs="Arial"/>
                <w:sz w:val="18"/>
                <w:szCs w:val="18"/>
              </w:rPr>
              <w:t>724</w:t>
            </w:r>
          </w:p>
        </w:tc>
        <w:tc>
          <w:tcPr>
            <w:tcW w:w="238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A6FFF" w:rsidRPr="00A66E0B" w:rsidRDefault="006A6FFF" w:rsidP="0012538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12538D">
              <w:rPr>
                <w:rFonts w:ascii="Arial" w:hAnsi="Arial" w:cs="Arial"/>
                <w:sz w:val="16"/>
                <w:szCs w:val="16"/>
              </w:rPr>
              <w:t>3 516</w:t>
            </w:r>
          </w:p>
        </w:tc>
      </w:tr>
      <w:tr w:rsidR="006A6FFF" w:rsidRPr="00A66E0B" w:rsidTr="00D067D7">
        <w:trPr>
          <w:trHeight w:val="20"/>
          <w:jc w:val="center"/>
        </w:trPr>
        <w:tc>
          <w:tcPr>
            <w:tcW w:w="3422" w:type="dxa"/>
            <w:tcBorders>
              <w:bottom w:val="single" w:sz="12" w:space="0" w:color="auto"/>
              <w:right w:val="single" w:sz="12" w:space="0" w:color="auto"/>
            </w:tcBorders>
          </w:tcPr>
          <w:p w:rsidR="006A6FFF" w:rsidRPr="004D0FF6" w:rsidRDefault="006A6FFF" w:rsidP="00D067D7">
            <w:pPr>
              <w:rPr>
                <w:sz w:val="20"/>
                <w:szCs w:val="20"/>
              </w:rPr>
            </w:pPr>
            <w:r w:rsidRPr="004D0FF6">
              <w:rPr>
                <w:sz w:val="20"/>
                <w:szCs w:val="20"/>
              </w:rPr>
              <w:t>Ostatné</w:t>
            </w:r>
          </w:p>
        </w:tc>
        <w:tc>
          <w:tcPr>
            <w:tcW w:w="23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3C5031" w:rsidRDefault="00727E41" w:rsidP="00D067D7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588</w:t>
            </w:r>
          </w:p>
        </w:tc>
        <w:tc>
          <w:tcPr>
            <w:tcW w:w="238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A6FFF" w:rsidRPr="00C6716D" w:rsidRDefault="0012538D" w:rsidP="00D067D7">
            <w:pPr>
              <w:spacing w:line="36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589</w:t>
            </w:r>
          </w:p>
        </w:tc>
      </w:tr>
      <w:tr w:rsidR="006A6FFF" w:rsidRPr="00A66E0B" w:rsidTr="00D067D7">
        <w:trPr>
          <w:trHeight w:val="20"/>
          <w:jc w:val="center"/>
        </w:trPr>
        <w:tc>
          <w:tcPr>
            <w:tcW w:w="34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A66E0B" w:rsidRDefault="006A6FFF" w:rsidP="00D067D7">
            <w:pPr>
              <w:rPr>
                <w:rFonts w:ascii="Arial" w:hAnsi="Arial" w:cs="Arial"/>
                <w:b/>
              </w:rPr>
            </w:pPr>
            <w:r w:rsidRPr="00A66E0B">
              <w:rPr>
                <w:rFonts w:ascii="Arial" w:hAnsi="Arial" w:cs="Arial"/>
                <w:b/>
                <w:sz w:val="16"/>
                <w:szCs w:val="16"/>
              </w:rPr>
              <w:lastRenderedPageBreak/>
              <w:t>Príjmy budúcich období dlhodobé, z toho:</w:t>
            </w:r>
          </w:p>
        </w:tc>
        <w:tc>
          <w:tcPr>
            <w:tcW w:w="23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664D" w:rsidRDefault="003F664D" w:rsidP="00D067D7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6A6FFF" w:rsidRPr="003F664D" w:rsidRDefault="00727E41" w:rsidP="00D067D7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2 197</w:t>
            </w:r>
          </w:p>
        </w:tc>
        <w:tc>
          <w:tcPr>
            <w:tcW w:w="23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A6FFF" w:rsidRPr="003F664D" w:rsidRDefault="00EC667C" w:rsidP="00D067D7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3 368</w:t>
            </w:r>
          </w:p>
        </w:tc>
      </w:tr>
      <w:tr w:rsidR="006A6FFF" w:rsidRPr="00A66E0B" w:rsidTr="00D067D7">
        <w:trPr>
          <w:trHeight w:val="20"/>
          <w:jc w:val="center"/>
        </w:trPr>
        <w:tc>
          <w:tcPr>
            <w:tcW w:w="34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A66E0B" w:rsidRDefault="006A6FFF" w:rsidP="00D067D7">
            <w:pPr>
              <w:rPr>
                <w:rFonts w:ascii="Arial" w:hAnsi="Arial" w:cs="Arial"/>
                <w:b/>
              </w:rPr>
            </w:pPr>
            <w:r w:rsidRPr="00A66E0B">
              <w:rPr>
                <w:rFonts w:ascii="Arial" w:hAnsi="Arial" w:cs="Arial"/>
                <w:b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3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727E41" w:rsidRDefault="00727E41" w:rsidP="00D067D7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27E41">
              <w:rPr>
                <w:rFonts w:ascii="Arial" w:hAnsi="Arial" w:cs="Arial"/>
                <w:b/>
                <w:sz w:val="16"/>
                <w:szCs w:val="16"/>
              </w:rPr>
              <w:t>2 197</w:t>
            </w:r>
          </w:p>
        </w:tc>
        <w:tc>
          <w:tcPr>
            <w:tcW w:w="23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A6FFF" w:rsidRPr="00C6716D" w:rsidRDefault="003F664D" w:rsidP="00D067D7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3 368</w:t>
            </w:r>
          </w:p>
        </w:tc>
      </w:tr>
    </w:tbl>
    <w:p w:rsidR="006A6FFF" w:rsidRDefault="006A6FFF" w:rsidP="006A6FFF">
      <w:pPr>
        <w:rPr>
          <w:sz w:val="18"/>
          <w:szCs w:val="18"/>
          <w:lang w:eastAsia="sk-SK"/>
        </w:rPr>
      </w:pPr>
    </w:p>
    <w:p w:rsidR="006A6FFF" w:rsidRPr="00C82AC4" w:rsidRDefault="006A6FFF" w:rsidP="006A6FFF">
      <w:pPr>
        <w:ind w:left="360" w:hanging="360"/>
        <w:rPr>
          <w:b/>
          <w:sz w:val="22"/>
          <w:szCs w:val="22"/>
        </w:rPr>
      </w:pPr>
      <w:r>
        <w:rPr>
          <w:b/>
          <w:sz w:val="22"/>
          <w:szCs w:val="22"/>
        </w:rPr>
        <w:t>E</w:t>
      </w:r>
      <w:r w:rsidRPr="00C82AC4">
        <w:rPr>
          <w:b/>
          <w:sz w:val="22"/>
          <w:szCs w:val="22"/>
        </w:rPr>
        <w:t xml:space="preserve">/ </w:t>
      </w:r>
      <w:r w:rsidRPr="00C82AC4">
        <w:rPr>
          <w:b/>
          <w:sz w:val="22"/>
          <w:szCs w:val="22"/>
        </w:rPr>
        <w:tab/>
        <w:t>Informácie o údajoch vykázaných na strane pasív</w:t>
      </w:r>
    </w:p>
    <w:p w:rsidR="006A6FFF" w:rsidRPr="00C82AC4" w:rsidRDefault="006A6FFF" w:rsidP="006A6FFF">
      <w:pPr>
        <w:ind w:left="360" w:hanging="360"/>
        <w:rPr>
          <w:b/>
          <w:sz w:val="18"/>
          <w:szCs w:val="18"/>
        </w:rPr>
      </w:pPr>
    </w:p>
    <w:p w:rsidR="006A6FFF" w:rsidRDefault="006A6FFF" w:rsidP="006A6FFF">
      <w:pPr>
        <w:ind w:left="360" w:hanging="360"/>
        <w:rPr>
          <w:b/>
          <w:sz w:val="20"/>
          <w:szCs w:val="20"/>
        </w:rPr>
      </w:pPr>
      <w:r w:rsidRPr="00A60E48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V</w:t>
      </w:r>
      <w:r w:rsidRPr="00A60E48">
        <w:rPr>
          <w:b/>
          <w:sz w:val="20"/>
          <w:szCs w:val="20"/>
        </w:rPr>
        <w:t>lastné imanie za bežné účtovné obdobie</w:t>
      </w:r>
    </w:p>
    <w:p w:rsidR="006A6FFF" w:rsidRDefault="006A6FFF" w:rsidP="006A6FFF">
      <w:pPr>
        <w:ind w:left="360" w:hanging="360"/>
        <w:rPr>
          <w:b/>
          <w:sz w:val="20"/>
          <w:szCs w:val="20"/>
        </w:rPr>
      </w:pPr>
    </w:p>
    <w:p w:rsidR="006A6FFF" w:rsidRDefault="006A6FFF" w:rsidP="006A6FFF">
      <w:pPr>
        <w:numPr>
          <w:ilvl w:val="0"/>
          <w:numId w:val="5"/>
        </w:numPr>
        <w:tabs>
          <w:tab w:val="clear" w:pos="420"/>
          <w:tab w:val="num" w:pos="0"/>
        </w:tabs>
        <w:ind w:left="0" w:firstLine="360"/>
        <w:rPr>
          <w:b/>
          <w:sz w:val="20"/>
          <w:szCs w:val="20"/>
        </w:rPr>
      </w:pPr>
      <w:r>
        <w:rPr>
          <w:b/>
          <w:sz w:val="20"/>
          <w:szCs w:val="20"/>
        </w:rPr>
        <w:t>O</w:t>
      </w:r>
      <w:r w:rsidRPr="00A60E48">
        <w:rPr>
          <w:b/>
          <w:sz w:val="20"/>
          <w:szCs w:val="20"/>
        </w:rPr>
        <w:t xml:space="preserve">pis </w:t>
      </w:r>
      <w:r>
        <w:rPr>
          <w:b/>
          <w:sz w:val="20"/>
          <w:szCs w:val="20"/>
        </w:rPr>
        <w:t>základného</w:t>
      </w:r>
      <w:r w:rsidRPr="00A60E48">
        <w:rPr>
          <w:b/>
          <w:sz w:val="20"/>
          <w:szCs w:val="20"/>
        </w:rPr>
        <w:t xml:space="preserve"> imania </w:t>
      </w:r>
    </w:p>
    <w:p w:rsidR="006A6FFF" w:rsidRDefault="006A6FFF" w:rsidP="006A6FFF">
      <w:pPr>
        <w:ind w:left="708"/>
        <w:jc w:val="both"/>
        <w:rPr>
          <w:sz w:val="20"/>
          <w:szCs w:val="20"/>
        </w:rPr>
      </w:pPr>
      <w:r>
        <w:rPr>
          <w:sz w:val="20"/>
          <w:szCs w:val="20"/>
        </w:rPr>
        <w:t>Hodnota základného imania 6 639 EUR  je tvorená splateným peňažným vkladom jediného spoločníka, ktorým je Smer – sociálna demokracia.</w:t>
      </w:r>
    </w:p>
    <w:p w:rsidR="006A6FFF" w:rsidRDefault="006A6FFF" w:rsidP="006A6FFF">
      <w:pPr>
        <w:pStyle w:val="Nadpis2"/>
        <w:numPr>
          <w:ilvl w:val="0"/>
          <w:numId w:val="5"/>
        </w:numPr>
        <w:tabs>
          <w:tab w:val="clear" w:pos="420"/>
          <w:tab w:val="clear" w:pos="576"/>
          <w:tab w:val="num" w:pos="0"/>
        </w:tabs>
        <w:spacing w:before="0" w:after="0"/>
        <w:ind w:left="0" w:firstLine="357"/>
        <w:rPr>
          <w:sz w:val="20"/>
          <w:lang w:val="sk-SK"/>
        </w:rPr>
      </w:pPr>
      <w:r>
        <w:rPr>
          <w:sz w:val="20"/>
          <w:lang w:val="sk-SK"/>
        </w:rPr>
        <w:t>Hodnota vlastného imania</w:t>
      </w:r>
    </w:p>
    <w:p w:rsidR="006A6FFF" w:rsidRPr="000B0471" w:rsidRDefault="006A6FFF" w:rsidP="006A6FFF">
      <w:pPr>
        <w:ind w:left="3540" w:firstLine="708"/>
        <w:rPr>
          <w:sz w:val="20"/>
          <w:szCs w:val="20"/>
          <w:lang w:eastAsia="sk-SK"/>
        </w:rPr>
      </w:pPr>
      <w:r w:rsidRPr="000B0471">
        <w:rPr>
          <w:sz w:val="20"/>
          <w:szCs w:val="20"/>
          <w:lang w:eastAsia="sk-SK"/>
        </w:rPr>
        <w:t xml:space="preserve"> </w:t>
      </w:r>
      <w:r>
        <w:rPr>
          <w:sz w:val="20"/>
          <w:szCs w:val="20"/>
          <w:lang w:eastAsia="sk-SK"/>
        </w:rPr>
        <w:t xml:space="preserve">    </w:t>
      </w:r>
      <w:r w:rsidRPr="000B0471">
        <w:rPr>
          <w:sz w:val="20"/>
          <w:szCs w:val="20"/>
          <w:lang w:eastAsia="sk-SK"/>
        </w:rPr>
        <w:t xml:space="preserve">   </w:t>
      </w:r>
      <w:r>
        <w:rPr>
          <w:sz w:val="20"/>
          <w:szCs w:val="20"/>
          <w:lang w:eastAsia="sk-SK"/>
        </w:rPr>
        <w:t xml:space="preserve">        </w:t>
      </w:r>
      <w:r w:rsidRPr="000B0471">
        <w:rPr>
          <w:sz w:val="20"/>
          <w:szCs w:val="20"/>
          <w:lang w:eastAsia="sk-SK"/>
        </w:rPr>
        <w:t xml:space="preserve"> (v </w:t>
      </w:r>
      <w:r>
        <w:rPr>
          <w:sz w:val="20"/>
          <w:szCs w:val="20"/>
          <w:lang w:eastAsia="sk-SK"/>
        </w:rPr>
        <w:t>EUR</w:t>
      </w:r>
      <w:r w:rsidRPr="000B0471">
        <w:rPr>
          <w:sz w:val="20"/>
          <w:szCs w:val="20"/>
          <w:lang w:eastAsia="sk-SK"/>
        </w:rPr>
        <w:t>)</w:t>
      </w: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2"/>
        <w:gridCol w:w="1038"/>
        <w:gridCol w:w="1038"/>
      </w:tblGrid>
      <w:tr w:rsidR="006A6FFF" w:rsidRPr="000B0471" w:rsidTr="00D067D7">
        <w:trPr>
          <w:cantSplit/>
          <w:trHeight w:val="240"/>
        </w:trPr>
        <w:tc>
          <w:tcPr>
            <w:tcW w:w="4362" w:type="dxa"/>
          </w:tcPr>
          <w:p w:rsidR="006A6FFF" w:rsidRPr="000B0471" w:rsidRDefault="006A6FFF" w:rsidP="00D067D7">
            <w:pPr>
              <w:rPr>
                <w:b/>
                <w:sz w:val="20"/>
                <w:szCs w:val="20"/>
              </w:rPr>
            </w:pPr>
          </w:p>
        </w:tc>
        <w:tc>
          <w:tcPr>
            <w:tcW w:w="1038" w:type="dxa"/>
          </w:tcPr>
          <w:p w:rsidR="006A6FFF" w:rsidRDefault="006A6FFF" w:rsidP="00D067D7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</w:t>
            </w:r>
            <w:r w:rsidR="00727E41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038" w:type="dxa"/>
          </w:tcPr>
          <w:p w:rsidR="006A6FFF" w:rsidRDefault="006A6FFF" w:rsidP="00C37A0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201</w:t>
            </w:r>
            <w:r w:rsidR="00C37A00">
              <w:rPr>
                <w:b/>
                <w:sz w:val="20"/>
                <w:szCs w:val="20"/>
              </w:rPr>
              <w:t>9</w:t>
            </w:r>
          </w:p>
        </w:tc>
      </w:tr>
      <w:tr w:rsidR="006A6FFF" w:rsidRPr="000B0471" w:rsidTr="00D067D7">
        <w:trPr>
          <w:cantSplit/>
          <w:trHeight w:val="240"/>
        </w:trPr>
        <w:tc>
          <w:tcPr>
            <w:tcW w:w="4362" w:type="dxa"/>
          </w:tcPr>
          <w:p w:rsidR="006A6FFF" w:rsidRPr="000B0471" w:rsidRDefault="006A6FFF" w:rsidP="00D067D7">
            <w:pPr>
              <w:rPr>
                <w:sz w:val="20"/>
                <w:szCs w:val="20"/>
              </w:rPr>
            </w:pPr>
            <w:r w:rsidRPr="000B0471">
              <w:rPr>
                <w:b/>
                <w:sz w:val="20"/>
                <w:szCs w:val="20"/>
              </w:rPr>
              <w:t>Vlastné imanie spolu</w:t>
            </w:r>
            <w:r w:rsidRPr="000B0471">
              <w:rPr>
                <w:sz w:val="20"/>
                <w:szCs w:val="20"/>
              </w:rPr>
              <w:t xml:space="preserve">      </w:t>
            </w:r>
          </w:p>
        </w:tc>
        <w:tc>
          <w:tcPr>
            <w:tcW w:w="1038" w:type="dxa"/>
          </w:tcPr>
          <w:p w:rsidR="006A6FFF" w:rsidRDefault="006A6FFF" w:rsidP="00D067D7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  <w:r w:rsidR="003009D4">
              <w:rPr>
                <w:b/>
                <w:sz w:val="20"/>
                <w:szCs w:val="20"/>
              </w:rPr>
              <w:t> 462 777</w:t>
            </w:r>
          </w:p>
          <w:p w:rsidR="006A6FFF" w:rsidRDefault="006A6FFF" w:rsidP="00D067D7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038" w:type="dxa"/>
          </w:tcPr>
          <w:p w:rsidR="006A6FFF" w:rsidRDefault="006A6FFF" w:rsidP="00340F2A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</w:t>
            </w:r>
            <w:r w:rsidR="00340F2A">
              <w:rPr>
                <w:b/>
                <w:sz w:val="20"/>
                <w:szCs w:val="20"/>
              </w:rPr>
              <w:t>688430</w:t>
            </w:r>
          </w:p>
        </w:tc>
      </w:tr>
      <w:tr w:rsidR="006A6FFF" w:rsidRPr="000B0471" w:rsidTr="00D067D7">
        <w:trPr>
          <w:cantSplit/>
          <w:trHeight w:val="223"/>
        </w:trPr>
        <w:tc>
          <w:tcPr>
            <w:tcW w:w="4362" w:type="dxa"/>
          </w:tcPr>
          <w:p w:rsidR="006A6FFF" w:rsidRPr="000B0471" w:rsidRDefault="006A6FFF" w:rsidP="00D067D7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Základné imanie</w:t>
            </w:r>
          </w:p>
        </w:tc>
        <w:tc>
          <w:tcPr>
            <w:tcW w:w="1038" w:type="dxa"/>
          </w:tcPr>
          <w:p w:rsidR="006A6FFF" w:rsidRDefault="006A6FFF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6 639</w:t>
            </w:r>
          </w:p>
        </w:tc>
        <w:tc>
          <w:tcPr>
            <w:tcW w:w="1038" w:type="dxa"/>
          </w:tcPr>
          <w:p w:rsidR="006A6FFF" w:rsidRDefault="006A6FFF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6 639</w:t>
            </w:r>
          </w:p>
        </w:tc>
      </w:tr>
      <w:tr w:rsidR="006A6FFF" w:rsidRPr="000B0471" w:rsidTr="00D067D7">
        <w:trPr>
          <w:cantSplit/>
          <w:trHeight w:val="240"/>
        </w:trPr>
        <w:tc>
          <w:tcPr>
            <w:tcW w:w="4362" w:type="dxa"/>
          </w:tcPr>
          <w:p w:rsidR="006A6FFF" w:rsidRPr="000B0471" w:rsidRDefault="006A6FFF" w:rsidP="00D067D7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Vlastné akcie</w:t>
            </w:r>
          </w:p>
        </w:tc>
        <w:tc>
          <w:tcPr>
            <w:tcW w:w="1038" w:type="dxa"/>
          </w:tcPr>
          <w:p w:rsidR="006A6FFF" w:rsidRPr="000B0471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6A6FFF" w:rsidRPr="000B0471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</w:tr>
      <w:tr w:rsidR="006A6FFF" w:rsidRPr="000B0471" w:rsidTr="00D067D7">
        <w:trPr>
          <w:cantSplit/>
          <w:trHeight w:val="240"/>
        </w:trPr>
        <w:tc>
          <w:tcPr>
            <w:tcW w:w="4362" w:type="dxa"/>
          </w:tcPr>
          <w:p w:rsidR="006A6FFF" w:rsidRPr="000B0471" w:rsidRDefault="006A6FFF" w:rsidP="00D067D7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Emisné ážio</w:t>
            </w:r>
          </w:p>
        </w:tc>
        <w:tc>
          <w:tcPr>
            <w:tcW w:w="1038" w:type="dxa"/>
          </w:tcPr>
          <w:p w:rsidR="006A6FFF" w:rsidRPr="000B0471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6A6FFF" w:rsidRPr="000B0471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</w:tr>
      <w:tr w:rsidR="006A6FFF" w:rsidRPr="000B0471" w:rsidTr="00D067D7">
        <w:trPr>
          <w:cantSplit/>
          <w:trHeight w:val="240"/>
        </w:trPr>
        <w:tc>
          <w:tcPr>
            <w:tcW w:w="4362" w:type="dxa"/>
          </w:tcPr>
          <w:p w:rsidR="006A6FFF" w:rsidRPr="000B0471" w:rsidRDefault="006A6FFF" w:rsidP="00D067D7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038" w:type="dxa"/>
          </w:tcPr>
          <w:p w:rsidR="006A6FFF" w:rsidRDefault="006A6FFF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809 900</w:t>
            </w:r>
          </w:p>
        </w:tc>
        <w:tc>
          <w:tcPr>
            <w:tcW w:w="1038" w:type="dxa"/>
          </w:tcPr>
          <w:p w:rsidR="006A6FFF" w:rsidRDefault="006A6FFF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809 900</w:t>
            </w:r>
          </w:p>
        </w:tc>
      </w:tr>
      <w:tr w:rsidR="006A6FFF" w:rsidRPr="000B0471" w:rsidTr="00D067D7">
        <w:trPr>
          <w:cantSplit/>
          <w:trHeight w:val="240"/>
        </w:trPr>
        <w:tc>
          <w:tcPr>
            <w:tcW w:w="4362" w:type="dxa"/>
          </w:tcPr>
          <w:p w:rsidR="006A6FFF" w:rsidRPr="000B0471" w:rsidRDefault="006A6FFF" w:rsidP="00D067D7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Oceňovacie rozdiely</w:t>
            </w:r>
          </w:p>
        </w:tc>
        <w:tc>
          <w:tcPr>
            <w:tcW w:w="1038" w:type="dxa"/>
          </w:tcPr>
          <w:p w:rsidR="006A6FFF" w:rsidRPr="000B0471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6A6FFF" w:rsidRPr="000B0471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</w:tr>
      <w:tr w:rsidR="006A6FFF" w:rsidRPr="000B0471" w:rsidTr="00D067D7">
        <w:trPr>
          <w:cantSplit/>
          <w:trHeight w:val="223"/>
        </w:trPr>
        <w:tc>
          <w:tcPr>
            <w:tcW w:w="4362" w:type="dxa"/>
          </w:tcPr>
          <w:p w:rsidR="006A6FFF" w:rsidRPr="000B0471" w:rsidRDefault="006A6FFF" w:rsidP="00D067D7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038" w:type="dxa"/>
          </w:tcPr>
          <w:p w:rsidR="006A6FFF" w:rsidRDefault="006A6FFF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664    </w:t>
            </w:r>
          </w:p>
        </w:tc>
        <w:tc>
          <w:tcPr>
            <w:tcW w:w="1038" w:type="dxa"/>
          </w:tcPr>
          <w:p w:rsidR="006A6FFF" w:rsidRDefault="006A6FFF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664    </w:t>
            </w:r>
          </w:p>
        </w:tc>
      </w:tr>
      <w:tr w:rsidR="006A6FFF" w:rsidRPr="000B0471" w:rsidTr="00D067D7">
        <w:trPr>
          <w:cantSplit/>
          <w:trHeight w:val="240"/>
        </w:trPr>
        <w:tc>
          <w:tcPr>
            <w:tcW w:w="4362" w:type="dxa"/>
          </w:tcPr>
          <w:p w:rsidR="006A6FFF" w:rsidRPr="000B0471" w:rsidRDefault="006A6FFF" w:rsidP="00D067D7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Nedeliteľný fond</w:t>
            </w:r>
          </w:p>
        </w:tc>
        <w:tc>
          <w:tcPr>
            <w:tcW w:w="1038" w:type="dxa"/>
          </w:tcPr>
          <w:p w:rsidR="006A6FFF" w:rsidRPr="000B0471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6A6FFF" w:rsidRPr="000B0471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</w:tr>
      <w:tr w:rsidR="006A6FFF" w:rsidRPr="000B0471" w:rsidTr="00D067D7">
        <w:trPr>
          <w:cantSplit/>
          <w:trHeight w:val="240"/>
        </w:trPr>
        <w:tc>
          <w:tcPr>
            <w:tcW w:w="4362" w:type="dxa"/>
          </w:tcPr>
          <w:p w:rsidR="006A6FFF" w:rsidRPr="000B0471" w:rsidRDefault="006A6FFF" w:rsidP="00D067D7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Štatutárne a ostatné fondy</w:t>
            </w:r>
          </w:p>
        </w:tc>
        <w:tc>
          <w:tcPr>
            <w:tcW w:w="1038" w:type="dxa"/>
          </w:tcPr>
          <w:p w:rsidR="006A6FFF" w:rsidRPr="000B0471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6A6FFF" w:rsidRPr="000B0471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</w:tr>
      <w:tr w:rsidR="006A6FFF" w:rsidRPr="000B0471" w:rsidTr="00D067D7">
        <w:trPr>
          <w:cantSplit/>
          <w:trHeight w:val="240"/>
        </w:trPr>
        <w:tc>
          <w:tcPr>
            <w:tcW w:w="4362" w:type="dxa"/>
          </w:tcPr>
          <w:p w:rsidR="006A6FFF" w:rsidRPr="000B0471" w:rsidRDefault="006A6FFF" w:rsidP="00D067D7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038" w:type="dxa"/>
          </w:tcPr>
          <w:p w:rsidR="006A6FFF" w:rsidRDefault="006A6FFF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3009D4">
              <w:rPr>
                <w:sz w:val="20"/>
                <w:szCs w:val="20"/>
              </w:rPr>
              <w:t> 871 228</w:t>
            </w:r>
          </w:p>
        </w:tc>
        <w:tc>
          <w:tcPr>
            <w:tcW w:w="1038" w:type="dxa"/>
          </w:tcPr>
          <w:p w:rsidR="006A6FFF" w:rsidRDefault="006A6FFF" w:rsidP="00340F2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340F2A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9</w:t>
            </w:r>
            <w:r w:rsidR="00340F2A">
              <w:rPr>
                <w:sz w:val="20"/>
                <w:szCs w:val="20"/>
              </w:rPr>
              <w:t>71 065</w:t>
            </w:r>
          </w:p>
        </w:tc>
      </w:tr>
      <w:tr w:rsidR="006A6FFF" w:rsidRPr="000B0471" w:rsidTr="00D067D7">
        <w:trPr>
          <w:cantSplit/>
          <w:trHeight w:val="240"/>
        </w:trPr>
        <w:tc>
          <w:tcPr>
            <w:tcW w:w="4362" w:type="dxa"/>
          </w:tcPr>
          <w:p w:rsidR="006A6FFF" w:rsidRPr="000B0471" w:rsidRDefault="006A6FFF" w:rsidP="00D067D7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038" w:type="dxa"/>
          </w:tcPr>
          <w:p w:rsidR="006A6FFF" w:rsidRPr="000B0471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6A6FFF" w:rsidRPr="000B0471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</w:tr>
      <w:tr w:rsidR="006A6FFF" w:rsidRPr="000B0471" w:rsidTr="00D067D7">
        <w:trPr>
          <w:cantSplit/>
          <w:trHeight w:val="223"/>
        </w:trPr>
        <w:tc>
          <w:tcPr>
            <w:tcW w:w="4362" w:type="dxa"/>
          </w:tcPr>
          <w:p w:rsidR="006A6FFF" w:rsidRPr="000B0471" w:rsidRDefault="006A6FFF" w:rsidP="00D067D7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Hospodársky výsledok bežného účtovného obdobia</w:t>
            </w:r>
          </w:p>
        </w:tc>
        <w:tc>
          <w:tcPr>
            <w:tcW w:w="1038" w:type="dxa"/>
          </w:tcPr>
          <w:p w:rsidR="006A6FFF" w:rsidRDefault="006A6FFF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- 2</w:t>
            </w:r>
            <w:r w:rsidR="003009D4">
              <w:rPr>
                <w:sz w:val="20"/>
                <w:szCs w:val="20"/>
              </w:rPr>
              <w:t>25 654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038" w:type="dxa"/>
          </w:tcPr>
          <w:p w:rsidR="006A6FFF" w:rsidRDefault="00340F2A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- 99 838</w:t>
            </w:r>
          </w:p>
        </w:tc>
      </w:tr>
    </w:tbl>
    <w:p w:rsidR="006A6FFF" w:rsidRDefault="006A6FFF" w:rsidP="006A6FFF">
      <w:pPr>
        <w:pStyle w:val="Nadpis2"/>
        <w:tabs>
          <w:tab w:val="clear" w:pos="576"/>
          <w:tab w:val="left" w:pos="0"/>
        </w:tabs>
        <w:spacing w:before="0" w:after="0"/>
        <w:ind w:left="0" w:firstLine="360"/>
        <w:rPr>
          <w:sz w:val="20"/>
          <w:lang w:val="sk-SK"/>
        </w:rPr>
      </w:pPr>
    </w:p>
    <w:p w:rsidR="006A6FFF" w:rsidRPr="000B0471" w:rsidRDefault="006A6FFF" w:rsidP="006A6FFF">
      <w:pPr>
        <w:pStyle w:val="Nadpis2"/>
        <w:tabs>
          <w:tab w:val="clear" w:pos="576"/>
          <w:tab w:val="left" w:pos="0"/>
        </w:tabs>
        <w:spacing w:before="0" w:after="0"/>
        <w:ind w:left="0" w:firstLine="360"/>
        <w:rPr>
          <w:sz w:val="20"/>
          <w:lang w:val="sk-SK"/>
        </w:rPr>
      </w:pPr>
      <w:r w:rsidRPr="000B0471">
        <w:rPr>
          <w:sz w:val="20"/>
          <w:lang w:val="sk-SK"/>
        </w:rPr>
        <w:t>3.</w:t>
      </w:r>
      <w:r w:rsidRPr="000B0471">
        <w:rPr>
          <w:sz w:val="20"/>
          <w:lang w:val="sk-SK"/>
        </w:rPr>
        <w:tab/>
        <w:t>Rozdelenie účtovného zisku alebo vysporiadanie straty za predchádzajúce obdobie</w:t>
      </w:r>
    </w:p>
    <w:p w:rsidR="006A6FFF" w:rsidRDefault="006A6FFF" w:rsidP="006A6FFF">
      <w:pPr>
        <w:ind w:left="4956"/>
        <w:rPr>
          <w:sz w:val="20"/>
          <w:szCs w:val="20"/>
          <w:lang w:eastAsia="sk-SK"/>
        </w:rPr>
      </w:pPr>
    </w:p>
    <w:tbl>
      <w:tblPr>
        <w:tblW w:w="4382" w:type="pct"/>
        <w:jc w:val="center"/>
        <w:tblLook w:val="04A0" w:firstRow="1" w:lastRow="0" w:firstColumn="1" w:lastColumn="0" w:noHBand="0" w:noVBand="1"/>
      </w:tblPr>
      <w:tblGrid>
        <w:gridCol w:w="4085"/>
        <w:gridCol w:w="3845"/>
      </w:tblGrid>
      <w:tr w:rsidR="006A6FFF" w:rsidRPr="00D57AD7" w:rsidTr="00D067D7">
        <w:trPr>
          <w:trHeight w:val="372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pStyle w:val="TopHeader"/>
              <w:spacing w:line="40" w:lineRule="atLeast"/>
              <w:rPr>
                <w:rFonts w:ascii="Arial" w:hAnsi="Arial" w:cs="Arial"/>
                <w:sz w:val="16"/>
                <w:szCs w:val="16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D57AD7" w:rsidRDefault="006A6FFF" w:rsidP="00D067D7">
            <w:pPr>
              <w:pStyle w:val="TopHeader"/>
              <w:spacing w:line="40" w:lineRule="atLeast"/>
              <w:rPr>
                <w:rFonts w:ascii="Arial" w:hAnsi="Arial" w:cs="Arial"/>
                <w:sz w:val="16"/>
                <w:szCs w:val="16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6A6FFF" w:rsidRPr="00D57AD7" w:rsidTr="00D067D7">
        <w:trPr>
          <w:trHeight w:val="330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E04D92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A6FFF" w:rsidRPr="00D57AD7" w:rsidTr="00D067D7">
        <w:trPr>
          <w:trHeight w:val="330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D57AD7" w:rsidRDefault="006A6FFF" w:rsidP="00D067D7">
            <w:pPr>
              <w:rPr>
                <w:rFonts w:ascii="Arial" w:hAnsi="Arial" w:cs="Arial"/>
                <w:b/>
              </w:rPr>
            </w:pPr>
            <w:r w:rsidRPr="00D57AD7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6A6FFF" w:rsidRPr="00D57AD7" w:rsidTr="00D067D7">
        <w:trPr>
          <w:trHeight w:val="330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</w:tr>
      <w:tr w:rsidR="006A6FFF" w:rsidRPr="00D57AD7" w:rsidTr="00D067D7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do štatutárnych a ostatných fondov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</w:tr>
      <w:tr w:rsidR="006A6FFF" w:rsidRPr="00D57AD7" w:rsidTr="00D067D7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</w:tr>
      <w:tr w:rsidR="006A6FFF" w:rsidRPr="00D57AD7" w:rsidTr="00D067D7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na zvýšenie základného imania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</w:tr>
      <w:tr w:rsidR="006A6FFF" w:rsidRPr="00D57AD7" w:rsidTr="00D067D7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Úhrada straty minulých období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E04D92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A6FFF" w:rsidRPr="00D57AD7" w:rsidTr="00D067D7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E04D92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A6FFF" w:rsidRPr="00D57AD7" w:rsidTr="00D067D7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Rozdelenie podielu na zisku spoločníkom, členom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</w:tr>
      <w:tr w:rsidR="006A6FFF" w:rsidRPr="00D57AD7" w:rsidTr="00D067D7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</w:tr>
      <w:tr w:rsidR="006A6FFF" w:rsidRPr="00D57AD7" w:rsidTr="00D067D7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6A6FFF" w:rsidRPr="00D57AD7" w:rsidRDefault="006A6FFF" w:rsidP="00340F2A">
            <w:pPr>
              <w:jc w:val="center"/>
              <w:rPr>
                <w:rFonts w:ascii="Arial" w:hAnsi="Arial" w:cs="Arial"/>
              </w:rPr>
            </w:pPr>
          </w:p>
        </w:tc>
      </w:tr>
    </w:tbl>
    <w:p w:rsidR="006A6FFF" w:rsidRPr="00D57AD7" w:rsidRDefault="006A6FFF" w:rsidP="006A6FFF">
      <w:pPr>
        <w:spacing w:line="40" w:lineRule="atLeast"/>
        <w:rPr>
          <w:rFonts w:ascii="Arial" w:hAnsi="Arial" w:cs="Arial"/>
          <w:sz w:val="16"/>
          <w:szCs w:val="16"/>
        </w:rPr>
      </w:pPr>
    </w:p>
    <w:tbl>
      <w:tblPr>
        <w:tblW w:w="4340" w:type="pct"/>
        <w:jc w:val="center"/>
        <w:tblLook w:val="04A0" w:firstRow="1" w:lastRow="0" w:firstColumn="1" w:lastColumn="0" w:noHBand="0" w:noVBand="1"/>
      </w:tblPr>
      <w:tblGrid>
        <w:gridCol w:w="4047"/>
        <w:gridCol w:w="3807"/>
      </w:tblGrid>
      <w:tr w:rsidR="006A6FFF" w:rsidRPr="00D57AD7" w:rsidTr="00D067D7">
        <w:trPr>
          <w:trHeight w:val="330"/>
          <w:jc w:val="center"/>
        </w:trPr>
        <w:tc>
          <w:tcPr>
            <w:tcW w:w="40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spacing w:line="40" w:lineRule="atLeast"/>
              <w:jc w:val="center"/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38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spacing w:line="40" w:lineRule="atLeast"/>
              <w:jc w:val="center"/>
              <w:rPr>
                <w:rFonts w:ascii="Arial" w:hAnsi="Arial" w:cs="Arial"/>
                <w:b/>
              </w:rPr>
            </w:pPr>
            <w:r w:rsidRPr="00D57AD7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6A6FFF" w:rsidRPr="00D57AD7" w:rsidTr="00D067D7">
        <w:trPr>
          <w:trHeight w:val="330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spacing w:line="40" w:lineRule="atLeast"/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38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340F2A" w:rsidRDefault="00340F2A" w:rsidP="00D067D7">
            <w:pPr>
              <w:spacing w:line="4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40F2A">
              <w:rPr>
                <w:rFonts w:ascii="Arial" w:hAnsi="Arial" w:cs="Arial"/>
                <w:sz w:val="18"/>
                <w:szCs w:val="18"/>
              </w:rPr>
              <w:t xml:space="preserve">- </w:t>
            </w:r>
            <w:r w:rsidR="003009D4">
              <w:rPr>
                <w:rFonts w:ascii="Arial" w:hAnsi="Arial" w:cs="Arial"/>
                <w:sz w:val="18"/>
                <w:szCs w:val="18"/>
              </w:rPr>
              <w:t>99 838</w:t>
            </w:r>
          </w:p>
        </w:tc>
      </w:tr>
      <w:tr w:rsidR="006A6FFF" w:rsidRPr="00D57AD7" w:rsidTr="00D067D7">
        <w:trPr>
          <w:trHeight w:val="330"/>
          <w:jc w:val="center"/>
        </w:trPr>
        <w:tc>
          <w:tcPr>
            <w:tcW w:w="40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Vysporiadanie účtovnej straty</w:t>
            </w:r>
          </w:p>
        </w:tc>
        <w:tc>
          <w:tcPr>
            <w:tcW w:w="38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D57AD7" w:rsidRDefault="006A6FFF" w:rsidP="00D067D7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6A6FFF" w:rsidRPr="00D57AD7" w:rsidTr="00D067D7">
        <w:trPr>
          <w:trHeight w:val="330"/>
          <w:jc w:val="center"/>
        </w:trPr>
        <w:tc>
          <w:tcPr>
            <w:tcW w:w="40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380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spacing w:line="40" w:lineRule="atLeast"/>
              <w:jc w:val="center"/>
              <w:rPr>
                <w:rFonts w:ascii="Arial" w:hAnsi="Arial" w:cs="Arial"/>
              </w:rPr>
            </w:pPr>
          </w:p>
        </w:tc>
      </w:tr>
      <w:tr w:rsidR="006A6FFF" w:rsidRPr="00D57AD7" w:rsidTr="00D067D7">
        <w:trPr>
          <w:trHeight w:val="330"/>
          <w:jc w:val="center"/>
        </w:trPr>
        <w:tc>
          <w:tcPr>
            <w:tcW w:w="40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lastRenderedPageBreak/>
              <w:t>Zo štatutárnych a ostatných fondov</w:t>
            </w:r>
          </w:p>
        </w:tc>
        <w:tc>
          <w:tcPr>
            <w:tcW w:w="38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spacing w:line="40" w:lineRule="atLeast"/>
              <w:jc w:val="center"/>
              <w:rPr>
                <w:rFonts w:ascii="Arial" w:hAnsi="Arial" w:cs="Arial"/>
              </w:rPr>
            </w:pPr>
          </w:p>
        </w:tc>
      </w:tr>
      <w:tr w:rsidR="006A6FFF" w:rsidRPr="00D57AD7" w:rsidTr="00D067D7">
        <w:trPr>
          <w:trHeight w:val="330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Z nerozdeleného zisku minulých rokov</w:t>
            </w:r>
          </w:p>
        </w:tc>
        <w:tc>
          <w:tcPr>
            <w:tcW w:w="380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340F2A" w:rsidRDefault="00340F2A" w:rsidP="00D067D7">
            <w:pPr>
              <w:spacing w:line="4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40F2A">
              <w:rPr>
                <w:rFonts w:ascii="Arial" w:hAnsi="Arial" w:cs="Arial"/>
                <w:sz w:val="18"/>
                <w:szCs w:val="18"/>
              </w:rPr>
              <w:t xml:space="preserve">- </w:t>
            </w:r>
            <w:r w:rsidR="003009D4">
              <w:rPr>
                <w:rFonts w:ascii="Arial" w:hAnsi="Arial" w:cs="Arial"/>
                <w:sz w:val="18"/>
                <w:szCs w:val="18"/>
              </w:rPr>
              <w:t>99 838</w:t>
            </w:r>
          </w:p>
        </w:tc>
      </w:tr>
      <w:tr w:rsidR="006A6FFF" w:rsidRPr="00D57AD7" w:rsidTr="00D067D7">
        <w:trPr>
          <w:trHeight w:val="330"/>
          <w:jc w:val="center"/>
        </w:trPr>
        <w:tc>
          <w:tcPr>
            <w:tcW w:w="40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Úhrada straty spoločníkmi</w:t>
            </w:r>
          </w:p>
        </w:tc>
        <w:tc>
          <w:tcPr>
            <w:tcW w:w="38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340F2A" w:rsidRDefault="006A6FFF" w:rsidP="00D067D7">
            <w:pPr>
              <w:spacing w:line="4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A6FFF" w:rsidRPr="00D57AD7" w:rsidTr="00D067D7">
        <w:trPr>
          <w:trHeight w:val="330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380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340F2A" w:rsidRDefault="006A6FFF" w:rsidP="00D067D7">
            <w:pPr>
              <w:spacing w:line="4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A6FFF" w:rsidRPr="00D57AD7" w:rsidTr="00D067D7">
        <w:trPr>
          <w:trHeight w:val="330"/>
          <w:jc w:val="center"/>
        </w:trPr>
        <w:tc>
          <w:tcPr>
            <w:tcW w:w="40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38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340F2A" w:rsidRDefault="006A6FFF" w:rsidP="00D067D7">
            <w:pPr>
              <w:spacing w:line="4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A6FFF" w:rsidRPr="00D57AD7" w:rsidTr="00D067D7">
        <w:trPr>
          <w:trHeight w:val="345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spacing w:line="40" w:lineRule="atLeast"/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38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104CF" w:rsidRDefault="00340F2A" w:rsidP="00D067D7">
            <w:pPr>
              <w:spacing w:line="40" w:lineRule="atLeast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104CF">
              <w:rPr>
                <w:rFonts w:ascii="Arial" w:hAnsi="Arial" w:cs="Arial"/>
                <w:b/>
                <w:sz w:val="18"/>
                <w:szCs w:val="18"/>
              </w:rPr>
              <w:t xml:space="preserve">- </w:t>
            </w:r>
            <w:r w:rsidR="003009D4">
              <w:rPr>
                <w:rFonts w:ascii="Arial" w:hAnsi="Arial" w:cs="Arial"/>
                <w:b/>
                <w:sz w:val="18"/>
                <w:szCs w:val="18"/>
              </w:rPr>
              <w:t>99 838</w:t>
            </w:r>
          </w:p>
        </w:tc>
      </w:tr>
    </w:tbl>
    <w:p w:rsidR="006A6FFF" w:rsidRDefault="006A6FFF" w:rsidP="006A6FFF">
      <w:pPr>
        <w:pStyle w:val="Nadpis2"/>
        <w:tabs>
          <w:tab w:val="clear" w:pos="576"/>
          <w:tab w:val="left" w:pos="0"/>
        </w:tabs>
        <w:spacing w:before="0" w:after="0"/>
        <w:ind w:left="705" w:hanging="345"/>
        <w:rPr>
          <w:sz w:val="20"/>
          <w:lang w:val="sk-SK"/>
        </w:rPr>
      </w:pPr>
    </w:p>
    <w:p w:rsidR="006A6FFF" w:rsidRPr="00F32569" w:rsidRDefault="006A6FFF" w:rsidP="006A6FFF">
      <w:pPr>
        <w:pStyle w:val="Nadpis2"/>
        <w:tabs>
          <w:tab w:val="clear" w:pos="576"/>
          <w:tab w:val="left" w:pos="0"/>
        </w:tabs>
        <w:spacing w:before="0" w:after="0"/>
        <w:ind w:left="705" w:hanging="345"/>
        <w:rPr>
          <w:sz w:val="20"/>
          <w:lang w:val="sk-SK"/>
        </w:rPr>
      </w:pPr>
      <w:r>
        <w:rPr>
          <w:sz w:val="20"/>
          <w:lang w:val="sk-SK"/>
        </w:rPr>
        <w:t>4</w:t>
      </w:r>
      <w:r w:rsidRPr="00F32569">
        <w:rPr>
          <w:sz w:val="20"/>
          <w:lang w:val="sk-SK"/>
        </w:rPr>
        <w:t>.</w:t>
      </w:r>
      <w:r w:rsidRPr="00F32569">
        <w:rPr>
          <w:sz w:val="20"/>
          <w:lang w:val="sk-SK"/>
        </w:rPr>
        <w:tab/>
        <w:t>Akcie a podiely na základnom imaní</w:t>
      </w:r>
      <w:r>
        <w:rPr>
          <w:sz w:val="20"/>
          <w:lang w:val="sk-SK"/>
        </w:rPr>
        <w:t xml:space="preserve"> ovládanej osoby</w:t>
      </w:r>
      <w:r w:rsidRPr="00F32569">
        <w:rPr>
          <w:sz w:val="20"/>
          <w:lang w:val="sk-SK"/>
        </w:rPr>
        <w:t xml:space="preserve"> vlastnené účtovnou jednotkou </w:t>
      </w:r>
    </w:p>
    <w:p w:rsidR="006A6FFF" w:rsidRPr="00F86128" w:rsidRDefault="006A6FFF" w:rsidP="006A6FFF">
      <w:pPr>
        <w:pStyle w:val="Nadpis3"/>
        <w:tabs>
          <w:tab w:val="clear" w:pos="720"/>
          <w:tab w:val="left" w:pos="0"/>
        </w:tabs>
        <w:spacing w:before="0" w:after="0"/>
        <w:ind w:left="0" w:firstLine="360"/>
        <w:rPr>
          <w:b w:val="0"/>
          <w:sz w:val="20"/>
          <w:lang w:val="sk-SK"/>
        </w:rPr>
      </w:pPr>
      <w:r w:rsidRPr="00F86128">
        <w:rPr>
          <w:b w:val="0"/>
          <w:sz w:val="20"/>
          <w:lang w:val="sk-SK"/>
        </w:rPr>
        <w:tab/>
        <w:t>Účtovná jednotka nemá akcie ani podiely in</w:t>
      </w:r>
      <w:r>
        <w:rPr>
          <w:b w:val="0"/>
          <w:sz w:val="20"/>
          <w:lang w:val="sk-SK"/>
        </w:rPr>
        <w:t>ého</w:t>
      </w:r>
      <w:r w:rsidRPr="00F86128">
        <w:rPr>
          <w:b w:val="0"/>
          <w:sz w:val="20"/>
          <w:lang w:val="sk-SK"/>
        </w:rPr>
        <w:t xml:space="preserve"> subjekt</w:t>
      </w:r>
      <w:r>
        <w:rPr>
          <w:b w:val="0"/>
          <w:sz w:val="20"/>
          <w:lang w:val="sk-SK"/>
        </w:rPr>
        <w:t>u</w:t>
      </w:r>
      <w:r w:rsidRPr="00F86128">
        <w:rPr>
          <w:b w:val="0"/>
          <w:sz w:val="20"/>
          <w:lang w:val="sk-SK"/>
        </w:rPr>
        <w:t>.</w:t>
      </w:r>
    </w:p>
    <w:p w:rsidR="006A6FFF" w:rsidRPr="00F86128" w:rsidRDefault="006A6FFF" w:rsidP="006A6FFF">
      <w:pPr>
        <w:pStyle w:val="Nadpis2"/>
        <w:tabs>
          <w:tab w:val="clear" w:pos="576"/>
          <w:tab w:val="left" w:pos="0"/>
        </w:tabs>
        <w:spacing w:before="0" w:after="0"/>
        <w:ind w:left="702" w:hanging="345"/>
        <w:rPr>
          <w:b w:val="0"/>
          <w:bCs/>
          <w:sz w:val="20"/>
          <w:lang w:val="sk-SK"/>
        </w:rPr>
      </w:pPr>
      <w:r w:rsidRPr="00F86128">
        <w:rPr>
          <w:sz w:val="20"/>
          <w:lang w:val="sk-SK"/>
        </w:rPr>
        <w:t>5.</w:t>
      </w:r>
      <w:r w:rsidRPr="00F86128">
        <w:rPr>
          <w:sz w:val="20"/>
          <w:lang w:val="sk-SK"/>
        </w:rPr>
        <w:tab/>
      </w:r>
      <w:r w:rsidRPr="00F86128">
        <w:rPr>
          <w:sz w:val="20"/>
          <w:lang w:val="sk-SK"/>
        </w:rPr>
        <w:tab/>
        <w:t>Prehľad o zisku alebo strate, ktorá nebola účtovaná ako náklad alebo výnos, ale priamo na</w:t>
      </w:r>
      <w:r w:rsidRPr="00F86128">
        <w:rPr>
          <w:b w:val="0"/>
          <w:sz w:val="20"/>
          <w:lang w:val="sk-SK"/>
        </w:rPr>
        <w:t xml:space="preserve"> </w:t>
      </w:r>
      <w:r w:rsidRPr="00F86128">
        <w:rPr>
          <w:bCs/>
          <w:sz w:val="20"/>
          <w:lang w:val="sk-SK"/>
        </w:rPr>
        <w:t>účty vlastného imania</w:t>
      </w:r>
    </w:p>
    <w:p w:rsidR="006A6FFF" w:rsidRPr="00F86128" w:rsidRDefault="006A6FFF" w:rsidP="006A6FFF">
      <w:pPr>
        <w:pStyle w:val="Nadpis2"/>
        <w:spacing w:before="0" w:after="0"/>
        <w:ind w:left="578" w:hanging="578"/>
        <w:rPr>
          <w:b w:val="0"/>
          <w:sz w:val="18"/>
          <w:lang w:val="sk-SK"/>
        </w:rPr>
      </w:pPr>
      <w:r>
        <w:rPr>
          <w:b w:val="0"/>
          <w:sz w:val="18"/>
          <w:lang w:val="sk-SK"/>
        </w:rPr>
        <w:tab/>
      </w:r>
      <w:r>
        <w:rPr>
          <w:b w:val="0"/>
          <w:sz w:val="18"/>
          <w:lang w:val="sk-SK"/>
        </w:rPr>
        <w:tab/>
      </w:r>
      <w:r>
        <w:rPr>
          <w:b w:val="0"/>
          <w:sz w:val="18"/>
          <w:lang w:val="sk-SK"/>
        </w:rPr>
        <w:tab/>
      </w:r>
      <w:r>
        <w:rPr>
          <w:b w:val="0"/>
          <w:sz w:val="20"/>
          <w:lang w:val="sk-SK"/>
        </w:rPr>
        <w:t>Účtovná jednotka neúčtovala o zmene hodnoty majetku ovplyvňujúcej vlastné imanie.</w:t>
      </w:r>
    </w:p>
    <w:p w:rsidR="006A6FFF" w:rsidRPr="00177C2C" w:rsidRDefault="006A6FFF" w:rsidP="006A6FFF">
      <w:pPr>
        <w:pStyle w:val="Nadpis2"/>
        <w:tabs>
          <w:tab w:val="clear" w:pos="576"/>
          <w:tab w:val="left" w:pos="0"/>
        </w:tabs>
        <w:spacing w:before="0" w:after="0"/>
        <w:ind w:left="0" w:firstLine="360"/>
        <w:rPr>
          <w:sz w:val="20"/>
          <w:lang w:val="sk-SK"/>
        </w:rPr>
      </w:pPr>
      <w:r w:rsidRPr="00177C2C">
        <w:rPr>
          <w:sz w:val="20"/>
          <w:lang w:val="sk-SK"/>
        </w:rPr>
        <w:t>6.</w:t>
      </w:r>
      <w:r>
        <w:rPr>
          <w:sz w:val="20"/>
          <w:lang w:val="sk-SK"/>
        </w:rPr>
        <w:tab/>
        <w:t>Z</w:t>
      </w:r>
      <w:r w:rsidRPr="00177C2C">
        <w:rPr>
          <w:sz w:val="20"/>
          <w:lang w:val="sk-SK"/>
        </w:rPr>
        <w:t xml:space="preserve">isk na akciu alebo podiel na základnom imaní                    </w:t>
      </w:r>
    </w:p>
    <w:p w:rsidR="006A6FFF" w:rsidRPr="00177C2C" w:rsidRDefault="006A6FFF" w:rsidP="006A6FFF">
      <w:pPr>
        <w:pStyle w:val="Nadpis2"/>
        <w:spacing w:before="0" w:after="0"/>
        <w:ind w:left="0" w:firstLine="0"/>
        <w:rPr>
          <w:b w:val="0"/>
          <w:sz w:val="20"/>
          <w:lang w:val="sk-SK"/>
        </w:rPr>
      </w:pPr>
      <w:r>
        <w:rPr>
          <w:b w:val="0"/>
          <w:sz w:val="20"/>
          <w:lang w:val="sk-SK"/>
        </w:rPr>
        <w:tab/>
      </w:r>
      <w:r>
        <w:rPr>
          <w:b w:val="0"/>
          <w:sz w:val="20"/>
          <w:lang w:val="sk-SK"/>
        </w:rPr>
        <w:tab/>
        <w:t>Účtovná jednotka nevlastní akcie ani podiely  na základnom imaní  iného subjektu.</w:t>
      </w:r>
    </w:p>
    <w:p w:rsidR="006A6FF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6A6FF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18"/>
          <w:lang w:val="sk-SK"/>
        </w:rPr>
      </w:pPr>
      <w:r w:rsidRPr="00177C2C">
        <w:rPr>
          <w:sz w:val="20"/>
          <w:lang w:val="sk-SK"/>
        </w:rPr>
        <w:t xml:space="preserve">b/ </w:t>
      </w:r>
      <w:r>
        <w:rPr>
          <w:sz w:val="20"/>
          <w:lang w:val="sk-SK"/>
        </w:rPr>
        <w:tab/>
        <w:t>Ú</w:t>
      </w:r>
      <w:r w:rsidRPr="00177C2C">
        <w:rPr>
          <w:sz w:val="20"/>
          <w:lang w:val="sk-SK"/>
        </w:rPr>
        <w:t>daje o jednotlivých druhoch rezerv</w:t>
      </w:r>
      <w:r>
        <w:rPr>
          <w:sz w:val="18"/>
          <w:lang w:val="sk-SK"/>
        </w:rPr>
        <w:t xml:space="preserve">        </w:t>
      </w:r>
    </w:p>
    <w:p w:rsidR="006A6FFF" w:rsidRDefault="006A6FFF" w:rsidP="006A6FFF">
      <w:pPr>
        <w:rPr>
          <w:lang w:eastAsia="sk-SK"/>
        </w:rPr>
      </w:pPr>
    </w:p>
    <w:tbl>
      <w:tblPr>
        <w:tblW w:w="4784" w:type="pct"/>
        <w:jc w:val="center"/>
        <w:tblLayout w:type="fixed"/>
        <w:tblLook w:val="04A0" w:firstRow="1" w:lastRow="0" w:firstColumn="1" w:lastColumn="0" w:noHBand="0" w:noVBand="1"/>
      </w:tblPr>
      <w:tblGrid>
        <w:gridCol w:w="2562"/>
        <w:gridCol w:w="1617"/>
        <w:gridCol w:w="958"/>
        <w:gridCol w:w="12"/>
        <w:gridCol w:w="933"/>
        <w:gridCol w:w="25"/>
        <w:gridCol w:w="952"/>
        <w:gridCol w:w="1363"/>
      </w:tblGrid>
      <w:tr w:rsidR="006A6FFF" w:rsidRPr="00FA3C7E" w:rsidTr="00D067D7">
        <w:trPr>
          <w:trHeight w:val="330"/>
          <w:jc w:val="center"/>
        </w:trPr>
        <w:tc>
          <w:tcPr>
            <w:tcW w:w="152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479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340F2A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340F2A">
              <w:rPr>
                <w:rFonts w:ascii="Arial" w:hAnsi="Arial" w:cs="Arial"/>
                <w:sz w:val="16"/>
                <w:szCs w:val="16"/>
              </w:rPr>
              <w:t>9</w:t>
            </w:r>
          </w:p>
        </w:tc>
      </w:tr>
      <w:tr w:rsidR="006A6FFF" w:rsidRPr="00FA3C7E" w:rsidTr="00D067D7">
        <w:trPr>
          <w:trHeight w:val="345"/>
          <w:jc w:val="center"/>
        </w:trPr>
        <w:tc>
          <w:tcPr>
            <w:tcW w:w="1521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A6FFF" w:rsidRPr="00FA3C7E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začiatku účtovného obdobia</w:t>
            </w:r>
          </w:p>
        </w:tc>
        <w:tc>
          <w:tcPr>
            <w:tcW w:w="56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Tvorba</w:t>
            </w:r>
          </w:p>
        </w:tc>
        <w:tc>
          <w:tcPr>
            <w:tcW w:w="561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Použitie</w:t>
            </w:r>
          </w:p>
        </w:tc>
        <w:tc>
          <w:tcPr>
            <w:tcW w:w="580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Zrušenie</w:t>
            </w:r>
          </w:p>
        </w:tc>
        <w:tc>
          <w:tcPr>
            <w:tcW w:w="80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konci účtovného obdobia</w:t>
            </w:r>
          </w:p>
        </w:tc>
      </w:tr>
      <w:tr w:rsidR="006A6FFF" w:rsidRPr="00FA3C7E" w:rsidTr="00D067D7">
        <w:trPr>
          <w:trHeight w:val="80"/>
          <w:jc w:val="center"/>
        </w:trPr>
        <w:tc>
          <w:tcPr>
            <w:tcW w:w="152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96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1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8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0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</w:tr>
      <w:tr w:rsidR="006A6FFF" w:rsidRPr="00FA3C7E" w:rsidTr="00D067D7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FA3C7E" w:rsidRDefault="006A6FFF" w:rsidP="00D067D7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FFF" w:rsidRPr="00FA3C7E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FFF" w:rsidRPr="00FA3C7E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FFF" w:rsidRPr="00FA3C7E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FFF" w:rsidRPr="00FA3C7E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6A6FFF" w:rsidRPr="00FA3C7E" w:rsidTr="00D067D7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FA3C7E" w:rsidRDefault="006A6FFF" w:rsidP="00D067D7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FFF" w:rsidRPr="00FA3C7E" w:rsidRDefault="00340F2A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12 761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FFF" w:rsidRPr="00340F2A" w:rsidRDefault="00340F2A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40F2A">
              <w:rPr>
                <w:rFonts w:ascii="Arial" w:hAnsi="Arial" w:cs="Arial"/>
                <w:sz w:val="16"/>
                <w:szCs w:val="16"/>
              </w:rPr>
              <w:t>13 901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FFF" w:rsidRPr="00340F2A" w:rsidRDefault="00340F2A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12 761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FFF" w:rsidRPr="00340F2A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40F2A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340F2A" w:rsidRDefault="00340F2A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13 901</w:t>
            </w:r>
          </w:p>
        </w:tc>
      </w:tr>
      <w:tr w:rsidR="006A6FFF" w:rsidRPr="002B2E75" w:rsidTr="00D067D7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6A6FFF" w:rsidRPr="00245E0B" w:rsidRDefault="006A6FFF" w:rsidP="00D067D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Rezerva </w:t>
            </w:r>
            <w:r w:rsidRPr="00245E0B">
              <w:rPr>
                <w:sz w:val="20"/>
                <w:szCs w:val="20"/>
              </w:rPr>
              <w:t>nev</w:t>
            </w:r>
            <w:r>
              <w:rPr>
                <w:sz w:val="20"/>
                <w:szCs w:val="20"/>
              </w:rPr>
              <w:t>yčerpané d</w:t>
            </w:r>
            <w:r w:rsidRPr="00245E0B">
              <w:rPr>
                <w:sz w:val="20"/>
                <w:szCs w:val="20"/>
              </w:rPr>
              <w:t>ovolenky</w:t>
            </w:r>
            <w:r>
              <w:rPr>
                <w:sz w:val="20"/>
                <w:szCs w:val="20"/>
              </w:rPr>
              <w:t>,</w:t>
            </w:r>
            <w:r w:rsidRPr="00245E0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Pr="00245E0B">
              <w:rPr>
                <w:sz w:val="20"/>
                <w:szCs w:val="20"/>
              </w:rPr>
              <w:t>poistné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340F2A" w:rsidRDefault="00340F2A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6A6FFF" w:rsidRPr="00FA3C7E" w:rsidRDefault="00340F2A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12 761</w:t>
            </w:r>
            <w:r w:rsidR="006A6FFF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6A6FFF" w:rsidRPr="004F4501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6A6FFF" w:rsidRPr="004F4501" w:rsidRDefault="00340F2A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13 901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6A6FFF" w:rsidRPr="004F4501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6A6FFF" w:rsidRPr="004F4501" w:rsidRDefault="00340F2A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12 761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4F4501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F450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4F4501" w:rsidRDefault="00340F2A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13 901</w:t>
            </w:r>
          </w:p>
        </w:tc>
      </w:tr>
      <w:tr w:rsidR="006A6FFF" w:rsidRPr="00FA3C7E" w:rsidTr="00D067D7">
        <w:trPr>
          <w:trHeight w:val="330"/>
          <w:jc w:val="center"/>
        </w:trPr>
        <w:tc>
          <w:tcPr>
            <w:tcW w:w="15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Rezerva na nevyf.služby</w:t>
            </w:r>
          </w:p>
        </w:tc>
        <w:tc>
          <w:tcPr>
            <w:tcW w:w="96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FA3C7E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4F4501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F450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4F4501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F450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4F4501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F450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4F4501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F4501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6A6FFF" w:rsidRPr="00FA3C7E" w:rsidTr="00D067D7">
        <w:trPr>
          <w:trHeight w:val="330"/>
          <w:jc w:val="center"/>
        </w:trPr>
        <w:tc>
          <w:tcPr>
            <w:tcW w:w="152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479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</w:t>
            </w:r>
            <w:r w:rsidR="003009D4">
              <w:rPr>
                <w:rFonts w:ascii="Arial" w:hAnsi="Arial" w:cs="Arial"/>
                <w:sz w:val="16"/>
                <w:szCs w:val="16"/>
              </w:rPr>
              <w:t>20</w:t>
            </w:r>
          </w:p>
        </w:tc>
      </w:tr>
      <w:tr w:rsidR="006A6FFF" w:rsidRPr="00FA3C7E" w:rsidTr="00D067D7">
        <w:trPr>
          <w:trHeight w:val="345"/>
          <w:jc w:val="center"/>
        </w:trPr>
        <w:tc>
          <w:tcPr>
            <w:tcW w:w="1521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A6FFF" w:rsidRPr="00FA3C7E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začiatku účtovného obdobia</w:t>
            </w:r>
          </w:p>
        </w:tc>
        <w:tc>
          <w:tcPr>
            <w:tcW w:w="56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Tvorba</w:t>
            </w:r>
          </w:p>
        </w:tc>
        <w:tc>
          <w:tcPr>
            <w:tcW w:w="561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Použitie</w:t>
            </w:r>
          </w:p>
        </w:tc>
        <w:tc>
          <w:tcPr>
            <w:tcW w:w="580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Zrušenie</w:t>
            </w:r>
          </w:p>
        </w:tc>
        <w:tc>
          <w:tcPr>
            <w:tcW w:w="80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konci účtovného obdobia</w:t>
            </w:r>
          </w:p>
        </w:tc>
      </w:tr>
      <w:tr w:rsidR="006A6FFF" w:rsidRPr="00FA3C7E" w:rsidTr="00D067D7">
        <w:trPr>
          <w:trHeight w:val="81"/>
          <w:jc w:val="center"/>
        </w:trPr>
        <w:tc>
          <w:tcPr>
            <w:tcW w:w="152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96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1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8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0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</w:tr>
      <w:tr w:rsidR="006A6FFF" w:rsidRPr="00FA3C7E" w:rsidTr="00D067D7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FA3C7E" w:rsidRDefault="006A6FFF" w:rsidP="00D067D7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FFF" w:rsidRPr="001C5D8F" w:rsidRDefault="006A6FFF" w:rsidP="00D067D7">
            <w:pPr>
              <w:jc w:val="center"/>
              <w:rPr>
                <w:rFonts w:ascii="Arial" w:hAnsi="Arial" w:cs="Arial"/>
              </w:rPr>
            </w:pPr>
            <w:r w:rsidRPr="001C5D8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FFF" w:rsidRPr="006659E1" w:rsidRDefault="006A6FFF" w:rsidP="00D067D7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FFF" w:rsidRPr="006659E1" w:rsidRDefault="006A6FFF" w:rsidP="00D067D7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FFF" w:rsidRPr="006659E1" w:rsidRDefault="006A6FFF" w:rsidP="00D067D7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6659E1" w:rsidRDefault="006A6FFF" w:rsidP="00D067D7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6A6FFF" w:rsidRPr="00FA3C7E" w:rsidTr="00D067D7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FA3C7E" w:rsidRDefault="006A6FFF" w:rsidP="00D067D7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FFF" w:rsidRPr="00FA180C" w:rsidRDefault="003009D4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13 901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FFF" w:rsidRPr="006659E1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3009D4">
              <w:rPr>
                <w:rFonts w:ascii="Arial" w:hAnsi="Arial" w:cs="Arial"/>
                <w:sz w:val="16"/>
                <w:szCs w:val="16"/>
              </w:rPr>
              <w:t>5 714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FFF" w:rsidRPr="006659E1" w:rsidRDefault="003009D4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13 901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FFF" w:rsidRPr="006659E1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6659E1" w:rsidRDefault="003009D4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15 714</w:t>
            </w:r>
          </w:p>
        </w:tc>
      </w:tr>
      <w:tr w:rsidR="006A6FFF" w:rsidRPr="002B2E75" w:rsidTr="00D067D7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6A6FFF" w:rsidRPr="00245E0B" w:rsidRDefault="006A6FFF" w:rsidP="00D067D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Rezerva </w:t>
            </w:r>
            <w:r w:rsidRPr="00245E0B">
              <w:rPr>
                <w:sz w:val="20"/>
                <w:szCs w:val="20"/>
              </w:rPr>
              <w:t>nev</w:t>
            </w:r>
            <w:r>
              <w:rPr>
                <w:sz w:val="20"/>
                <w:szCs w:val="20"/>
              </w:rPr>
              <w:t>yčerpané d</w:t>
            </w:r>
            <w:r w:rsidRPr="00245E0B">
              <w:rPr>
                <w:sz w:val="20"/>
                <w:szCs w:val="20"/>
              </w:rPr>
              <w:t>ovolenky</w:t>
            </w:r>
            <w:r>
              <w:rPr>
                <w:sz w:val="20"/>
                <w:szCs w:val="20"/>
              </w:rPr>
              <w:t>,</w:t>
            </w:r>
            <w:r w:rsidRPr="00245E0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Pr="00245E0B">
              <w:rPr>
                <w:sz w:val="20"/>
                <w:szCs w:val="20"/>
              </w:rPr>
              <w:t>poistné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6A6FFF" w:rsidRPr="001C5D8F" w:rsidRDefault="006A6FFF" w:rsidP="00D067D7">
            <w:pPr>
              <w:jc w:val="center"/>
              <w:rPr>
                <w:rFonts w:ascii="Arial" w:hAnsi="Arial" w:cs="Arial"/>
              </w:rPr>
            </w:pPr>
          </w:p>
          <w:p w:rsidR="006A6FFF" w:rsidRPr="001C5D8F" w:rsidRDefault="003009D4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13 901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6A6FFF" w:rsidRPr="006659E1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6A6FFF" w:rsidRPr="006659E1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3009D4">
              <w:rPr>
                <w:rFonts w:ascii="Arial" w:hAnsi="Arial" w:cs="Arial"/>
                <w:sz w:val="16"/>
                <w:szCs w:val="16"/>
              </w:rPr>
              <w:t>5 714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6A6FFF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6A6FFF" w:rsidRPr="006659E1" w:rsidRDefault="003009D4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13 901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6659E1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6659E1" w:rsidRDefault="003009D4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15 714</w:t>
            </w:r>
          </w:p>
        </w:tc>
      </w:tr>
      <w:tr w:rsidR="006A6FFF" w:rsidRPr="00FA3C7E" w:rsidTr="00D067D7">
        <w:trPr>
          <w:trHeight w:val="330"/>
          <w:jc w:val="center"/>
        </w:trPr>
        <w:tc>
          <w:tcPr>
            <w:tcW w:w="15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Rezerva na nevyf.služby</w:t>
            </w:r>
          </w:p>
        </w:tc>
        <w:tc>
          <w:tcPr>
            <w:tcW w:w="96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1C5D8F" w:rsidRDefault="006A6FFF" w:rsidP="00D067D7">
            <w:pPr>
              <w:jc w:val="center"/>
              <w:rPr>
                <w:rFonts w:ascii="Arial" w:hAnsi="Arial" w:cs="Arial"/>
              </w:rPr>
            </w:pPr>
            <w:r w:rsidRPr="001C5D8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6659E1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6659E1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6659E1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6659E1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6A6FF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6A6FF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177C2C">
        <w:rPr>
          <w:sz w:val="20"/>
          <w:lang w:val="sk-SK"/>
        </w:rPr>
        <w:t>c/</w:t>
      </w:r>
      <w:r>
        <w:rPr>
          <w:sz w:val="20"/>
          <w:lang w:val="sk-SK"/>
        </w:rPr>
        <w:tab/>
        <w:t>V</w:t>
      </w:r>
      <w:r w:rsidRPr="00177C2C">
        <w:rPr>
          <w:sz w:val="20"/>
          <w:lang w:val="sk-SK"/>
        </w:rPr>
        <w:t>ýška záväzkov do lehoty splatnosti a po lehote splatnosti</w:t>
      </w:r>
    </w:p>
    <w:p w:rsidR="006A6FFF" w:rsidRDefault="006A6FFF" w:rsidP="006A6FFF">
      <w:pPr>
        <w:rPr>
          <w:lang w:eastAsia="sk-SK"/>
        </w:rPr>
      </w:pPr>
    </w:p>
    <w:tbl>
      <w:tblPr>
        <w:tblW w:w="4736" w:type="pct"/>
        <w:jc w:val="center"/>
        <w:tblLook w:val="04A0" w:firstRow="1" w:lastRow="0" w:firstColumn="1" w:lastColumn="0" w:noHBand="0" w:noVBand="1"/>
      </w:tblPr>
      <w:tblGrid>
        <w:gridCol w:w="4199"/>
        <w:gridCol w:w="2069"/>
        <w:gridCol w:w="2069"/>
      </w:tblGrid>
      <w:tr w:rsidR="006A6FFF" w:rsidRPr="00865A9D" w:rsidTr="00D067D7">
        <w:trPr>
          <w:trHeight w:val="400"/>
          <w:jc w:val="center"/>
        </w:trPr>
        <w:tc>
          <w:tcPr>
            <w:tcW w:w="25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865A9D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24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865A9D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</w:t>
            </w:r>
            <w:r w:rsidR="00353546">
              <w:rPr>
                <w:rFonts w:ascii="Arial" w:hAnsi="Arial" w:cs="Arial"/>
                <w:sz w:val="16"/>
                <w:szCs w:val="16"/>
              </w:rPr>
              <w:t>20</w:t>
            </w:r>
          </w:p>
        </w:tc>
        <w:tc>
          <w:tcPr>
            <w:tcW w:w="124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865A9D" w:rsidRDefault="006A6FFF" w:rsidP="0059786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59786F">
              <w:rPr>
                <w:rFonts w:ascii="Arial" w:hAnsi="Arial" w:cs="Arial"/>
                <w:sz w:val="16"/>
                <w:szCs w:val="16"/>
              </w:rPr>
              <w:t>9</w:t>
            </w:r>
          </w:p>
        </w:tc>
      </w:tr>
      <w:tr w:rsidR="006A6FFF" w:rsidRPr="00865A9D" w:rsidTr="00D067D7">
        <w:trPr>
          <w:trHeight w:val="330"/>
          <w:jc w:val="center"/>
        </w:trPr>
        <w:tc>
          <w:tcPr>
            <w:tcW w:w="251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865A9D" w:rsidRDefault="006A6FFF" w:rsidP="00D067D7">
            <w:pPr>
              <w:rPr>
                <w:rFonts w:ascii="Arial" w:hAnsi="Arial" w:cs="Arial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124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DB224E" w:rsidRDefault="0031706D" w:rsidP="00D067D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240</w:t>
            </w:r>
          </w:p>
        </w:tc>
        <w:tc>
          <w:tcPr>
            <w:tcW w:w="124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A6FFF" w:rsidRPr="00232270" w:rsidRDefault="006A6FFF" w:rsidP="00D067D7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0</w:t>
            </w:r>
          </w:p>
        </w:tc>
      </w:tr>
      <w:tr w:rsidR="006A6FFF" w:rsidRPr="00865A9D" w:rsidTr="00D067D7">
        <w:trPr>
          <w:trHeight w:val="346"/>
          <w:jc w:val="center"/>
        </w:trPr>
        <w:tc>
          <w:tcPr>
            <w:tcW w:w="25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865A9D" w:rsidRDefault="006A6FFF" w:rsidP="00D067D7">
            <w:pPr>
              <w:rPr>
                <w:rFonts w:ascii="Arial" w:hAnsi="Arial" w:cs="Arial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124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DB224E" w:rsidRDefault="0031706D" w:rsidP="00D067D7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51 875</w:t>
            </w:r>
          </w:p>
        </w:tc>
        <w:tc>
          <w:tcPr>
            <w:tcW w:w="1241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A6FFF" w:rsidRPr="00137288" w:rsidRDefault="006A6FFF" w:rsidP="0059786F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37288">
              <w:rPr>
                <w:rFonts w:ascii="Arial" w:hAnsi="Arial" w:cs="Arial"/>
                <w:bCs/>
                <w:sz w:val="16"/>
                <w:szCs w:val="16"/>
              </w:rPr>
              <w:t>4</w:t>
            </w:r>
            <w:r w:rsidR="0059786F">
              <w:rPr>
                <w:rFonts w:ascii="Arial" w:hAnsi="Arial" w:cs="Arial"/>
                <w:bCs/>
                <w:sz w:val="16"/>
                <w:szCs w:val="16"/>
              </w:rPr>
              <w:t>2 365</w:t>
            </w:r>
          </w:p>
        </w:tc>
      </w:tr>
      <w:tr w:rsidR="006A6FFF" w:rsidRPr="00865A9D" w:rsidTr="00D067D7">
        <w:trPr>
          <w:trHeight w:val="330"/>
          <w:jc w:val="center"/>
        </w:trPr>
        <w:tc>
          <w:tcPr>
            <w:tcW w:w="25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865A9D" w:rsidRDefault="006A6FFF" w:rsidP="00D067D7">
            <w:pPr>
              <w:rPr>
                <w:rFonts w:ascii="Arial" w:hAnsi="Arial" w:cs="Arial"/>
                <w:b/>
                <w:bCs/>
              </w:rPr>
            </w:pPr>
            <w:r w:rsidRPr="00865A9D"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124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DB224E" w:rsidRDefault="00353546" w:rsidP="00D067D7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52 115</w:t>
            </w:r>
          </w:p>
        </w:tc>
        <w:tc>
          <w:tcPr>
            <w:tcW w:w="1241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A6FFF" w:rsidRPr="00865A9D" w:rsidRDefault="006A6FFF" w:rsidP="0059786F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4</w:t>
            </w:r>
            <w:r w:rsidR="0059786F">
              <w:rPr>
                <w:rFonts w:ascii="Arial" w:hAnsi="Arial" w:cs="Arial"/>
                <w:b/>
                <w:sz w:val="16"/>
                <w:szCs w:val="16"/>
              </w:rPr>
              <w:t>2 365</w:t>
            </w:r>
          </w:p>
        </w:tc>
      </w:tr>
      <w:tr w:rsidR="006A6FFF" w:rsidRPr="00865A9D" w:rsidTr="00D067D7">
        <w:trPr>
          <w:trHeight w:val="342"/>
          <w:jc w:val="center"/>
        </w:trPr>
        <w:tc>
          <w:tcPr>
            <w:tcW w:w="25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865A9D" w:rsidRDefault="006A6FFF" w:rsidP="00D067D7">
            <w:pPr>
              <w:rPr>
                <w:rFonts w:ascii="Arial" w:hAnsi="Arial" w:cs="Arial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124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DB224E" w:rsidRDefault="00743CA2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5 489</w:t>
            </w:r>
          </w:p>
        </w:tc>
        <w:tc>
          <w:tcPr>
            <w:tcW w:w="1241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A6FFF" w:rsidRPr="0059786F" w:rsidRDefault="0059786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9786F">
              <w:rPr>
                <w:rFonts w:ascii="Arial" w:hAnsi="Arial" w:cs="Arial"/>
                <w:sz w:val="16"/>
                <w:szCs w:val="16"/>
              </w:rPr>
              <w:t>3 250</w:t>
            </w:r>
          </w:p>
        </w:tc>
      </w:tr>
      <w:tr w:rsidR="006A6FFF" w:rsidRPr="00865A9D" w:rsidTr="00D067D7">
        <w:trPr>
          <w:trHeight w:val="390"/>
          <w:jc w:val="center"/>
        </w:trPr>
        <w:tc>
          <w:tcPr>
            <w:tcW w:w="25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865A9D" w:rsidRDefault="006A6FFF" w:rsidP="00D067D7">
            <w:pPr>
              <w:rPr>
                <w:rFonts w:ascii="Arial" w:hAnsi="Arial" w:cs="Arial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FFF" w:rsidRPr="00DB224E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A6FFF" w:rsidRPr="0059786F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A6FFF" w:rsidRPr="00865A9D" w:rsidTr="00D067D7">
        <w:trPr>
          <w:trHeight w:val="345"/>
          <w:jc w:val="center"/>
        </w:trPr>
        <w:tc>
          <w:tcPr>
            <w:tcW w:w="251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865A9D" w:rsidRDefault="006A6FFF" w:rsidP="00D067D7">
            <w:pPr>
              <w:rPr>
                <w:rFonts w:ascii="Arial" w:hAnsi="Arial" w:cs="Arial"/>
                <w:b/>
                <w:bCs/>
              </w:rPr>
            </w:pPr>
            <w:r w:rsidRPr="00865A9D"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DB224E" w:rsidRDefault="00353546" w:rsidP="00D067D7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5 489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A6FFF" w:rsidRPr="0059786F" w:rsidRDefault="0059786F" w:rsidP="00D067D7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9786F">
              <w:rPr>
                <w:rFonts w:ascii="Arial" w:hAnsi="Arial" w:cs="Arial"/>
                <w:b/>
                <w:sz w:val="16"/>
                <w:szCs w:val="16"/>
              </w:rPr>
              <w:t>3 250</w:t>
            </w:r>
          </w:p>
        </w:tc>
      </w:tr>
    </w:tbl>
    <w:p w:rsidR="006A6FF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</w:rPr>
      </w:pPr>
      <w:r w:rsidRPr="00855C2C">
        <w:rPr>
          <w:sz w:val="20"/>
          <w:lang w:val="sk-SK"/>
        </w:rPr>
        <w:lastRenderedPageBreak/>
        <w:t>d/</w:t>
      </w:r>
      <w:r w:rsidRPr="00855C2C">
        <w:rPr>
          <w:sz w:val="20"/>
          <w:lang w:val="sk-SK"/>
        </w:rPr>
        <w:tab/>
      </w:r>
      <w:r>
        <w:rPr>
          <w:sz w:val="20"/>
          <w:lang w:val="sk-SK"/>
        </w:rPr>
        <w:t>Š</w:t>
      </w:r>
      <w:r w:rsidRPr="00855C2C">
        <w:rPr>
          <w:sz w:val="20"/>
          <w:lang w:val="sk-SK"/>
        </w:rPr>
        <w:t>truktúra záväzkov podľa zostatkovej doby splatnosti</w:t>
      </w:r>
      <w:r>
        <w:rPr>
          <w:sz w:val="20"/>
        </w:rPr>
        <w:t xml:space="preserve">  </w:t>
      </w:r>
    </w:p>
    <w:p w:rsidR="00743CA2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57" w:hanging="357"/>
      </w:pPr>
      <w:r>
        <w:rPr>
          <w:sz w:val="20"/>
        </w:rPr>
        <w:t xml:space="preserve">      </w:t>
      </w:r>
      <w:bookmarkStart w:id="18" w:name="_MON_1675082476"/>
      <w:bookmarkEnd w:id="18"/>
      <w:r w:rsidR="00743CA2">
        <w:object w:dxaOrig="8922" w:dyaOrig="4589">
          <v:shape id="_x0000_i1027" type="#_x0000_t75" style="width:445.5pt;height:229.5pt" o:ole="">
            <v:imagedata r:id="rId11" o:title=""/>
          </v:shape>
          <o:OLEObject Type="Embed" ProgID="Excel.Sheet.12" ShapeID="_x0000_i1027" DrawAspect="Content" ObjectID="_1676197504" r:id="rId12"/>
        </w:object>
      </w:r>
    </w:p>
    <w:p w:rsidR="006A6FFF" w:rsidRPr="00445E17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</w:rPr>
      </w:pPr>
      <w:r w:rsidRPr="00445E17">
        <w:rPr>
          <w:sz w:val="20"/>
        </w:rPr>
        <w:t xml:space="preserve">e/     </w:t>
      </w:r>
      <w:proofErr w:type="spellStart"/>
      <w:r w:rsidRPr="00445E17">
        <w:rPr>
          <w:sz w:val="20"/>
        </w:rPr>
        <w:t>Hodnota</w:t>
      </w:r>
      <w:proofErr w:type="spellEnd"/>
      <w:r w:rsidRPr="00445E17">
        <w:rPr>
          <w:sz w:val="20"/>
        </w:rPr>
        <w:t xml:space="preserve"> </w:t>
      </w:r>
      <w:proofErr w:type="spellStart"/>
      <w:r w:rsidRPr="00445E17">
        <w:rPr>
          <w:sz w:val="20"/>
        </w:rPr>
        <w:t>záväzku</w:t>
      </w:r>
      <w:proofErr w:type="spellEnd"/>
      <w:r w:rsidRPr="00445E17">
        <w:rPr>
          <w:sz w:val="20"/>
        </w:rPr>
        <w:t xml:space="preserve"> </w:t>
      </w:r>
      <w:proofErr w:type="spellStart"/>
      <w:r w:rsidRPr="00445E17">
        <w:rPr>
          <w:sz w:val="20"/>
        </w:rPr>
        <w:t>zabezpečeného</w:t>
      </w:r>
      <w:proofErr w:type="spellEnd"/>
      <w:r w:rsidRPr="00445E17">
        <w:rPr>
          <w:sz w:val="20"/>
        </w:rPr>
        <w:t xml:space="preserve"> </w:t>
      </w:r>
      <w:proofErr w:type="spellStart"/>
      <w:proofErr w:type="gramStart"/>
      <w:r w:rsidRPr="00445E17">
        <w:rPr>
          <w:sz w:val="20"/>
        </w:rPr>
        <w:t>záložným</w:t>
      </w:r>
      <w:proofErr w:type="spellEnd"/>
      <w:r w:rsidRPr="00445E17">
        <w:rPr>
          <w:sz w:val="20"/>
        </w:rPr>
        <w:t xml:space="preserve">  právom</w:t>
      </w:r>
      <w:proofErr w:type="gramEnd"/>
    </w:p>
    <w:p w:rsidR="006A6FFF" w:rsidRDefault="006A6FFF" w:rsidP="006A6FFF">
      <w:pPr>
        <w:ind w:firstLine="360"/>
        <w:rPr>
          <w:bCs/>
          <w:sz w:val="20"/>
          <w:szCs w:val="20"/>
        </w:rPr>
      </w:pPr>
      <w:r w:rsidRPr="005D262A">
        <w:rPr>
          <w:bCs/>
          <w:sz w:val="20"/>
          <w:szCs w:val="20"/>
        </w:rPr>
        <w:t>Účtovná jednotka nemá záväzky zabezpečené záložným právom.</w:t>
      </w:r>
    </w:p>
    <w:p w:rsidR="00172E77" w:rsidRPr="005D262A" w:rsidRDefault="00172E77" w:rsidP="006A6FFF">
      <w:pPr>
        <w:ind w:firstLine="360"/>
        <w:rPr>
          <w:bCs/>
          <w:sz w:val="20"/>
          <w:szCs w:val="20"/>
        </w:rPr>
      </w:pPr>
    </w:p>
    <w:p w:rsidR="006A6FFF" w:rsidRPr="00855C2C" w:rsidRDefault="006A6FFF" w:rsidP="006A6FFF">
      <w:pPr>
        <w:ind w:left="360" w:hanging="360"/>
        <w:rPr>
          <w:b/>
          <w:sz w:val="20"/>
          <w:szCs w:val="20"/>
        </w:rPr>
      </w:pPr>
      <w:r w:rsidRPr="00855C2C">
        <w:rPr>
          <w:b/>
          <w:sz w:val="20"/>
          <w:szCs w:val="20"/>
        </w:rPr>
        <w:t>f/</w:t>
      </w:r>
      <w:r>
        <w:rPr>
          <w:b/>
          <w:sz w:val="20"/>
          <w:szCs w:val="20"/>
        </w:rPr>
        <w:tab/>
        <w:t>S</w:t>
      </w:r>
      <w:r w:rsidRPr="00855C2C">
        <w:rPr>
          <w:b/>
          <w:sz w:val="20"/>
          <w:szCs w:val="20"/>
        </w:rPr>
        <w:t>pôsob vzniku odloženého daňového záväzku</w:t>
      </w:r>
    </w:p>
    <w:p w:rsidR="006A6FFF" w:rsidRDefault="006A6FFF" w:rsidP="006A6FFF">
      <w:pPr>
        <w:ind w:firstLine="360"/>
        <w:rPr>
          <w:sz w:val="20"/>
          <w:szCs w:val="20"/>
        </w:rPr>
      </w:pPr>
      <w:r>
        <w:rPr>
          <w:sz w:val="20"/>
          <w:szCs w:val="20"/>
        </w:rPr>
        <w:t>Účtovná jednotka</w:t>
      </w:r>
      <w:r w:rsidRPr="00855C2C">
        <w:rPr>
          <w:sz w:val="20"/>
          <w:szCs w:val="20"/>
        </w:rPr>
        <w:t xml:space="preserve"> neúčtuje o odloženom daňovom záväzku.</w:t>
      </w:r>
    </w:p>
    <w:p w:rsidR="006A6FFF" w:rsidRPr="00855C2C" w:rsidRDefault="006A6FFF" w:rsidP="006A6FFF">
      <w:pPr>
        <w:ind w:firstLine="360"/>
        <w:rPr>
          <w:sz w:val="20"/>
          <w:szCs w:val="20"/>
        </w:rPr>
      </w:pPr>
    </w:p>
    <w:p w:rsidR="006A6FFF" w:rsidRDefault="006A6FFF" w:rsidP="006A6FFF">
      <w:pPr>
        <w:ind w:left="360" w:hanging="360"/>
        <w:rPr>
          <w:b/>
          <w:sz w:val="20"/>
          <w:szCs w:val="20"/>
        </w:rPr>
      </w:pPr>
      <w:r w:rsidRPr="00855C2C">
        <w:rPr>
          <w:b/>
          <w:sz w:val="20"/>
          <w:szCs w:val="20"/>
        </w:rPr>
        <w:t>g/</w:t>
      </w:r>
      <w:r>
        <w:rPr>
          <w:b/>
          <w:sz w:val="20"/>
          <w:szCs w:val="20"/>
        </w:rPr>
        <w:tab/>
        <w:t>Z</w:t>
      </w:r>
      <w:r w:rsidRPr="00855C2C">
        <w:rPr>
          <w:b/>
          <w:sz w:val="20"/>
          <w:szCs w:val="20"/>
        </w:rPr>
        <w:t xml:space="preserve">áväzky zo </w:t>
      </w:r>
      <w:r>
        <w:rPr>
          <w:b/>
          <w:sz w:val="20"/>
          <w:szCs w:val="20"/>
        </w:rPr>
        <w:t xml:space="preserve"> </w:t>
      </w:r>
      <w:r w:rsidRPr="00855C2C">
        <w:rPr>
          <w:b/>
          <w:sz w:val="20"/>
          <w:szCs w:val="20"/>
        </w:rPr>
        <w:t>sociálneho fondu</w:t>
      </w:r>
    </w:p>
    <w:tbl>
      <w:tblPr>
        <w:tblW w:w="4436" w:type="pct"/>
        <w:jc w:val="center"/>
        <w:tblLook w:val="04A0" w:firstRow="1" w:lastRow="0" w:firstColumn="1" w:lastColumn="0" w:noHBand="0" w:noVBand="1"/>
      </w:tblPr>
      <w:tblGrid>
        <w:gridCol w:w="3175"/>
        <w:gridCol w:w="2208"/>
        <w:gridCol w:w="2426"/>
      </w:tblGrid>
      <w:tr w:rsidR="006A6FFF" w:rsidRPr="005541B4" w:rsidTr="00D067D7">
        <w:trPr>
          <w:trHeight w:val="472"/>
          <w:jc w:val="center"/>
        </w:trPr>
        <w:tc>
          <w:tcPr>
            <w:tcW w:w="31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5541B4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5541B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5541B4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</w:t>
            </w:r>
            <w:r w:rsidR="00743CA2">
              <w:rPr>
                <w:rFonts w:ascii="Arial" w:hAnsi="Arial" w:cs="Arial"/>
                <w:sz w:val="16"/>
                <w:szCs w:val="16"/>
              </w:rPr>
              <w:t>20</w:t>
            </w:r>
          </w:p>
        </w:tc>
        <w:tc>
          <w:tcPr>
            <w:tcW w:w="2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5541B4" w:rsidRDefault="006A6FFF" w:rsidP="00E7479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E74790">
              <w:rPr>
                <w:rFonts w:ascii="Arial" w:hAnsi="Arial" w:cs="Arial"/>
                <w:sz w:val="16"/>
                <w:szCs w:val="16"/>
              </w:rPr>
              <w:t>9</w:t>
            </w:r>
          </w:p>
        </w:tc>
      </w:tr>
      <w:tr w:rsidR="006A6FFF" w:rsidRPr="005541B4" w:rsidTr="00D067D7">
        <w:trPr>
          <w:trHeight w:val="330"/>
          <w:jc w:val="center"/>
        </w:trPr>
        <w:tc>
          <w:tcPr>
            <w:tcW w:w="31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5541B4" w:rsidRDefault="006A6FFF" w:rsidP="00D067D7">
            <w:pPr>
              <w:rPr>
                <w:rFonts w:ascii="Arial" w:hAnsi="Arial" w:cs="Arial"/>
                <w:b/>
                <w:bCs/>
              </w:rPr>
            </w:pPr>
            <w:r w:rsidRPr="005541B4">
              <w:rPr>
                <w:rFonts w:ascii="Arial" w:hAnsi="Arial" w:cs="Arial"/>
                <w:b/>
                <w:bCs/>
                <w:sz w:val="16"/>
                <w:szCs w:val="16"/>
              </w:rPr>
              <w:t>Začiatočný stav sociálneho fondu</w:t>
            </w:r>
          </w:p>
        </w:tc>
        <w:tc>
          <w:tcPr>
            <w:tcW w:w="2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810B2A" w:rsidRDefault="00743CA2" w:rsidP="00D067D7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3 250</w:t>
            </w:r>
          </w:p>
        </w:tc>
        <w:tc>
          <w:tcPr>
            <w:tcW w:w="2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A6FFF" w:rsidRPr="001F270F" w:rsidRDefault="006A6FFF" w:rsidP="00E74790">
            <w:pPr>
              <w:jc w:val="center"/>
              <w:rPr>
                <w:rFonts w:ascii="Arial" w:hAnsi="Arial" w:cs="Arial"/>
                <w:b/>
              </w:rPr>
            </w:pPr>
            <w:r w:rsidRPr="001F270F">
              <w:rPr>
                <w:rFonts w:ascii="Arial" w:hAnsi="Arial" w:cs="Arial"/>
                <w:b/>
                <w:sz w:val="16"/>
                <w:szCs w:val="16"/>
              </w:rPr>
              <w:t xml:space="preserve">1 </w:t>
            </w:r>
            <w:r w:rsidR="00E74790">
              <w:rPr>
                <w:rFonts w:ascii="Arial" w:hAnsi="Arial" w:cs="Arial"/>
                <w:b/>
                <w:sz w:val="16"/>
                <w:szCs w:val="16"/>
              </w:rPr>
              <w:t>70</w:t>
            </w:r>
            <w:r>
              <w:rPr>
                <w:rFonts w:ascii="Arial" w:hAnsi="Arial" w:cs="Arial"/>
                <w:b/>
                <w:sz w:val="16"/>
                <w:szCs w:val="16"/>
              </w:rPr>
              <w:t>1</w:t>
            </w:r>
          </w:p>
        </w:tc>
      </w:tr>
      <w:tr w:rsidR="006A6FFF" w:rsidRPr="005541B4" w:rsidTr="00D067D7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5541B4" w:rsidRDefault="006A6FFF" w:rsidP="00D067D7">
            <w:pPr>
              <w:rPr>
                <w:rFonts w:ascii="Arial" w:hAnsi="Arial" w:cs="Arial"/>
              </w:rPr>
            </w:pPr>
            <w:r w:rsidRPr="005541B4">
              <w:rPr>
                <w:rFonts w:ascii="Arial" w:hAnsi="Arial" w:cs="Arial"/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810B2A" w:rsidRDefault="00743CA2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3 622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A6FFF" w:rsidRPr="005A77E7" w:rsidRDefault="00E74790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3 226</w:t>
            </w:r>
          </w:p>
        </w:tc>
      </w:tr>
      <w:tr w:rsidR="006A6FFF" w:rsidRPr="005541B4" w:rsidTr="00D067D7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5541B4" w:rsidRDefault="006A6FFF" w:rsidP="00D067D7">
            <w:pPr>
              <w:rPr>
                <w:rFonts w:ascii="Arial" w:hAnsi="Arial" w:cs="Arial"/>
              </w:rPr>
            </w:pPr>
            <w:r w:rsidRPr="005541B4">
              <w:rPr>
                <w:rFonts w:ascii="Arial" w:hAnsi="Arial" w:cs="Arial"/>
                <w:sz w:val="16"/>
                <w:szCs w:val="16"/>
              </w:rPr>
              <w:t>Tvorba sociálneho fondu zo zisku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810B2A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A6FFF" w:rsidRPr="005A77E7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A6FFF" w:rsidRPr="005541B4" w:rsidTr="00D067D7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5541B4" w:rsidRDefault="006A6FFF" w:rsidP="00D067D7">
            <w:pPr>
              <w:rPr>
                <w:rFonts w:ascii="Arial" w:hAnsi="Arial" w:cs="Arial"/>
              </w:rPr>
            </w:pPr>
            <w:r w:rsidRPr="005541B4">
              <w:rPr>
                <w:rFonts w:ascii="Arial" w:hAnsi="Arial" w:cs="Arial"/>
                <w:sz w:val="16"/>
                <w:szCs w:val="16"/>
              </w:rPr>
              <w:t>Ostatná tvorba sociálneho fondu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810B2A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A6FFF" w:rsidRPr="005A77E7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A6FFF" w:rsidRPr="005541B4" w:rsidTr="00D067D7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5541B4" w:rsidRDefault="006A6FFF" w:rsidP="00D067D7">
            <w:pPr>
              <w:rPr>
                <w:rFonts w:ascii="Arial" w:hAnsi="Arial" w:cs="Arial"/>
                <w:b/>
                <w:bCs/>
              </w:rPr>
            </w:pPr>
            <w:r w:rsidRPr="005541B4">
              <w:rPr>
                <w:rFonts w:ascii="Arial" w:hAnsi="Arial" w:cs="Arial"/>
                <w:b/>
                <w:bCs/>
                <w:sz w:val="16"/>
                <w:szCs w:val="16"/>
              </w:rPr>
              <w:t>Tvorba sociálneho fondu spolu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810B2A" w:rsidRDefault="00743CA2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3 622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A6FFF" w:rsidRPr="005A77E7" w:rsidRDefault="00E74790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3 226</w:t>
            </w:r>
          </w:p>
        </w:tc>
      </w:tr>
      <w:tr w:rsidR="006A6FFF" w:rsidRPr="005541B4" w:rsidTr="00D067D7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5541B4" w:rsidRDefault="006A6FFF" w:rsidP="00D067D7">
            <w:pPr>
              <w:rPr>
                <w:rFonts w:ascii="Arial" w:hAnsi="Arial" w:cs="Arial"/>
                <w:b/>
                <w:bCs/>
              </w:rPr>
            </w:pPr>
            <w:r w:rsidRPr="005541B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810B2A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1 </w:t>
            </w:r>
            <w:r w:rsidR="00743CA2">
              <w:rPr>
                <w:rFonts w:ascii="Arial" w:hAnsi="Arial" w:cs="Arial"/>
                <w:sz w:val="16"/>
                <w:szCs w:val="16"/>
              </w:rPr>
              <w:t>384</w:t>
            </w:r>
          </w:p>
        </w:tc>
        <w:tc>
          <w:tcPr>
            <w:tcW w:w="2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A6FFF" w:rsidRPr="005A77E7" w:rsidRDefault="006A6FFF" w:rsidP="00E7479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1 </w:t>
            </w:r>
            <w:r w:rsidR="00E74790">
              <w:rPr>
                <w:rFonts w:ascii="Arial" w:hAnsi="Arial" w:cs="Arial"/>
                <w:sz w:val="16"/>
                <w:szCs w:val="16"/>
              </w:rPr>
              <w:t>677</w:t>
            </w:r>
          </w:p>
        </w:tc>
      </w:tr>
      <w:tr w:rsidR="006A6FFF" w:rsidRPr="00E74790" w:rsidTr="00D067D7">
        <w:trPr>
          <w:trHeight w:val="345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5541B4" w:rsidRDefault="006A6FFF" w:rsidP="00D067D7">
            <w:pPr>
              <w:rPr>
                <w:rFonts w:ascii="Arial" w:hAnsi="Arial" w:cs="Arial"/>
                <w:b/>
                <w:bCs/>
              </w:rPr>
            </w:pPr>
            <w:r w:rsidRPr="005541B4">
              <w:rPr>
                <w:rFonts w:ascii="Arial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743CA2" w:rsidRDefault="00743CA2" w:rsidP="00D067D7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43CA2">
              <w:rPr>
                <w:rFonts w:ascii="Arial" w:hAnsi="Arial" w:cs="Arial"/>
                <w:b/>
                <w:sz w:val="16"/>
                <w:szCs w:val="16"/>
              </w:rPr>
              <w:t>5 489</w:t>
            </w:r>
          </w:p>
        </w:tc>
        <w:tc>
          <w:tcPr>
            <w:tcW w:w="2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A6FFF" w:rsidRPr="00E74790" w:rsidRDefault="00E74790" w:rsidP="00D067D7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E74790">
              <w:rPr>
                <w:rFonts w:ascii="Arial" w:hAnsi="Arial" w:cs="Arial"/>
                <w:b/>
                <w:sz w:val="16"/>
                <w:szCs w:val="16"/>
              </w:rPr>
              <w:t>3 250</w:t>
            </w:r>
          </w:p>
        </w:tc>
      </w:tr>
    </w:tbl>
    <w:p w:rsidR="006A6FFF" w:rsidRDefault="006A6FFF" w:rsidP="006A6FFF">
      <w:pPr>
        <w:ind w:left="360" w:hanging="360"/>
        <w:rPr>
          <w:b/>
          <w:sz w:val="20"/>
          <w:szCs w:val="20"/>
        </w:rPr>
      </w:pPr>
    </w:p>
    <w:p w:rsidR="006A6FFF" w:rsidRPr="0026695F" w:rsidRDefault="006A6FFF" w:rsidP="006A6FFF">
      <w:pPr>
        <w:ind w:left="360" w:hanging="360"/>
        <w:rPr>
          <w:b/>
          <w:sz w:val="20"/>
          <w:szCs w:val="20"/>
        </w:rPr>
      </w:pPr>
      <w:r w:rsidRPr="0026695F">
        <w:rPr>
          <w:b/>
          <w:sz w:val="20"/>
          <w:szCs w:val="20"/>
        </w:rPr>
        <w:t>h/</w:t>
      </w:r>
      <w:r>
        <w:rPr>
          <w:b/>
          <w:sz w:val="20"/>
          <w:szCs w:val="20"/>
        </w:rPr>
        <w:tab/>
        <w:t>V</w:t>
      </w:r>
      <w:r w:rsidRPr="0026695F">
        <w:rPr>
          <w:b/>
          <w:sz w:val="20"/>
          <w:szCs w:val="20"/>
        </w:rPr>
        <w:t>ydané dlhopisy</w:t>
      </w:r>
    </w:p>
    <w:p w:rsidR="006A6FFF" w:rsidRDefault="006A6FFF" w:rsidP="006A6FFF">
      <w:pPr>
        <w:ind w:firstLine="360"/>
        <w:rPr>
          <w:b/>
          <w:sz w:val="20"/>
          <w:szCs w:val="20"/>
        </w:rPr>
      </w:pPr>
      <w:r w:rsidRPr="005D262A">
        <w:rPr>
          <w:bCs/>
          <w:sz w:val="20"/>
          <w:szCs w:val="20"/>
        </w:rPr>
        <w:t>Účtovná jednotka nevydala dlhopisy.</w:t>
      </w:r>
    </w:p>
    <w:p w:rsidR="006A6FFF" w:rsidRDefault="006A6FFF" w:rsidP="006A6FFF">
      <w:pPr>
        <w:ind w:left="360" w:hanging="360"/>
        <w:rPr>
          <w:b/>
          <w:sz w:val="20"/>
          <w:szCs w:val="20"/>
        </w:rPr>
      </w:pPr>
      <w:r w:rsidRPr="0026695F">
        <w:rPr>
          <w:b/>
          <w:sz w:val="20"/>
          <w:szCs w:val="20"/>
        </w:rPr>
        <w:t>i/</w:t>
      </w:r>
      <w:r>
        <w:rPr>
          <w:b/>
          <w:sz w:val="20"/>
          <w:szCs w:val="20"/>
        </w:rPr>
        <w:tab/>
      </w:r>
      <w:bookmarkStart w:id="19" w:name="OLE_LINK3"/>
      <w:bookmarkStart w:id="20" w:name="OLE_LINK4"/>
      <w:r>
        <w:rPr>
          <w:b/>
          <w:sz w:val="20"/>
          <w:szCs w:val="20"/>
        </w:rPr>
        <w:t>B</w:t>
      </w:r>
      <w:r w:rsidRPr="0026695F">
        <w:rPr>
          <w:b/>
          <w:sz w:val="20"/>
          <w:szCs w:val="20"/>
        </w:rPr>
        <w:t>ankové úvery, pôžičky</w:t>
      </w:r>
      <w:bookmarkEnd w:id="19"/>
      <w:bookmarkEnd w:id="20"/>
    </w:p>
    <w:p w:rsidR="006A6FFF" w:rsidRDefault="006A6FFF" w:rsidP="006A6FFF">
      <w:pPr>
        <w:ind w:left="360" w:hanging="360"/>
        <w:rPr>
          <w:b/>
          <w:sz w:val="20"/>
          <w:szCs w:val="20"/>
        </w:rPr>
      </w:pPr>
    </w:p>
    <w:tbl>
      <w:tblPr>
        <w:tblW w:w="4596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64"/>
        <w:gridCol w:w="693"/>
        <w:gridCol w:w="682"/>
        <w:gridCol w:w="1044"/>
        <w:gridCol w:w="1610"/>
        <w:gridCol w:w="1698"/>
      </w:tblGrid>
      <w:tr w:rsidR="006A6FFF" w:rsidRPr="001F270F" w:rsidTr="00D067D7">
        <w:trPr>
          <w:trHeight w:val="990"/>
          <w:jc w:val="center"/>
        </w:trPr>
        <w:tc>
          <w:tcPr>
            <w:tcW w:w="2437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6FFF" w:rsidRPr="001F270F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6FFF" w:rsidRPr="001F270F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Mena</w:t>
            </w:r>
          </w:p>
        </w:tc>
        <w:tc>
          <w:tcPr>
            <w:tcW w:w="6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6FFF" w:rsidRPr="001F270F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 xml:space="preserve">Úrok </w:t>
            </w:r>
            <w:r w:rsidRPr="001F270F">
              <w:rPr>
                <w:rFonts w:ascii="Arial" w:hAnsi="Arial" w:cs="Arial"/>
                <w:sz w:val="16"/>
                <w:szCs w:val="16"/>
              </w:rPr>
              <w:br/>
              <w:t xml:space="preserve">p. a. </w:t>
            </w:r>
          </w:p>
          <w:p w:rsidR="006A6FFF" w:rsidRPr="001F270F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v %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6FFF" w:rsidRPr="001F270F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Dátum splatnosti</w:t>
            </w:r>
          </w:p>
        </w:tc>
        <w:tc>
          <w:tcPr>
            <w:tcW w:w="16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6FFF" w:rsidRPr="001F270F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Suma istiny v príslušnej mene za bežné účtovné obdobie</w:t>
            </w:r>
          </w:p>
        </w:tc>
        <w:tc>
          <w:tcPr>
            <w:tcW w:w="174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6FFF" w:rsidRPr="001F270F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Suma istiny v príslušnej mene za bezprostredne predchádzajúce účtovné obdobie</w:t>
            </w:r>
          </w:p>
        </w:tc>
      </w:tr>
      <w:tr w:rsidR="006A6FFF" w:rsidRPr="001F270F" w:rsidTr="00D067D7">
        <w:trPr>
          <w:trHeight w:val="80"/>
          <w:jc w:val="center"/>
        </w:trPr>
        <w:tc>
          <w:tcPr>
            <w:tcW w:w="2437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1F270F" w:rsidRDefault="006A6FFF" w:rsidP="00D067D7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1F270F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1F270F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1F270F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1F270F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47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A6FFF" w:rsidRPr="001F270F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</w:tr>
      <w:tr w:rsidR="006A6FFF" w:rsidRPr="001F270F" w:rsidTr="00D067D7">
        <w:trPr>
          <w:trHeight w:val="330"/>
          <w:jc w:val="center"/>
        </w:trPr>
        <w:tc>
          <w:tcPr>
            <w:tcW w:w="831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A6FFF" w:rsidRPr="001F270F" w:rsidRDefault="006A6FFF" w:rsidP="00D067D7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6A6FFF" w:rsidRPr="001F270F" w:rsidTr="00D067D7">
        <w:trPr>
          <w:trHeight w:val="330"/>
          <w:jc w:val="center"/>
        </w:trPr>
        <w:tc>
          <w:tcPr>
            <w:tcW w:w="2437" w:type="dxa"/>
            <w:tcBorders>
              <w:right w:val="single" w:sz="12" w:space="0" w:color="auto"/>
            </w:tcBorders>
            <w:noWrap/>
            <w:vAlign w:val="center"/>
          </w:tcPr>
          <w:p w:rsidR="006A6FFF" w:rsidRPr="001F270F" w:rsidRDefault="006A6FFF" w:rsidP="00D067D7">
            <w:pPr>
              <w:rPr>
                <w:rFonts w:ascii="Arial" w:hAnsi="Arial" w:cs="Arial"/>
              </w:rPr>
            </w:pPr>
          </w:p>
        </w:tc>
        <w:tc>
          <w:tcPr>
            <w:tcW w:w="708" w:type="dxa"/>
            <w:tcBorders>
              <w:left w:val="single" w:sz="12" w:space="0" w:color="auto"/>
            </w:tcBorders>
            <w:noWrap/>
            <w:vAlign w:val="center"/>
          </w:tcPr>
          <w:p w:rsidR="006A6FFF" w:rsidRPr="001F270F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97" w:type="dxa"/>
            <w:noWrap/>
            <w:vAlign w:val="center"/>
          </w:tcPr>
          <w:p w:rsidR="006A6FFF" w:rsidRPr="001F270F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71" w:type="dxa"/>
            <w:noWrap/>
            <w:vAlign w:val="center"/>
          </w:tcPr>
          <w:p w:rsidR="006A6FFF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57" w:type="dxa"/>
            <w:noWrap/>
            <w:vAlign w:val="center"/>
          </w:tcPr>
          <w:p w:rsidR="006A6FFF" w:rsidRPr="001F270F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47" w:type="dxa"/>
            <w:noWrap/>
            <w:vAlign w:val="center"/>
          </w:tcPr>
          <w:p w:rsidR="006A6FFF" w:rsidRPr="001F270F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</w:tr>
      <w:tr w:rsidR="006A6FFF" w:rsidRPr="001F270F" w:rsidTr="00D067D7">
        <w:trPr>
          <w:trHeight w:val="330"/>
          <w:jc w:val="center"/>
        </w:trPr>
        <w:tc>
          <w:tcPr>
            <w:tcW w:w="831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A6FFF" w:rsidRPr="001F270F" w:rsidRDefault="006A6FFF" w:rsidP="00D067D7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6A6FFF" w:rsidRPr="001F270F" w:rsidTr="00D067D7">
        <w:trPr>
          <w:trHeight w:val="330"/>
          <w:jc w:val="center"/>
        </w:trPr>
        <w:tc>
          <w:tcPr>
            <w:tcW w:w="243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1F270F" w:rsidRDefault="006A6FFF" w:rsidP="00D067D7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lastRenderedPageBreak/>
              <w:t> 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A6FFF" w:rsidRPr="001F270F" w:rsidRDefault="006A6FFF" w:rsidP="00D067D7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9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A6FFF" w:rsidRPr="001F270F" w:rsidRDefault="006A6FFF" w:rsidP="00D067D7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1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A6FFF" w:rsidRPr="001F270F" w:rsidRDefault="006A6FFF" w:rsidP="00D067D7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65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A6FFF" w:rsidRPr="001F270F" w:rsidRDefault="006A6FFF" w:rsidP="00D067D7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4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A6FFF" w:rsidRPr="001F270F" w:rsidRDefault="006A6FFF" w:rsidP="00D067D7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6A6FF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  <w:lang w:val="sk-SK"/>
        </w:rPr>
      </w:pPr>
      <w:r w:rsidRPr="00FF2C9F">
        <w:rPr>
          <w:b w:val="0"/>
          <w:sz w:val="20"/>
          <w:lang w:val="sk-SK"/>
        </w:rPr>
        <w:t>ÚJ v roku 201</w:t>
      </w:r>
      <w:r>
        <w:rPr>
          <w:b w:val="0"/>
          <w:sz w:val="20"/>
          <w:lang w:val="sk-SK"/>
        </w:rPr>
        <w:t>8</w:t>
      </w:r>
      <w:r w:rsidRPr="00FF2C9F">
        <w:rPr>
          <w:b w:val="0"/>
          <w:sz w:val="20"/>
          <w:lang w:val="sk-SK"/>
        </w:rPr>
        <w:t xml:space="preserve"> nevykazuje žiadne úvery a pôžičky.</w:t>
      </w:r>
    </w:p>
    <w:p w:rsidR="006A6FFF" w:rsidRPr="00FF2C9F" w:rsidRDefault="006A6FFF" w:rsidP="006A6FFF">
      <w:pPr>
        <w:rPr>
          <w:lang w:eastAsia="sk-SK"/>
        </w:rPr>
      </w:pPr>
    </w:p>
    <w:p w:rsidR="006A6FF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614D98">
        <w:rPr>
          <w:sz w:val="20"/>
          <w:lang w:val="sk-SK"/>
        </w:rPr>
        <w:t>j/</w:t>
      </w:r>
      <w:r>
        <w:rPr>
          <w:sz w:val="20"/>
          <w:lang w:val="sk-SK"/>
        </w:rPr>
        <w:tab/>
        <w:t>V</w:t>
      </w:r>
      <w:r w:rsidRPr="00614D98">
        <w:rPr>
          <w:sz w:val="20"/>
          <w:lang w:val="sk-SK"/>
        </w:rPr>
        <w:t xml:space="preserve">ýznamné položky časového rozlíšenia </w:t>
      </w:r>
      <w:r>
        <w:rPr>
          <w:sz w:val="20"/>
          <w:lang w:val="sk-SK"/>
        </w:rPr>
        <w:t>výnosoch</w:t>
      </w:r>
      <w:r w:rsidRPr="00614D98">
        <w:rPr>
          <w:sz w:val="20"/>
          <w:lang w:val="sk-SK"/>
        </w:rPr>
        <w:t xml:space="preserve"> budúcich období</w:t>
      </w:r>
    </w:p>
    <w:p w:rsidR="006A6FFF" w:rsidRPr="0000471F" w:rsidRDefault="006A6FFF" w:rsidP="006A6FFF">
      <w:pPr>
        <w:rPr>
          <w:lang w:eastAsia="sk-SK"/>
        </w:rPr>
      </w:pPr>
    </w:p>
    <w:tbl>
      <w:tblPr>
        <w:tblW w:w="4824" w:type="pct"/>
        <w:jc w:val="center"/>
        <w:tblLook w:val="04A0" w:firstRow="1" w:lastRow="0" w:firstColumn="1" w:lastColumn="0" w:noHBand="0" w:noVBand="1"/>
      </w:tblPr>
      <w:tblGrid>
        <w:gridCol w:w="3719"/>
        <w:gridCol w:w="2386"/>
        <w:gridCol w:w="2387"/>
      </w:tblGrid>
      <w:tr w:rsidR="006A6FFF" w:rsidRPr="00FE68DE" w:rsidTr="00D067D7">
        <w:trPr>
          <w:trHeight w:val="305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E68DE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FE68DE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</w:t>
            </w:r>
            <w:r w:rsidR="00992C5B">
              <w:rPr>
                <w:rFonts w:ascii="Arial" w:hAnsi="Arial" w:cs="Arial"/>
                <w:sz w:val="16"/>
                <w:szCs w:val="16"/>
              </w:rPr>
              <w:t>20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E68DE" w:rsidRDefault="006A6FFF" w:rsidP="00A0699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A06993">
              <w:rPr>
                <w:rFonts w:ascii="Arial" w:hAnsi="Arial" w:cs="Arial"/>
                <w:sz w:val="16"/>
                <w:szCs w:val="16"/>
              </w:rPr>
              <w:t>9</w:t>
            </w:r>
          </w:p>
        </w:tc>
      </w:tr>
      <w:tr w:rsidR="006A6FFF" w:rsidRPr="00FE68DE" w:rsidTr="00D067D7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E68DE" w:rsidRDefault="006A6FFF" w:rsidP="00D067D7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FE68DE" w:rsidRDefault="006A6FFF" w:rsidP="00D067D7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A6FFF" w:rsidRPr="00FE68DE" w:rsidRDefault="006A6FFF" w:rsidP="00D067D7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6A6FFF" w:rsidRPr="00FE68DE" w:rsidTr="00D067D7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FE68DE" w:rsidRDefault="006A6FFF" w:rsidP="00D067D7">
            <w:pPr>
              <w:rPr>
                <w:rFonts w:ascii="Arial" w:hAnsi="Arial" w:cs="Arial"/>
              </w:rPr>
            </w:pP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FE68DE" w:rsidRDefault="006A6FFF" w:rsidP="00D067D7">
            <w:pPr>
              <w:rPr>
                <w:rFonts w:ascii="Arial" w:hAnsi="Arial" w:cs="Arial"/>
              </w:rPr>
            </w:pP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A6FFF" w:rsidRPr="00FE68DE" w:rsidRDefault="006A6FFF" w:rsidP="00D067D7">
            <w:pPr>
              <w:rPr>
                <w:rFonts w:ascii="Arial" w:hAnsi="Arial" w:cs="Arial"/>
              </w:rPr>
            </w:pPr>
          </w:p>
        </w:tc>
      </w:tr>
      <w:tr w:rsidR="006A6FFF" w:rsidRPr="00FE68DE" w:rsidTr="00D067D7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E68DE" w:rsidRDefault="006A6FFF" w:rsidP="00D067D7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FE68DE" w:rsidRDefault="006A6FFF" w:rsidP="00D067D7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A6FFF" w:rsidRPr="00FE68DE" w:rsidRDefault="006A6FFF" w:rsidP="00D067D7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6A6FFF" w:rsidRPr="00FE68DE" w:rsidTr="00D067D7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FE68DE" w:rsidRDefault="006A6FFF" w:rsidP="00D067D7">
            <w:pPr>
              <w:rPr>
                <w:rFonts w:ascii="Arial" w:hAnsi="Arial" w:cs="Arial"/>
              </w:rPr>
            </w:pP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FFF" w:rsidRPr="00FE68DE" w:rsidRDefault="006A6FFF" w:rsidP="00D067D7">
            <w:pPr>
              <w:rPr>
                <w:rFonts w:ascii="Arial" w:hAnsi="Arial" w:cs="Arial"/>
              </w:rPr>
            </w:pP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A6FFF" w:rsidRPr="00FE68DE" w:rsidRDefault="006A6FFF" w:rsidP="00D067D7">
            <w:pPr>
              <w:rPr>
                <w:rFonts w:ascii="Arial" w:hAnsi="Arial" w:cs="Arial"/>
              </w:rPr>
            </w:pPr>
          </w:p>
        </w:tc>
      </w:tr>
      <w:tr w:rsidR="006A6FFF" w:rsidRPr="00FE68DE" w:rsidTr="00D067D7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E68DE" w:rsidRDefault="006A6FFF" w:rsidP="00D067D7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Výnosy budúcich období dlhodobé, z toho: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1F0E23" w:rsidRDefault="00992C5B" w:rsidP="00D067D7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1F0E23">
              <w:rPr>
                <w:rFonts w:ascii="Arial" w:hAnsi="Arial" w:cs="Arial"/>
                <w:b/>
                <w:sz w:val="16"/>
                <w:szCs w:val="16"/>
              </w:rPr>
              <w:t>93 290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A6FFF" w:rsidRPr="00A06993" w:rsidRDefault="00A06993" w:rsidP="00D067D7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A06993">
              <w:rPr>
                <w:rFonts w:ascii="Arial" w:hAnsi="Arial" w:cs="Arial"/>
                <w:b/>
                <w:sz w:val="16"/>
                <w:szCs w:val="16"/>
              </w:rPr>
              <w:t>97 137</w:t>
            </w:r>
          </w:p>
        </w:tc>
      </w:tr>
      <w:tr w:rsidR="006A6FFF" w:rsidRPr="00FE68DE" w:rsidTr="00D067D7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FE68DE" w:rsidRDefault="006A6FFF" w:rsidP="00D067D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Bezplatne nadobudnutá nehnuteľnosť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FE68DE" w:rsidRDefault="00992C5B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93 290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A6FFF" w:rsidRPr="008F7ADF" w:rsidRDefault="00A06993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97 137</w:t>
            </w:r>
          </w:p>
        </w:tc>
      </w:tr>
      <w:tr w:rsidR="006A6FFF" w:rsidRPr="00FE68DE" w:rsidTr="00D067D7">
        <w:trPr>
          <w:trHeight w:val="330"/>
          <w:jc w:val="center"/>
        </w:trPr>
        <w:tc>
          <w:tcPr>
            <w:tcW w:w="214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8F7ADF" w:rsidRDefault="006A6FFF" w:rsidP="00D067D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3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FFF" w:rsidRPr="008F7ADF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3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A6FFF" w:rsidRPr="008F7ADF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A6FFF" w:rsidRPr="00FE68DE" w:rsidTr="00D067D7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E68DE" w:rsidRDefault="006A6FFF" w:rsidP="00D067D7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Výnosy budúcich období krátkodobé, z toho: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6E6519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A6FFF" w:rsidRPr="008F7ADF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6A6FFF" w:rsidRPr="00FE68DE" w:rsidTr="00D067D7">
        <w:trPr>
          <w:trHeight w:val="330"/>
          <w:jc w:val="center"/>
        </w:trPr>
        <w:tc>
          <w:tcPr>
            <w:tcW w:w="214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6E6519" w:rsidRDefault="006A6FFF" w:rsidP="00D067D7">
            <w:pPr>
              <w:rPr>
                <w:rFonts w:ascii="Arial" w:hAnsi="Arial" w:cs="Arial"/>
                <w:sz w:val="16"/>
                <w:szCs w:val="16"/>
              </w:rPr>
            </w:pPr>
            <w:r w:rsidRPr="006E6519">
              <w:rPr>
                <w:rFonts w:ascii="Arial" w:hAnsi="Arial" w:cs="Arial"/>
                <w:sz w:val="16"/>
                <w:szCs w:val="16"/>
              </w:rPr>
              <w:t>Nájomné</w:t>
            </w:r>
          </w:p>
        </w:tc>
        <w:tc>
          <w:tcPr>
            <w:tcW w:w="143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FFF" w:rsidRPr="006E6519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3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A6FFF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6A6FFF" w:rsidRPr="008F7ADF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A6FFF" w:rsidRPr="00FE68DE" w:rsidTr="00D067D7">
        <w:trPr>
          <w:trHeight w:val="330"/>
          <w:jc w:val="center"/>
        </w:trPr>
        <w:tc>
          <w:tcPr>
            <w:tcW w:w="214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6E6519" w:rsidRDefault="006A6FFF" w:rsidP="00D067D7">
            <w:pPr>
              <w:rPr>
                <w:rFonts w:ascii="Arial" w:hAnsi="Arial" w:cs="Arial"/>
                <w:sz w:val="16"/>
                <w:szCs w:val="16"/>
              </w:rPr>
            </w:pPr>
            <w:r w:rsidRPr="006E6519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43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6E6519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3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A6FFF" w:rsidRPr="008F7ADF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6A6FF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  <w:lang w:val="sk-SK"/>
        </w:rPr>
      </w:pPr>
    </w:p>
    <w:p w:rsidR="006A6FFF" w:rsidRPr="00297E7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  <w:lang w:val="sk-SK"/>
        </w:rPr>
      </w:pPr>
      <w:r>
        <w:rPr>
          <w:sz w:val="20"/>
          <w:lang w:val="sk-SK"/>
        </w:rPr>
        <w:t>k</w:t>
      </w:r>
      <w:r w:rsidRPr="00297E7F">
        <w:rPr>
          <w:sz w:val="20"/>
          <w:lang w:val="sk-SK"/>
        </w:rPr>
        <w:t>/</w:t>
      </w:r>
      <w:r>
        <w:rPr>
          <w:sz w:val="20"/>
          <w:lang w:val="sk-SK"/>
        </w:rPr>
        <w:tab/>
        <w:t>V</w:t>
      </w:r>
      <w:r w:rsidRPr="00297E7F">
        <w:rPr>
          <w:sz w:val="20"/>
          <w:lang w:val="sk-SK"/>
        </w:rPr>
        <w:t>ýznamné položky derivátov</w:t>
      </w:r>
    </w:p>
    <w:p w:rsidR="006A6FFF" w:rsidRPr="00297E7F" w:rsidRDefault="006A6FFF" w:rsidP="006A6FFF">
      <w:pPr>
        <w:ind w:firstLine="360"/>
        <w:rPr>
          <w:sz w:val="20"/>
          <w:szCs w:val="20"/>
        </w:rPr>
      </w:pPr>
      <w:r w:rsidRPr="00297E7F">
        <w:rPr>
          <w:sz w:val="20"/>
          <w:szCs w:val="20"/>
        </w:rPr>
        <w:t>Účtovná jednotka neúčtuje o derivátoch.</w:t>
      </w:r>
    </w:p>
    <w:p w:rsidR="006A6FFF" w:rsidRPr="00297E7F" w:rsidRDefault="006A6FFF" w:rsidP="006A6FFF">
      <w:pPr>
        <w:ind w:left="360" w:hanging="360"/>
        <w:rPr>
          <w:sz w:val="20"/>
          <w:szCs w:val="20"/>
        </w:rPr>
      </w:pPr>
      <w:r>
        <w:rPr>
          <w:b/>
          <w:sz w:val="20"/>
          <w:szCs w:val="20"/>
        </w:rPr>
        <w:t>l</w:t>
      </w:r>
      <w:r w:rsidRPr="00297E7F">
        <w:rPr>
          <w:b/>
          <w:sz w:val="20"/>
          <w:szCs w:val="20"/>
        </w:rPr>
        <w:t>/</w:t>
      </w:r>
      <w:r>
        <w:rPr>
          <w:b/>
          <w:sz w:val="20"/>
          <w:szCs w:val="20"/>
        </w:rPr>
        <w:tab/>
        <w:t>M</w:t>
      </w:r>
      <w:r w:rsidRPr="00297E7F">
        <w:rPr>
          <w:b/>
          <w:sz w:val="20"/>
          <w:szCs w:val="20"/>
        </w:rPr>
        <w:t>ajetok a záväzky zabezpečené derivátmi</w:t>
      </w:r>
    </w:p>
    <w:p w:rsidR="006A6FFF" w:rsidRDefault="006A6FFF" w:rsidP="006A6FFF">
      <w:pPr>
        <w:ind w:firstLine="360"/>
        <w:rPr>
          <w:sz w:val="20"/>
          <w:szCs w:val="20"/>
        </w:rPr>
      </w:pPr>
      <w:r w:rsidRPr="00297E7F">
        <w:rPr>
          <w:sz w:val="20"/>
          <w:szCs w:val="20"/>
        </w:rPr>
        <w:t>Účtovná jednotka neúčtuje o</w:t>
      </w:r>
      <w:r>
        <w:rPr>
          <w:sz w:val="20"/>
          <w:szCs w:val="20"/>
        </w:rPr>
        <w:t xml:space="preserve"> záväzkoch zabezpečených </w:t>
      </w:r>
      <w:r w:rsidRPr="00297E7F">
        <w:rPr>
          <w:sz w:val="20"/>
          <w:szCs w:val="20"/>
        </w:rPr>
        <w:t>derivát</w:t>
      </w:r>
      <w:r>
        <w:rPr>
          <w:sz w:val="20"/>
          <w:szCs w:val="20"/>
        </w:rPr>
        <w:t>mi</w:t>
      </w:r>
      <w:r w:rsidRPr="00297E7F">
        <w:rPr>
          <w:sz w:val="20"/>
          <w:szCs w:val="20"/>
        </w:rPr>
        <w:t>.</w:t>
      </w:r>
    </w:p>
    <w:p w:rsidR="006A6FFF" w:rsidRDefault="006A6FFF" w:rsidP="006A6FFF">
      <w:pPr>
        <w:ind w:left="360" w:hanging="360"/>
        <w:rPr>
          <w:b/>
          <w:sz w:val="20"/>
          <w:szCs w:val="20"/>
        </w:rPr>
      </w:pPr>
      <w:r>
        <w:rPr>
          <w:b/>
          <w:sz w:val="20"/>
          <w:szCs w:val="20"/>
        </w:rPr>
        <w:t>m</w:t>
      </w:r>
      <w:r w:rsidRPr="00297E7F">
        <w:rPr>
          <w:b/>
          <w:sz w:val="20"/>
          <w:szCs w:val="20"/>
        </w:rPr>
        <w:t>/</w:t>
      </w:r>
      <w:r>
        <w:rPr>
          <w:b/>
          <w:sz w:val="20"/>
          <w:szCs w:val="20"/>
        </w:rPr>
        <w:tab/>
        <w:t>Kapitálový fond z príspevkov</w:t>
      </w:r>
    </w:p>
    <w:p w:rsidR="006A6FFF" w:rsidRPr="00297E7F" w:rsidRDefault="006A6FFF" w:rsidP="006A6FFF">
      <w:pPr>
        <w:ind w:left="360" w:hanging="360"/>
        <w:rPr>
          <w:sz w:val="20"/>
          <w:szCs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6A6FFF" w:rsidRPr="00567710" w:rsidTr="00D067D7">
        <w:trPr>
          <w:trHeight w:val="340"/>
        </w:trPr>
        <w:tc>
          <w:tcPr>
            <w:tcW w:w="426" w:type="dxa"/>
            <w:vMerge w:val="restart"/>
            <w:vAlign w:val="center"/>
          </w:tcPr>
          <w:p w:rsidR="006A6FFF" w:rsidRPr="00567710" w:rsidRDefault="006A6FFF" w:rsidP="00D067D7">
            <w:pPr>
              <w:pStyle w:val="Odsekzoznamu"/>
              <w:numPr>
                <w:ilvl w:val="0"/>
                <w:numId w:val="24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6A6FFF" w:rsidRPr="00567710" w:rsidRDefault="006A6FFF" w:rsidP="00D067D7">
            <w:pPr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6A6FFF" w:rsidRPr="00567710" w:rsidRDefault="006A6FFF" w:rsidP="00D067D7">
            <w:pPr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6A6FFF" w:rsidRPr="00567710" w:rsidRDefault="006A6FFF" w:rsidP="00D067D7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6A6FFF" w:rsidRPr="00D76C60" w:rsidRDefault="006A6FFF" w:rsidP="00D067D7">
            <w:pPr>
              <w:rPr>
                <w:sz w:val="18"/>
                <w:szCs w:val="18"/>
              </w:rPr>
            </w:pPr>
            <w:r w:rsidRPr="00D76C60">
              <w:rPr>
                <w:sz w:val="18"/>
                <w:szCs w:val="18"/>
              </w:rPr>
              <w:t>nevytvorila</w:t>
            </w:r>
          </w:p>
        </w:tc>
        <w:tc>
          <w:tcPr>
            <w:tcW w:w="433" w:type="dxa"/>
            <w:vAlign w:val="center"/>
          </w:tcPr>
          <w:p w:rsidR="006A6FFF" w:rsidRPr="00567710" w:rsidRDefault="006A6FFF" w:rsidP="00D067D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A6FFF" w:rsidRPr="00567710" w:rsidTr="00D067D7">
        <w:trPr>
          <w:trHeight w:val="340"/>
        </w:trPr>
        <w:tc>
          <w:tcPr>
            <w:tcW w:w="426" w:type="dxa"/>
            <w:vMerge/>
            <w:vAlign w:val="center"/>
          </w:tcPr>
          <w:p w:rsidR="006A6FFF" w:rsidRPr="00567710" w:rsidRDefault="006A6FFF" w:rsidP="00D067D7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6A6FFF" w:rsidRPr="00567710" w:rsidRDefault="006A6FFF" w:rsidP="00D067D7">
            <w:pPr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6A6FFF" w:rsidRPr="00567710" w:rsidRDefault="006A6FFF" w:rsidP="00D067D7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6A6FFF" w:rsidRPr="00567710" w:rsidRDefault="006A6FFF" w:rsidP="00D067D7">
            <w:pPr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6A6FFF" w:rsidRPr="00D76C60" w:rsidRDefault="006A6FFF" w:rsidP="00D067D7">
            <w:pPr>
              <w:rPr>
                <w:sz w:val="18"/>
                <w:szCs w:val="18"/>
              </w:rPr>
            </w:pPr>
            <w:r w:rsidRPr="00D76C60">
              <w:rPr>
                <w:sz w:val="18"/>
                <w:szCs w:val="18"/>
              </w:rPr>
              <w:t>nevytvorila</w:t>
            </w:r>
          </w:p>
        </w:tc>
        <w:tc>
          <w:tcPr>
            <w:tcW w:w="433" w:type="dxa"/>
            <w:vAlign w:val="center"/>
          </w:tcPr>
          <w:p w:rsidR="006A6FFF" w:rsidRPr="00567710" w:rsidRDefault="006A6FFF" w:rsidP="00D067D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6A6FFF" w:rsidRDefault="006A6FFF" w:rsidP="006A6FFF">
      <w:pPr>
        <w:rPr>
          <w:lang w:eastAsia="sk-SK"/>
        </w:rPr>
      </w:pPr>
    </w:p>
    <w:p w:rsidR="006A6FFF" w:rsidRPr="002128CE" w:rsidRDefault="006A6FFF" w:rsidP="006A6FFF">
      <w:pPr>
        <w:rPr>
          <w:sz w:val="20"/>
          <w:szCs w:val="20"/>
          <w:lang w:eastAsia="sk-SK"/>
        </w:rPr>
      </w:pPr>
      <w:r w:rsidRPr="002128CE">
        <w:rPr>
          <w:sz w:val="20"/>
          <w:szCs w:val="20"/>
          <w:lang w:eastAsia="sk-SK"/>
        </w:rPr>
        <w:t>Na účte 413 účtov</w:t>
      </w:r>
      <w:r>
        <w:rPr>
          <w:sz w:val="20"/>
          <w:szCs w:val="20"/>
          <w:lang w:eastAsia="sk-SK"/>
        </w:rPr>
        <w:t xml:space="preserve">ná </w:t>
      </w:r>
      <w:r w:rsidRPr="002128CE">
        <w:rPr>
          <w:sz w:val="20"/>
          <w:szCs w:val="20"/>
          <w:lang w:eastAsia="sk-SK"/>
        </w:rPr>
        <w:t>jednotka účtovala hodnotu darovaných nehnuteľností.</w:t>
      </w:r>
    </w:p>
    <w:p w:rsidR="006A6FFF" w:rsidRDefault="006A6FFF" w:rsidP="006A6FFF">
      <w:pPr>
        <w:rPr>
          <w:lang w:eastAsia="sk-SK"/>
        </w:rPr>
      </w:pPr>
    </w:p>
    <w:p w:rsidR="006A6FFF" w:rsidRPr="00796850" w:rsidRDefault="006A6FFF" w:rsidP="006A6FFF">
      <w:pPr>
        <w:rPr>
          <w:lang w:eastAsia="sk-SK"/>
        </w:rPr>
      </w:pPr>
    </w:p>
    <w:p w:rsidR="006A6FF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F</w:t>
      </w:r>
      <w:r w:rsidRPr="00C52E6E">
        <w:rPr>
          <w:sz w:val="22"/>
          <w:szCs w:val="22"/>
          <w:lang w:val="sk-SK"/>
        </w:rPr>
        <w:t xml:space="preserve">/ </w:t>
      </w:r>
      <w:r w:rsidRPr="00C52E6E">
        <w:rPr>
          <w:sz w:val="22"/>
          <w:szCs w:val="22"/>
          <w:lang w:val="sk-SK"/>
        </w:rPr>
        <w:tab/>
        <w:t>Informácie o</w:t>
      </w:r>
      <w:r>
        <w:rPr>
          <w:sz w:val="22"/>
          <w:szCs w:val="22"/>
          <w:lang w:val="sk-SK"/>
        </w:rPr>
        <w:t> </w:t>
      </w:r>
      <w:r w:rsidRPr="00C52E6E">
        <w:rPr>
          <w:sz w:val="22"/>
          <w:szCs w:val="22"/>
          <w:lang w:val="sk-SK"/>
        </w:rPr>
        <w:t>výnosoch</w:t>
      </w:r>
    </w:p>
    <w:p w:rsidR="006A6FFF" w:rsidRPr="0000471F" w:rsidRDefault="006A6FFF" w:rsidP="006A6FFF">
      <w:pPr>
        <w:rPr>
          <w:lang w:eastAsia="sk-SK"/>
        </w:rPr>
      </w:pPr>
    </w:p>
    <w:p w:rsidR="006A6FFF" w:rsidRDefault="006A6FFF" w:rsidP="006A6FFF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rPr>
          <w:sz w:val="18"/>
          <w:szCs w:val="18"/>
          <w:lang w:val="sk-SK"/>
        </w:rPr>
      </w:pPr>
      <w:r w:rsidRPr="00297E7F">
        <w:rPr>
          <w:sz w:val="18"/>
          <w:szCs w:val="18"/>
          <w:lang w:val="sk-SK"/>
        </w:rPr>
        <w:t>Výnosy podľa druhu a hlavných oblastí odbytu</w:t>
      </w:r>
    </w:p>
    <w:p w:rsidR="006A6FFF" w:rsidRDefault="006A6FFF" w:rsidP="006A6FFF">
      <w:pPr>
        <w:rPr>
          <w:lang w:eastAsia="sk-SK"/>
        </w:rPr>
      </w:pPr>
    </w:p>
    <w:p w:rsidR="006A6FFF" w:rsidRDefault="006A6FFF" w:rsidP="006A6FFF">
      <w:pPr>
        <w:rPr>
          <w:lang w:eastAsia="sk-SK"/>
        </w:rPr>
      </w:pPr>
    </w:p>
    <w:p w:rsidR="006A6FFF" w:rsidRPr="0000471F" w:rsidRDefault="006A6FFF" w:rsidP="006A6FFF">
      <w:pPr>
        <w:rPr>
          <w:lang w:eastAsia="sk-SK"/>
        </w:rPr>
      </w:pP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794"/>
        <w:gridCol w:w="1613"/>
        <w:gridCol w:w="1025"/>
        <w:gridCol w:w="1440"/>
        <w:gridCol w:w="1576"/>
        <w:gridCol w:w="1104"/>
        <w:gridCol w:w="1250"/>
      </w:tblGrid>
      <w:tr w:rsidR="006A6FFF" w:rsidRPr="00D10F5D" w:rsidTr="00D067D7">
        <w:trPr>
          <w:trHeight w:val="330"/>
        </w:trPr>
        <w:tc>
          <w:tcPr>
            <w:tcW w:w="45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D10F5D" w:rsidRDefault="006A6FFF" w:rsidP="00D067D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149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626795" w:rsidRDefault="006A6FFF" w:rsidP="00D067D7">
            <w:pPr>
              <w:pStyle w:val="TopHeader"/>
              <w:rPr>
                <w:rFonts w:ascii="Times New Roman" w:hAnsi="Times New Roman"/>
                <w:sz w:val="18"/>
                <w:szCs w:val="20"/>
              </w:rPr>
            </w:pPr>
            <w:r w:rsidRPr="00626795">
              <w:rPr>
                <w:rFonts w:ascii="Times New Roman" w:hAnsi="Times New Roman"/>
                <w:sz w:val="18"/>
                <w:szCs w:val="20"/>
              </w:rPr>
              <w:t>Tržby za tovar</w:t>
            </w:r>
          </w:p>
        </w:tc>
        <w:tc>
          <w:tcPr>
            <w:tcW w:w="1713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626795" w:rsidRDefault="006A6FFF" w:rsidP="00D067D7">
            <w:pPr>
              <w:pStyle w:val="TopHeader"/>
              <w:rPr>
                <w:rFonts w:ascii="Times New Roman" w:hAnsi="Times New Roman"/>
                <w:sz w:val="18"/>
                <w:szCs w:val="20"/>
              </w:rPr>
            </w:pPr>
            <w:r w:rsidRPr="00626795">
              <w:rPr>
                <w:rFonts w:ascii="Times New Roman" w:hAnsi="Times New Roman"/>
                <w:sz w:val="18"/>
                <w:szCs w:val="20"/>
              </w:rPr>
              <w:t>Tržby za služby</w:t>
            </w:r>
          </w:p>
        </w:tc>
        <w:tc>
          <w:tcPr>
            <w:tcW w:w="13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626795" w:rsidRDefault="006A6FFF" w:rsidP="00D067D7">
            <w:pPr>
              <w:pStyle w:val="TopHeader"/>
              <w:rPr>
                <w:rFonts w:ascii="Times New Roman" w:hAnsi="Times New Roman"/>
                <w:sz w:val="18"/>
                <w:szCs w:val="20"/>
              </w:rPr>
            </w:pPr>
            <w:r w:rsidRPr="00626795">
              <w:rPr>
                <w:rFonts w:ascii="Times New Roman" w:hAnsi="Times New Roman"/>
                <w:sz w:val="18"/>
                <w:szCs w:val="20"/>
              </w:rPr>
              <w:t>Typ výrobkov, tovarov, služieb  (napríklad C)</w:t>
            </w:r>
          </w:p>
        </w:tc>
      </w:tr>
      <w:tr w:rsidR="006A6FFF" w:rsidRPr="00D10F5D" w:rsidTr="00D067D7">
        <w:trPr>
          <w:trHeight w:val="1005"/>
        </w:trPr>
        <w:tc>
          <w:tcPr>
            <w:tcW w:w="451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A6FFF" w:rsidRPr="00D10F5D" w:rsidRDefault="006A6FFF" w:rsidP="00D067D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D10F5D" w:rsidRDefault="006A6FFF" w:rsidP="00D067D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582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FFF" w:rsidRPr="00D10F5D" w:rsidRDefault="006A6FFF" w:rsidP="00D067D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81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D10F5D" w:rsidRDefault="006A6FFF" w:rsidP="00D067D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89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FFF" w:rsidRPr="00D10F5D" w:rsidRDefault="006A6FFF" w:rsidP="00D067D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62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D10F5D" w:rsidRDefault="006A6FFF" w:rsidP="00D067D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1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FFF" w:rsidRPr="00D10F5D" w:rsidRDefault="006A6FFF" w:rsidP="00D067D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A6FFF" w:rsidRPr="00D10F5D" w:rsidTr="00D067D7">
        <w:trPr>
          <w:trHeight w:val="116"/>
        </w:trPr>
        <w:tc>
          <w:tcPr>
            <w:tcW w:w="45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D10F5D" w:rsidRDefault="006A6FFF" w:rsidP="00D067D7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1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D10F5D" w:rsidRDefault="006A6FFF" w:rsidP="00D067D7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58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D10F5D" w:rsidRDefault="006A6FFF" w:rsidP="00D067D7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81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D10F5D" w:rsidRDefault="006A6FFF" w:rsidP="00D067D7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89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D10F5D" w:rsidRDefault="006A6FFF" w:rsidP="00D067D7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62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D10F5D" w:rsidRDefault="006A6FFF" w:rsidP="00D067D7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71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D10F5D" w:rsidRDefault="006A6FFF" w:rsidP="00D067D7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6A6FFF" w:rsidRPr="00D10F5D" w:rsidTr="00D067D7">
        <w:trPr>
          <w:trHeight w:val="330"/>
        </w:trPr>
        <w:tc>
          <w:tcPr>
            <w:tcW w:w="4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D10F5D" w:rsidRDefault="006A6FFF" w:rsidP="00D067D7">
            <w:pPr>
              <w:rPr>
                <w:sz w:val="18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D10F5D" w:rsidRDefault="00992C5B" w:rsidP="00D067D7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233 215</w:t>
            </w:r>
          </w:p>
        </w:tc>
        <w:tc>
          <w:tcPr>
            <w:tcW w:w="58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966" w:rsidRDefault="00490966" w:rsidP="00D067D7">
            <w:pPr>
              <w:jc w:val="center"/>
              <w:rPr>
                <w:sz w:val="18"/>
                <w:szCs w:val="20"/>
              </w:rPr>
            </w:pPr>
          </w:p>
          <w:p w:rsidR="006A6FFF" w:rsidRDefault="00992C5B" w:rsidP="00D067D7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181 033</w:t>
            </w:r>
          </w:p>
          <w:p w:rsidR="006A6FFF" w:rsidRPr="00D10F5D" w:rsidRDefault="006A6FFF" w:rsidP="00D067D7">
            <w:pPr>
              <w:jc w:val="center"/>
              <w:rPr>
                <w:sz w:val="18"/>
                <w:szCs w:val="20"/>
              </w:rPr>
            </w:pPr>
          </w:p>
        </w:tc>
        <w:tc>
          <w:tcPr>
            <w:tcW w:w="81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D10F5D" w:rsidRDefault="00992C5B" w:rsidP="00D067D7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557 900</w:t>
            </w:r>
          </w:p>
        </w:tc>
        <w:tc>
          <w:tcPr>
            <w:tcW w:w="89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D10F5D" w:rsidRDefault="00992C5B" w:rsidP="00D067D7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679 453</w:t>
            </w:r>
          </w:p>
        </w:tc>
        <w:tc>
          <w:tcPr>
            <w:tcW w:w="62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D10F5D" w:rsidRDefault="006A6FFF" w:rsidP="00D067D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7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D10F5D" w:rsidRDefault="006A6FFF" w:rsidP="00D067D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6A6FFF" w:rsidRDefault="006A6FFF" w:rsidP="006A6FFF">
      <w:pPr>
        <w:rPr>
          <w:sz w:val="20"/>
          <w:szCs w:val="20"/>
          <w:lang w:eastAsia="sk-SK"/>
        </w:rPr>
      </w:pPr>
    </w:p>
    <w:p w:rsidR="006A6FFF" w:rsidRDefault="006A6FFF" w:rsidP="006A6FFF">
      <w:pPr>
        <w:rPr>
          <w:sz w:val="20"/>
          <w:szCs w:val="20"/>
          <w:lang w:eastAsia="sk-SK"/>
        </w:rPr>
      </w:pPr>
    </w:p>
    <w:bookmarkStart w:id="21" w:name="_MON_1675082846"/>
    <w:bookmarkEnd w:id="21"/>
    <w:p w:rsidR="006A6FFF" w:rsidRDefault="00992C5B" w:rsidP="006A6FFF">
      <w:pPr>
        <w:rPr>
          <w:sz w:val="18"/>
        </w:rPr>
      </w:pPr>
      <w:r w:rsidRPr="0001481D">
        <w:rPr>
          <w:sz w:val="20"/>
          <w:szCs w:val="20"/>
          <w:lang w:eastAsia="sk-SK"/>
        </w:rPr>
        <w:object w:dxaOrig="6321" w:dyaOrig="2849">
          <v:shape id="_x0000_i1028" type="#_x0000_t75" style="width:316.5pt;height:142.5pt" o:ole="">
            <v:imagedata r:id="rId13" o:title=""/>
          </v:shape>
          <o:OLEObject Type="Embed" ProgID="Excel.Sheet.12" ShapeID="_x0000_i1028" DrawAspect="Content" ObjectID="_1676197505" r:id="rId14"/>
        </w:object>
      </w:r>
      <w:r w:rsidR="006A6FFF">
        <w:rPr>
          <w:sz w:val="20"/>
          <w:szCs w:val="20"/>
          <w:lang w:eastAsia="sk-SK"/>
        </w:rPr>
        <w:t xml:space="preserve">       </w:t>
      </w:r>
      <w:r w:rsidR="006A6FFF">
        <w:rPr>
          <w:sz w:val="20"/>
          <w:szCs w:val="20"/>
          <w:lang w:eastAsia="sk-SK"/>
        </w:rPr>
        <w:tab/>
      </w:r>
    </w:p>
    <w:p w:rsidR="006A6FF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6A6FFF" w:rsidRDefault="006A6FFF" w:rsidP="006A6FFF">
      <w:pPr>
        <w:pStyle w:val="Nzov"/>
        <w:spacing w:before="0" w:beforeAutospacing="0" w:after="0"/>
        <w:jc w:val="left"/>
      </w:pPr>
      <w:r>
        <w:t xml:space="preserve">b/ </w:t>
      </w:r>
      <w:r w:rsidRPr="00D10F5D">
        <w:t>Informácie o čistom obrate</w:t>
      </w:r>
    </w:p>
    <w:p w:rsidR="006A6FFF" w:rsidRPr="0000471F" w:rsidRDefault="006A6FFF" w:rsidP="006A6FFF"/>
    <w:tbl>
      <w:tblPr>
        <w:tblW w:w="4891" w:type="pct"/>
        <w:jc w:val="center"/>
        <w:tblLook w:val="04A0" w:firstRow="1" w:lastRow="0" w:firstColumn="1" w:lastColumn="0" w:noHBand="0" w:noVBand="1"/>
      </w:tblPr>
      <w:tblGrid>
        <w:gridCol w:w="5295"/>
        <w:gridCol w:w="1658"/>
        <w:gridCol w:w="1657"/>
      </w:tblGrid>
      <w:tr w:rsidR="006A6FFF" w:rsidRPr="00103F86" w:rsidTr="00D067D7">
        <w:trPr>
          <w:trHeight w:val="402"/>
          <w:jc w:val="center"/>
        </w:trPr>
        <w:tc>
          <w:tcPr>
            <w:tcW w:w="30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103F86" w:rsidRDefault="006A6FFF" w:rsidP="00D067D7">
            <w:pPr>
              <w:pStyle w:val="TopHeader"/>
              <w:rPr>
                <w:sz w:val="20"/>
              </w:rPr>
            </w:pPr>
            <w:r w:rsidRPr="00103F86">
              <w:rPr>
                <w:sz w:val="20"/>
              </w:rPr>
              <w:t>Názov položky</w:t>
            </w:r>
          </w:p>
        </w:tc>
        <w:tc>
          <w:tcPr>
            <w:tcW w:w="96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103F86" w:rsidRDefault="006A6FFF" w:rsidP="00D067D7">
            <w:pPr>
              <w:pStyle w:val="TopHeader"/>
              <w:rPr>
                <w:sz w:val="20"/>
              </w:rPr>
            </w:pPr>
            <w:r w:rsidRPr="00103F86">
              <w:rPr>
                <w:sz w:val="20"/>
              </w:rPr>
              <w:t>20</w:t>
            </w:r>
            <w:r w:rsidR="00D35235">
              <w:rPr>
                <w:sz w:val="20"/>
              </w:rPr>
              <w:t>20</w:t>
            </w:r>
          </w:p>
        </w:tc>
        <w:tc>
          <w:tcPr>
            <w:tcW w:w="96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103F86" w:rsidRDefault="006A6FFF" w:rsidP="00EB678F">
            <w:pPr>
              <w:pStyle w:val="TopHeader"/>
              <w:rPr>
                <w:sz w:val="20"/>
              </w:rPr>
            </w:pPr>
            <w:r w:rsidRPr="00103F86">
              <w:rPr>
                <w:sz w:val="20"/>
              </w:rPr>
              <w:t>201</w:t>
            </w:r>
            <w:r w:rsidR="00EB678F">
              <w:rPr>
                <w:sz w:val="20"/>
              </w:rPr>
              <w:t>9</w:t>
            </w:r>
          </w:p>
        </w:tc>
      </w:tr>
      <w:tr w:rsidR="006A6FFF" w:rsidRPr="00D10F5D" w:rsidTr="00D067D7">
        <w:trPr>
          <w:trHeight w:val="276"/>
          <w:jc w:val="center"/>
        </w:trPr>
        <w:tc>
          <w:tcPr>
            <w:tcW w:w="30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96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D10F5D" w:rsidRDefault="00D35235" w:rsidP="00D067D7">
            <w:pPr>
              <w:jc w:val="center"/>
              <w:rPr>
                <w:sz w:val="20"/>
              </w:rPr>
            </w:pPr>
            <w:r>
              <w:rPr>
                <w:sz w:val="20"/>
              </w:rPr>
              <w:t>557 900</w:t>
            </w:r>
          </w:p>
        </w:tc>
        <w:tc>
          <w:tcPr>
            <w:tcW w:w="96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D10F5D" w:rsidRDefault="00EB678F" w:rsidP="00D067D7">
            <w:pPr>
              <w:jc w:val="center"/>
              <w:rPr>
                <w:sz w:val="20"/>
              </w:rPr>
            </w:pPr>
            <w:r>
              <w:rPr>
                <w:sz w:val="20"/>
              </w:rPr>
              <w:t>679 453</w:t>
            </w:r>
          </w:p>
        </w:tc>
      </w:tr>
      <w:tr w:rsidR="006A6FFF" w:rsidRPr="00D10F5D" w:rsidTr="00D067D7">
        <w:trPr>
          <w:trHeight w:val="267"/>
          <w:jc w:val="center"/>
        </w:trPr>
        <w:tc>
          <w:tcPr>
            <w:tcW w:w="30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Tržby za tovar</w:t>
            </w:r>
          </w:p>
        </w:tc>
        <w:tc>
          <w:tcPr>
            <w:tcW w:w="96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D10F5D" w:rsidRDefault="00D35235" w:rsidP="00D067D7">
            <w:pPr>
              <w:jc w:val="center"/>
              <w:rPr>
                <w:sz w:val="20"/>
              </w:rPr>
            </w:pPr>
            <w:r>
              <w:rPr>
                <w:sz w:val="20"/>
              </w:rPr>
              <w:t>233 215</w:t>
            </w:r>
          </w:p>
        </w:tc>
        <w:tc>
          <w:tcPr>
            <w:tcW w:w="96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D10F5D" w:rsidRDefault="00EB678F" w:rsidP="00D067D7">
            <w:pPr>
              <w:jc w:val="center"/>
              <w:rPr>
                <w:sz w:val="20"/>
              </w:rPr>
            </w:pPr>
            <w:r>
              <w:rPr>
                <w:sz w:val="20"/>
              </w:rPr>
              <w:t>181 033</w:t>
            </w:r>
          </w:p>
        </w:tc>
      </w:tr>
      <w:tr w:rsidR="006A6FFF" w:rsidRPr="00D10F5D" w:rsidTr="00D067D7">
        <w:trPr>
          <w:trHeight w:val="270"/>
          <w:jc w:val="center"/>
        </w:trPr>
        <w:tc>
          <w:tcPr>
            <w:tcW w:w="30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Výnosy z</w:t>
            </w:r>
            <w:r>
              <w:rPr>
                <w:sz w:val="20"/>
                <w:szCs w:val="22"/>
              </w:rPr>
              <w:t> predaja DHM</w:t>
            </w:r>
          </w:p>
        </w:tc>
        <w:tc>
          <w:tcPr>
            <w:tcW w:w="96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D10F5D" w:rsidRDefault="006A6FFF" w:rsidP="00D067D7">
            <w:pPr>
              <w:jc w:val="center"/>
              <w:rPr>
                <w:sz w:val="20"/>
              </w:rPr>
            </w:pPr>
          </w:p>
        </w:tc>
        <w:tc>
          <w:tcPr>
            <w:tcW w:w="96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D10F5D" w:rsidRDefault="006A6FFF" w:rsidP="00D067D7">
            <w:pPr>
              <w:jc w:val="center"/>
              <w:rPr>
                <w:sz w:val="20"/>
              </w:rPr>
            </w:pPr>
          </w:p>
        </w:tc>
      </w:tr>
      <w:tr w:rsidR="006A6FFF" w:rsidRPr="00D10F5D" w:rsidTr="00D067D7">
        <w:trPr>
          <w:trHeight w:val="288"/>
          <w:jc w:val="center"/>
        </w:trPr>
        <w:tc>
          <w:tcPr>
            <w:tcW w:w="30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Výnosy z nehnuteľnosti na predaj</w:t>
            </w:r>
          </w:p>
        </w:tc>
        <w:tc>
          <w:tcPr>
            <w:tcW w:w="96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D10F5D" w:rsidRDefault="006A6FFF" w:rsidP="00D067D7">
            <w:pPr>
              <w:jc w:val="center"/>
              <w:rPr>
                <w:sz w:val="20"/>
              </w:rPr>
            </w:pPr>
          </w:p>
        </w:tc>
        <w:tc>
          <w:tcPr>
            <w:tcW w:w="96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D10F5D" w:rsidRDefault="006A6FFF" w:rsidP="00D067D7">
            <w:pPr>
              <w:jc w:val="center"/>
              <w:rPr>
                <w:sz w:val="20"/>
              </w:rPr>
            </w:pPr>
          </w:p>
        </w:tc>
      </w:tr>
      <w:tr w:rsidR="006A6FFF" w:rsidRPr="00D10F5D" w:rsidTr="00D067D7">
        <w:trPr>
          <w:trHeight w:val="264"/>
          <w:jc w:val="center"/>
        </w:trPr>
        <w:tc>
          <w:tcPr>
            <w:tcW w:w="30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Iné výnosy </w:t>
            </w:r>
            <w:r>
              <w:rPr>
                <w:sz w:val="20"/>
                <w:szCs w:val="22"/>
              </w:rPr>
              <w:t>z hospodárskej činnosti</w:t>
            </w:r>
          </w:p>
        </w:tc>
        <w:tc>
          <w:tcPr>
            <w:tcW w:w="96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D10F5D" w:rsidRDefault="006A6FFF" w:rsidP="00D067D7">
            <w:pPr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 w:rsidR="00D35235">
              <w:rPr>
                <w:sz w:val="20"/>
              </w:rPr>
              <w:t>7 002</w:t>
            </w:r>
          </w:p>
        </w:tc>
        <w:tc>
          <w:tcPr>
            <w:tcW w:w="96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D10F5D" w:rsidRDefault="006A6FFF" w:rsidP="00EB678F">
            <w:pPr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 w:rsidR="00EB678F">
              <w:rPr>
                <w:sz w:val="20"/>
              </w:rPr>
              <w:t>6 079</w:t>
            </w:r>
          </w:p>
        </w:tc>
      </w:tr>
      <w:tr w:rsidR="006A6FFF" w:rsidRPr="00103F86" w:rsidTr="00D067D7">
        <w:trPr>
          <w:trHeight w:val="369"/>
          <w:jc w:val="center"/>
        </w:trPr>
        <w:tc>
          <w:tcPr>
            <w:tcW w:w="30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103F86" w:rsidRDefault="006A6FFF" w:rsidP="00D067D7">
            <w:pPr>
              <w:rPr>
                <w:b/>
                <w:bCs/>
                <w:sz w:val="20"/>
              </w:rPr>
            </w:pPr>
            <w:r w:rsidRPr="00103F86">
              <w:rPr>
                <w:b/>
                <w:bCs/>
                <w:sz w:val="20"/>
                <w:szCs w:val="22"/>
              </w:rPr>
              <w:t>Čistý obrat celkom</w:t>
            </w:r>
          </w:p>
        </w:tc>
        <w:tc>
          <w:tcPr>
            <w:tcW w:w="96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103F86" w:rsidRDefault="006A6FFF" w:rsidP="00D067D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  <w:szCs w:val="22"/>
              </w:rPr>
              <w:t>8</w:t>
            </w:r>
            <w:r w:rsidR="00D35235">
              <w:rPr>
                <w:b/>
                <w:sz w:val="20"/>
                <w:szCs w:val="22"/>
              </w:rPr>
              <w:t>08 117</w:t>
            </w:r>
          </w:p>
        </w:tc>
        <w:tc>
          <w:tcPr>
            <w:tcW w:w="96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103F86" w:rsidRDefault="00EB678F" w:rsidP="00D067D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876 565</w:t>
            </w:r>
          </w:p>
        </w:tc>
      </w:tr>
    </w:tbl>
    <w:p w:rsidR="006A6FF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6A6FFF" w:rsidRPr="00297E7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>
        <w:rPr>
          <w:sz w:val="20"/>
          <w:lang w:val="sk-SK"/>
        </w:rPr>
        <w:t>c</w:t>
      </w:r>
      <w:r w:rsidRPr="00297E7F">
        <w:rPr>
          <w:sz w:val="20"/>
          <w:lang w:val="sk-SK"/>
        </w:rPr>
        <w:t>/</w:t>
      </w:r>
      <w:r w:rsidRPr="00297E7F">
        <w:rPr>
          <w:sz w:val="20"/>
          <w:lang w:val="sk-SK"/>
        </w:rPr>
        <w:tab/>
        <w:t>Zmeny stavu</w:t>
      </w:r>
    </w:p>
    <w:p w:rsidR="006A6FFF" w:rsidRPr="00297E7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  <w:lang w:val="sk-SK"/>
        </w:rPr>
      </w:pPr>
      <w:r w:rsidRPr="00297E7F">
        <w:rPr>
          <w:b w:val="0"/>
          <w:sz w:val="20"/>
          <w:lang w:val="sk-SK"/>
        </w:rPr>
        <w:tab/>
        <w:t>Účtovná jednotka neúčtuje o zmene stavu.</w:t>
      </w:r>
    </w:p>
    <w:p w:rsidR="006A6FF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>
        <w:rPr>
          <w:sz w:val="20"/>
          <w:lang w:val="sk-SK"/>
        </w:rPr>
        <w:t>d</w:t>
      </w:r>
      <w:r w:rsidRPr="00C50F6D">
        <w:rPr>
          <w:sz w:val="20"/>
          <w:lang w:val="sk-SK"/>
        </w:rPr>
        <w:t>/</w:t>
      </w:r>
      <w:r>
        <w:rPr>
          <w:sz w:val="20"/>
          <w:lang w:val="sk-SK"/>
        </w:rPr>
        <w:tab/>
        <w:t>O</w:t>
      </w:r>
      <w:r w:rsidRPr="00C50F6D">
        <w:rPr>
          <w:sz w:val="20"/>
          <w:lang w:val="sk-SK"/>
        </w:rPr>
        <w:t xml:space="preserve">pis a suma významných položiek výnosov z hospodárskej činnosti </w:t>
      </w:r>
    </w:p>
    <w:p w:rsidR="006A6FFF" w:rsidRPr="00626795" w:rsidRDefault="006A6FFF" w:rsidP="006A6FFF">
      <w:pPr>
        <w:rPr>
          <w:lang w:eastAsia="sk-SK"/>
        </w:rPr>
      </w:pPr>
      <w:r w:rsidRPr="00626795">
        <w:rPr>
          <w:lang w:eastAsia="sk-SK"/>
        </w:rPr>
        <w:t xml:space="preserve">      </w:t>
      </w:r>
      <w:r w:rsidRPr="00626795">
        <w:rPr>
          <w:sz w:val="20"/>
        </w:rPr>
        <w:t xml:space="preserve">Účtovná jednotka  nemá  významné položky výnosov </w:t>
      </w:r>
      <w:r>
        <w:rPr>
          <w:sz w:val="20"/>
        </w:rPr>
        <w:t>z hospodárskej činnosti .</w:t>
      </w:r>
    </w:p>
    <w:p w:rsidR="006A6FFF" w:rsidRPr="002C3747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>
        <w:rPr>
          <w:sz w:val="20"/>
          <w:lang w:val="sk-SK"/>
        </w:rPr>
        <w:t>e</w:t>
      </w:r>
      <w:r w:rsidRPr="002C3747">
        <w:rPr>
          <w:sz w:val="20"/>
          <w:lang w:val="sk-SK"/>
        </w:rPr>
        <w:t>/</w:t>
      </w:r>
      <w:r>
        <w:rPr>
          <w:sz w:val="20"/>
          <w:lang w:val="sk-SK"/>
        </w:rPr>
        <w:tab/>
        <w:t>O</w:t>
      </w:r>
      <w:r w:rsidRPr="002C3747">
        <w:rPr>
          <w:sz w:val="20"/>
          <w:lang w:val="sk-SK"/>
        </w:rPr>
        <w:t>pis a suma významných položiek finančných výnosov a kurzových ziskov</w:t>
      </w:r>
    </w:p>
    <w:p w:rsidR="006A6FFF" w:rsidRPr="002C3747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  <w:lang w:val="sk-SK"/>
        </w:rPr>
      </w:pPr>
      <w:r w:rsidRPr="002C3747">
        <w:rPr>
          <w:b w:val="0"/>
          <w:sz w:val="20"/>
          <w:lang w:val="sk-SK"/>
        </w:rPr>
        <w:tab/>
        <w:t xml:space="preserve">Účtovná jednotka  </w:t>
      </w:r>
      <w:r>
        <w:rPr>
          <w:b w:val="0"/>
          <w:sz w:val="20"/>
          <w:lang w:val="sk-SK"/>
        </w:rPr>
        <w:t>nemá  významné</w:t>
      </w:r>
      <w:r w:rsidRPr="002C3747">
        <w:rPr>
          <w:b w:val="0"/>
          <w:sz w:val="20"/>
          <w:lang w:val="sk-SK"/>
        </w:rPr>
        <w:t xml:space="preserve"> položk</w:t>
      </w:r>
      <w:r>
        <w:rPr>
          <w:b w:val="0"/>
          <w:sz w:val="20"/>
          <w:lang w:val="sk-SK"/>
        </w:rPr>
        <w:t>y</w:t>
      </w:r>
      <w:r w:rsidRPr="002C3747">
        <w:rPr>
          <w:b w:val="0"/>
          <w:sz w:val="20"/>
          <w:lang w:val="sk-SK"/>
        </w:rPr>
        <w:t xml:space="preserve"> finančných výnosov a kurzových ziskov.</w:t>
      </w:r>
    </w:p>
    <w:p w:rsidR="006A6FFF" w:rsidRPr="002C3747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>
        <w:rPr>
          <w:sz w:val="20"/>
          <w:lang w:val="sk-SK"/>
        </w:rPr>
        <w:t>f</w:t>
      </w:r>
      <w:r w:rsidRPr="002C3747">
        <w:rPr>
          <w:sz w:val="20"/>
          <w:lang w:val="sk-SK"/>
        </w:rPr>
        <w:t>/</w:t>
      </w:r>
      <w:r>
        <w:rPr>
          <w:sz w:val="20"/>
          <w:lang w:val="sk-SK"/>
        </w:rPr>
        <w:tab/>
        <w:t>O</w:t>
      </w:r>
      <w:r w:rsidRPr="002C3747">
        <w:rPr>
          <w:sz w:val="20"/>
          <w:lang w:val="sk-SK"/>
        </w:rPr>
        <w:t>pis a suma významných položiek mimoriadnych výnosov b</w:t>
      </w:r>
      <w:r>
        <w:rPr>
          <w:sz w:val="20"/>
          <w:lang w:val="sk-SK"/>
        </w:rPr>
        <w:t>ežného obdobia</w:t>
      </w:r>
      <w:r w:rsidRPr="002C3747">
        <w:rPr>
          <w:sz w:val="20"/>
          <w:lang w:val="sk-SK"/>
        </w:rPr>
        <w:t xml:space="preserve"> a min.</w:t>
      </w:r>
      <w:r>
        <w:rPr>
          <w:sz w:val="20"/>
          <w:lang w:val="sk-SK"/>
        </w:rPr>
        <w:t xml:space="preserve"> </w:t>
      </w:r>
      <w:r w:rsidRPr="002C3747">
        <w:rPr>
          <w:sz w:val="20"/>
          <w:lang w:val="sk-SK"/>
        </w:rPr>
        <w:t>obdobia</w:t>
      </w:r>
    </w:p>
    <w:p w:rsidR="006A6FF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  <w:lang w:val="sk-SK"/>
        </w:rPr>
      </w:pPr>
      <w:r w:rsidRPr="002C3747">
        <w:rPr>
          <w:b w:val="0"/>
          <w:sz w:val="20"/>
          <w:lang w:val="sk-SK"/>
        </w:rPr>
        <w:tab/>
        <w:t>Účtovná jednotka  ne</w:t>
      </w:r>
      <w:r>
        <w:rPr>
          <w:b w:val="0"/>
          <w:sz w:val="20"/>
          <w:lang w:val="sk-SK"/>
        </w:rPr>
        <w:t>má  významné položky</w:t>
      </w:r>
      <w:r w:rsidRPr="002C3747">
        <w:rPr>
          <w:b w:val="0"/>
          <w:sz w:val="20"/>
          <w:lang w:val="sk-SK"/>
        </w:rPr>
        <w:t xml:space="preserve"> mimoriadnych výnosov b</w:t>
      </w:r>
      <w:r>
        <w:rPr>
          <w:b w:val="0"/>
          <w:sz w:val="20"/>
          <w:lang w:val="sk-SK"/>
        </w:rPr>
        <w:t>ežného obdobia</w:t>
      </w:r>
      <w:r w:rsidRPr="002C3747">
        <w:rPr>
          <w:b w:val="0"/>
          <w:sz w:val="20"/>
          <w:lang w:val="sk-SK"/>
        </w:rPr>
        <w:t xml:space="preserve"> a min. obdobia.</w:t>
      </w:r>
    </w:p>
    <w:p w:rsidR="006A6FFF" w:rsidRDefault="006A6FFF" w:rsidP="006A6FFF">
      <w:pPr>
        <w:rPr>
          <w:lang w:eastAsia="sk-SK"/>
        </w:rPr>
      </w:pPr>
    </w:p>
    <w:p w:rsidR="006A6FFF" w:rsidRPr="00131A41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G</w:t>
      </w:r>
      <w:r w:rsidRPr="00131A41">
        <w:rPr>
          <w:sz w:val="22"/>
          <w:szCs w:val="22"/>
          <w:lang w:val="sk-SK"/>
        </w:rPr>
        <w:t xml:space="preserve">/ </w:t>
      </w:r>
      <w:r w:rsidRPr="00131A41">
        <w:rPr>
          <w:sz w:val="22"/>
          <w:szCs w:val="22"/>
          <w:lang w:val="sk-SK"/>
        </w:rPr>
        <w:tab/>
        <w:t>Informácie o nákladoch</w:t>
      </w:r>
    </w:p>
    <w:p w:rsidR="006A6FFF" w:rsidRDefault="006A6FFF" w:rsidP="006A6FFF">
      <w:pPr>
        <w:ind w:left="360" w:hanging="360"/>
        <w:rPr>
          <w:b/>
          <w:sz w:val="20"/>
          <w:szCs w:val="20"/>
        </w:rPr>
      </w:pPr>
    </w:p>
    <w:p w:rsidR="006A6FFF" w:rsidRDefault="006A6FFF" w:rsidP="006A6FFF">
      <w:pPr>
        <w:ind w:left="360" w:hanging="360"/>
        <w:rPr>
          <w:b/>
          <w:sz w:val="20"/>
          <w:szCs w:val="20"/>
        </w:rPr>
      </w:pPr>
      <w:r w:rsidRPr="002C3747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O</w:t>
      </w:r>
      <w:r w:rsidRPr="002C3747">
        <w:rPr>
          <w:b/>
          <w:sz w:val="20"/>
          <w:szCs w:val="20"/>
        </w:rPr>
        <w:t xml:space="preserve">pis a suma významných položiek nákladov </w:t>
      </w:r>
    </w:p>
    <w:p w:rsidR="006A6FFF" w:rsidRDefault="006A6FFF" w:rsidP="006A6FFF">
      <w:pPr>
        <w:ind w:left="360" w:hanging="360"/>
        <w:rPr>
          <w:b/>
          <w:sz w:val="20"/>
          <w:szCs w:val="20"/>
        </w:rPr>
      </w:pPr>
    </w:p>
    <w:bookmarkStart w:id="22" w:name="_MON_1675083792"/>
    <w:bookmarkEnd w:id="22"/>
    <w:p w:rsidR="006A6FFF" w:rsidRDefault="00D35235" w:rsidP="006A6FFF">
      <w:pPr>
        <w:ind w:left="360" w:firstLine="66"/>
        <w:rPr>
          <w:b/>
          <w:sz w:val="20"/>
          <w:szCs w:val="20"/>
        </w:rPr>
      </w:pPr>
      <w:r w:rsidRPr="0001481D">
        <w:rPr>
          <w:b/>
          <w:sz w:val="20"/>
          <w:szCs w:val="20"/>
        </w:rPr>
        <w:object w:dxaOrig="6384" w:dyaOrig="2197">
          <v:shape id="_x0000_i1029" type="#_x0000_t75" style="width:318pt;height:99.75pt" o:ole="">
            <v:imagedata r:id="rId15" o:title=""/>
          </v:shape>
          <o:OLEObject Type="Embed" ProgID="Excel.Sheet.12" ShapeID="_x0000_i1029" DrawAspect="Content" ObjectID="_1676197506" r:id="rId16"/>
        </w:object>
      </w:r>
    </w:p>
    <w:p w:rsidR="006A6FFF" w:rsidRDefault="006A6FFF" w:rsidP="006A6FFF">
      <w:pPr>
        <w:ind w:left="360" w:hanging="360"/>
        <w:rPr>
          <w:b/>
          <w:sz w:val="20"/>
          <w:szCs w:val="20"/>
        </w:rPr>
      </w:pPr>
    </w:p>
    <w:p w:rsidR="006A6FFF" w:rsidRDefault="006A6FFF" w:rsidP="006A6FFF">
      <w:pPr>
        <w:ind w:left="360" w:hanging="360"/>
        <w:rPr>
          <w:sz w:val="20"/>
          <w:szCs w:val="20"/>
        </w:rPr>
      </w:pPr>
      <w:r w:rsidRPr="002C3747">
        <w:rPr>
          <w:b/>
          <w:sz w:val="20"/>
          <w:szCs w:val="20"/>
        </w:rPr>
        <w:t xml:space="preserve">b/ </w:t>
      </w:r>
      <w:r>
        <w:rPr>
          <w:b/>
          <w:sz w:val="20"/>
          <w:szCs w:val="20"/>
        </w:rPr>
        <w:tab/>
        <w:t>O</w:t>
      </w:r>
      <w:r w:rsidRPr="002C3747">
        <w:rPr>
          <w:b/>
          <w:sz w:val="20"/>
          <w:szCs w:val="20"/>
        </w:rPr>
        <w:t>pis a suma významných položiek nákladov z hospodárskej činnosti</w:t>
      </w:r>
      <w:r>
        <w:rPr>
          <w:b/>
          <w:sz w:val="20"/>
          <w:szCs w:val="20"/>
        </w:rPr>
        <w:t xml:space="preserve"> </w:t>
      </w:r>
      <w:r w:rsidRPr="00B478FB">
        <w:rPr>
          <w:sz w:val="20"/>
          <w:szCs w:val="20"/>
        </w:rPr>
        <w:t xml:space="preserve">(v </w:t>
      </w:r>
      <w:r>
        <w:rPr>
          <w:sz w:val="20"/>
          <w:szCs w:val="20"/>
        </w:rPr>
        <w:t>EUR</w:t>
      </w:r>
      <w:r w:rsidRPr="00B478FB">
        <w:rPr>
          <w:sz w:val="20"/>
          <w:szCs w:val="20"/>
        </w:rPr>
        <w:t>)</w:t>
      </w:r>
    </w:p>
    <w:p w:rsidR="006A6FFF" w:rsidRPr="00B478FB" w:rsidRDefault="006A6FFF" w:rsidP="006A6FFF">
      <w:pPr>
        <w:ind w:left="360" w:hanging="360"/>
        <w:rPr>
          <w:sz w:val="20"/>
          <w:szCs w:val="20"/>
        </w:rPr>
      </w:pPr>
    </w:p>
    <w:tbl>
      <w:tblPr>
        <w:tblW w:w="7153" w:type="dxa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69"/>
        <w:gridCol w:w="992"/>
        <w:gridCol w:w="992"/>
      </w:tblGrid>
      <w:tr w:rsidR="006A6FFF" w:rsidRPr="002C3747" w:rsidTr="00D067D7">
        <w:trPr>
          <w:cantSplit/>
        </w:trPr>
        <w:tc>
          <w:tcPr>
            <w:tcW w:w="5169" w:type="dxa"/>
          </w:tcPr>
          <w:p w:rsidR="006A6FFF" w:rsidRDefault="006A6FFF" w:rsidP="00D067D7">
            <w:pPr>
              <w:rPr>
                <w:b/>
                <w:sz w:val="20"/>
                <w:szCs w:val="20"/>
              </w:rPr>
            </w:pPr>
          </w:p>
        </w:tc>
        <w:tc>
          <w:tcPr>
            <w:tcW w:w="992" w:type="dxa"/>
          </w:tcPr>
          <w:p w:rsidR="006A6FFF" w:rsidRDefault="006A6FFF" w:rsidP="00D067D7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</w:t>
            </w:r>
            <w:r w:rsidR="00413D9E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992" w:type="dxa"/>
          </w:tcPr>
          <w:p w:rsidR="006A6FFF" w:rsidRDefault="006A6FFF" w:rsidP="00E71E1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201</w:t>
            </w:r>
            <w:r w:rsidR="00E71E1D">
              <w:rPr>
                <w:b/>
                <w:sz w:val="20"/>
                <w:szCs w:val="20"/>
              </w:rPr>
              <w:t>9</w:t>
            </w:r>
          </w:p>
        </w:tc>
      </w:tr>
      <w:tr w:rsidR="006A6FFF" w:rsidRPr="00382123" w:rsidTr="00D067D7">
        <w:trPr>
          <w:cantSplit/>
        </w:trPr>
        <w:tc>
          <w:tcPr>
            <w:tcW w:w="5169" w:type="dxa"/>
          </w:tcPr>
          <w:p w:rsidR="006A6FFF" w:rsidRPr="00750B27" w:rsidRDefault="006A6FFF" w:rsidP="00D067D7">
            <w:pPr>
              <w:rPr>
                <w:b/>
                <w:sz w:val="20"/>
                <w:szCs w:val="20"/>
              </w:rPr>
            </w:pPr>
            <w:r w:rsidRPr="00750B27">
              <w:rPr>
                <w:b/>
                <w:sz w:val="20"/>
                <w:szCs w:val="20"/>
              </w:rPr>
              <w:t>a/Opis a suma významných položiek za poskytnuté služby:</w:t>
            </w:r>
          </w:p>
        </w:tc>
        <w:tc>
          <w:tcPr>
            <w:tcW w:w="992" w:type="dxa"/>
          </w:tcPr>
          <w:p w:rsidR="006A6FFF" w:rsidRDefault="00847D4D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141 269</w:t>
            </w:r>
          </w:p>
          <w:p w:rsidR="006A6FFF" w:rsidRPr="00382123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6A6FFF" w:rsidRPr="00382123" w:rsidRDefault="00E71E1D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156 034</w:t>
            </w:r>
          </w:p>
        </w:tc>
      </w:tr>
      <w:tr w:rsidR="006A6FFF" w:rsidRPr="002C3747" w:rsidTr="00D067D7">
        <w:trPr>
          <w:cantSplit/>
        </w:trPr>
        <w:tc>
          <w:tcPr>
            <w:tcW w:w="5169" w:type="dxa"/>
          </w:tcPr>
          <w:p w:rsidR="006A6FFF" w:rsidRPr="009868F5" w:rsidRDefault="006A6FFF" w:rsidP="00E71E1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 xml:space="preserve">z toho: </w:t>
            </w:r>
          </w:p>
        </w:tc>
        <w:tc>
          <w:tcPr>
            <w:tcW w:w="992" w:type="dxa"/>
          </w:tcPr>
          <w:p w:rsidR="006A6FFF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6A6FFF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</w:tr>
      <w:tr w:rsidR="006A6FFF" w:rsidRPr="002C3747" w:rsidTr="00D067D7">
        <w:trPr>
          <w:cantSplit/>
        </w:trPr>
        <w:tc>
          <w:tcPr>
            <w:tcW w:w="5169" w:type="dxa"/>
          </w:tcPr>
          <w:p w:rsidR="006A6FFF" w:rsidRPr="009868F5" w:rsidRDefault="006A6FFF" w:rsidP="00D067D7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 xml:space="preserve">            </w:t>
            </w:r>
            <w:r w:rsidRPr="009868F5">
              <w:rPr>
                <w:sz w:val="20"/>
              </w:rPr>
              <w:t xml:space="preserve">  Nájomné</w:t>
            </w:r>
          </w:p>
        </w:tc>
        <w:tc>
          <w:tcPr>
            <w:tcW w:w="992" w:type="dxa"/>
          </w:tcPr>
          <w:p w:rsidR="006A6FFF" w:rsidRDefault="006A6FFF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847D4D">
              <w:rPr>
                <w:sz w:val="20"/>
                <w:szCs w:val="20"/>
              </w:rPr>
              <w:t>8 964</w:t>
            </w:r>
          </w:p>
        </w:tc>
        <w:tc>
          <w:tcPr>
            <w:tcW w:w="992" w:type="dxa"/>
          </w:tcPr>
          <w:p w:rsidR="006A6FFF" w:rsidRDefault="00E71E1D" w:rsidP="00E71E1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38 045</w:t>
            </w:r>
          </w:p>
        </w:tc>
      </w:tr>
      <w:tr w:rsidR="006A6FFF" w:rsidRPr="002C3747" w:rsidTr="00D067D7">
        <w:trPr>
          <w:cantSplit/>
        </w:trPr>
        <w:tc>
          <w:tcPr>
            <w:tcW w:w="5169" w:type="dxa"/>
          </w:tcPr>
          <w:p w:rsidR="006A6FFF" w:rsidRPr="009868F5" w:rsidRDefault="006A6FFF" w:rsidP="00D067D7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9868F5">
              <w:rPr>
                <w:sz w:val="20"/>
              </w:rPr>
              <w:t xml:space="preserve">              Internetové vysielanie</w:t>
            </w:r>
          </w:p>
        </w:tc>
        <w:tc>
          <w:tcPr>
            <w:tcW w:w="992" w:type="dxa"/>
          </w:tcPr>
          <w:p w:rsidR="006A6FFF" w:rsidRDefault="00847D4D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</w:tcPr>
          <w:p w:rsidR="006A6FFF" w:rsidRDefault="00E71E1D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14 500</w:t>
            </w:r>
          </w:p>
        </w:tc>
      </w:tr>
      <w:tr w:rsidR="006A6FFF" w:rsidRPr="002C3747" w:rsidTr="00D067D7">
        <w:trPr>
          <w:cantSplit/>
        </w:trPr>
        <w:tc>
          <w:tcPr>
            <w:tcW w:w="5169" w:type="dxa"/>
          </w:tcPr>
          <w:p w:rsidR="006A6FFF" w:rsidRPr="009868F5" w:rsidRDefault="006A6FFF" w:rsidP="00D067D7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9868F5">
              <w:rPr>
                <w:sz w:val="20"/>
              </w:rPr>
              <w:t xml:space="preserve">              Údržba budov a </w:t>
            </w:r>
            <w:r w:rsidR="00847D4D">
              <w:rPr>
                <w:sz w:val="20"/>
              </w:rPr>
              <w:t>inventáru</w:t>
            </w:r>
          </w:p>
        </w:tc>
        <w:tc>
          <w:tcPr>
            <w:tcW w:w="992" w:type="dxa"/>
          </w:tcPr>
          <w:p w:rsidR="006A6FFF" w:rsidRDefault="00847D4D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27454</w:t>
            </w:r>
          </w:p>
        </w:tc>
        <w:tc>
          <w:tcPr>
            <w:tcW w:w="992" w:type="dxa"/>
          </w:tcPr>
          <w:p w:rsidR="006A6FFF" w:rsidRDefault="00E71E1D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26 862</w:t>
            </w:r>
          </w:p>
        </w:tc>
      </w:tr>
      <w:tr w:rsidR="005A430C" w:rsidRPr="002C3747" w:rsidTr="00D067D7">
        <w:trPr>
          <w:cantSplit/>
        </w:trPr>
        <w:tc>
          <w:tcPr>
            <w:tcW w:w="5169" w:type="dxa"/>
          </w:tcPr>
          <w:p w:rsidR="005A430C" w:rsidRPr="009868F5" w:rsidRDefault="005A430C" w:rsidP="00D067D7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 xml:space="preserve">              Právne služby</w:t>
            </w:r>
          </w:p>
        </w:tc>
        <w:tc>
          <w:tcPr>
            <w:tcW w:w="992" w:type="dxa"/>
          </w:tcPr>
          <w:p w:rsidR="005A430C" w:rsidRDefault="005A430C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847D4D">
              <w:rPr>
                <w:sz w:val="20"/>
                <w:szCs w:val="20"/>
              </w:rPr>
              <w:t>7 617</w:t>
            </w:r>
          </w:p>
        </w:tc>
        <w:tc>
          <w:tcPr>
            <w:tcW w:w="992" w:type="dxa"/>
          </w:tcPr>
          <w:p w:rsidR="005A430C" w:rsidRDefault="005A430C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30 103</w:t>
            </w:r>
          </w:p>
        </w:tc>
      </w:tr>
      <w:tr w:rsidR="009A1DF4" w:rsidRPr="002C3747" w:rsidTr="00D067D7">
        <w:trPr>
          <w:cantSplit/>
        </w:trPr>
        <w:tc>
          <w:tcPr>
            <w:tcW w:w="5169" w:type="dxa"/>
          </w:tcPr>
          <w:p w:rsidR="009A1DF4" w:rsidRDefault="009A1DF4" w:rsidP="00D067D7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lastRenderedPageBreak/>
              <w:t xml:space="preserve">              Servis motorových vozidiel</w:t>
            </w:r>
          </w:p>
        </w:tc>
        <w:tc>
          <w:tcPr>
            <w:tcW w:w="992" w:type="dxa"/>
          </w:tcPr>
          <w:p w:rsidR="009A1DF4" w:rsidRDefault="00847D4D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9A1DF4">
              <w:rPr>
                <w:sz w:val="20"/>
                <w:szCs w:val="20"/>
              </w:rPr>
              <w:t xml:space="preserve">8 </w:t>
            </w:r>
            <w:r>
              <w:rPr>
                <w:sz w:val="20"/>
                <w:szCs w:val="20"/>
              </w:rPr>
              <w:t>783</w:t>
            </w:r>
          </w:p>
        </w:tc>
        <w:tc>
          <w:tcPr>
            <w:tcW w:w="992" w:type="dxa"/>
          </w:tcPr>
          <w:p w:rsidR="009A1DF4" w:rsidRDefault="009A1DF4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19 770</w:t>
            </w:r>
          </w:p>
        </w:tc>
      </w:tr>
      <w:tr w:rsidR="006A6FFF" w:rsidRPr="00382123" w:rsidTr="00D067D7">
        <w:trPr>
          <w:cantSplit/>
        </w:trPr>
        <w:tc>
          <w:tcPr>
            <w:tcW w:w="5169" w:type="dxa"/>
          </w:tcPr>
          <w:p w:rsidR="006A6FFF" w:rsidRPr="00750B27" w:rsidRDefault="006A6FFF" w:rsidP="00D067D7">
            <w:pPr>
              <w:rPr>
                <w:b/>
                <w:sz w:val="20"/>
                <w:szCs w:val="20"/>
              </w:rPr>
            </w:pPr>
            <w:r w:rsidRPr="00750B27">
              <w:rPr>
                <w:b/>
                <w:sz w:val="20"/>
                <w:szCs w:val="20"/>
              </w:rPr>
              <w:t>b/Opis a suma významných položiek ostatných nákladov z hospodárskej činnosti:</w:t>
            </w:r>
            <w:r>
              <w:rPr>
                <w:b/>
                <w:sz w:val="20"/>
                <w:szCs w:val="20"/>
              </w:rPr>
              <w:t xml:space="preserve"> náklady vynaložené na obstaranie predaného tovaru:</w:t>
            </w:r>
          </w:p>
        </w:tc>
        <w:tc>
          <w:tcPr>
            <w:tcW w:w="992" w:type="dxa"/>
          </w:tcPr>
          <w:p w:rsidR="006A6FFF" w:rsidRPr="00382123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6A6FFF" w:rsidRPr="00382123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</w:tr>
      <w:tr w:rsidR="006A6FFF" w:rsidRPr="002C3747" w:rsidTr="00D067D7">
        <w:trPr>
          <w:cantSplit/>
        </w:trPr>
        <w:tc>
          <w:tcPr>
            <w:tcW w:w="5169" w:type="dxa"/>
          </w:tcPr>
          <w:p w:rsidR="006A6FFF" w:rsidRDefault="006A6FFF" w:rsidP="00E71E1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 xml:space="preserve">             Predaj merkantilu </w:t>
            </w:r>
            <w:r w:rsidR="009A1DF4">
              <w:rPr>
                <w:sz w:val="20"/>
              </w:rPr>
              <w:t xml:space="preserve">äreklam.predmetov) </w:t>
            </w:r>
            <w:r>
              <w:rPr>
                <w:sz w:val="20"/>
              </w:rPr>
              <w:t>pre voľby</w:t>
            </w:r>
          </w:p>
        </w:tc>
        <w:tc>
          <w:tcPr>
            <w:tcW w:w="992" w:type="dxa"/>
          </w:tcPr>
          <w:p w:rsidR="006A6FFF" w:rsidRDefault="00847D4D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229 768</w:t>
            </w:r>
          </w:p>
        </w:tc>
        <w:tc>
          <w:tcPr>
            <w:tcW w:w="992" w:type="dxa"/>
          </w:tcPr>
          <w:p w:rsidR="006A6FFF" w:rsidRDefault="00E71E1D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178 357</w:t>
            </w:r>
          </w:p>
        </w:tc>
      </w:tr>
      <w:tr w:rsidR="006A6FFF" w:rsidRPr="00382123" w:rsidTr="00D067D7">
        <w:trPr>
          <w:cantSplit/>
        </w:trPr>
        <w:tc>
          <w:tcPr>
            <w:tcW w:w="5169" w:type="dxa"/>
          </w:tcPr>
          <w:p w:rsidR="006A6FFF" w:rsidRPr="00750B27" w:rsidRDefault="006A6FFF" w:rsidP="00D067D7">
            <w:pPr>
              <w:rPr>
                <w:b/>
                <w:sz w:val="20"/>
                <w:szCs w:val="20"/>
              </w:rPr>
            </w:pPr>
            <w:r w:rsidRPr="00750B27">
              <w:rPr>
                <w:b/>
                <w:sz w:val="20"/>
                <w:szCs w:val="20"/>
              </w:rPr>
              <w:t>c/Opis a suma významných položiek finančných nákladov:</w:t>
            </w:r>
          </w:p>
        </w:tc>
        <w:tc>
          <w:tcPr>
            <w:tcW w:w="992" w:type="dxa"/>
          </w:tcPr>
          <w:p w:rsidR="006A6FFF" w:rsidRPr="00382123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6A6FFF" w:rsidRPr="00382123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</w:tr>
      <w:tr w:rsidR="006A6FFF" w:rsidRPr="002C3747" w:rsidTr="00D067D7">
        <w:trPr>
          <w:cantSplit/>
        </w:trPr>
        <w:tc>
          <w:tcPr>
            <w:tcW w:w="5169" w:type="dxa"/>
          </w:tcPr>
          <w:p w:rsidR="006A6FFF" w:rsidRPr="009868F5" w:rsidRDefault="006A6FFF" w:rsidP="00D067D7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</w:p>
        </w:tc>
        <w:tc>
          <w:tcPr>
            <w:tcW w:w="992" w:type="dxa"/>
          </w:tcPr>
          <w:p w:rsidR="006A6FFF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6A6FFF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</w:tr>
      <w:tr w:rsidR="006A6FFF" w:rsidRPr="00382123" w:rsidTr="00D067D7">
        <w:trPr>
          <w:cantSplit/>
        </w:trPr>
        <w:tc>
          <w:tcPr>
            <w:tcW w:w="5169" w:type="dxa"/>
          </w:tcPr>
          <w:p w:rsidR="006A6FFF" w:rsidRPr="00382123" w:rsidRDefault="006A6FFF" w:rsidP="00D067D7">
            <w:pPr>
              <w:rPr>
                <w:sz w:val="20"/>
                <w:szCs w:val="20"/>
              </w:rPr>
            </w:pPr>
            <w:r w:rsidRPr="00750B27">
              <w:rPr>
                <w:b/>
                <w:sz w:val="20"/>
                <w:szCs w:val="20"/>
              </w:rPr>
              <w:t>d/ Náklady, ktoré majú výnimočný rozsah alebo výskyt týkajúce sa bežného účtovného obdobia</w:t>
            </w:r>
            <w:r>
              <w:rPr>
                <w:sz w:val="20"/>
                <w:szCs w:val="20"/>
              </w:rPr>
              <w:t>:</w:t>
            </w:r>
          </w:p>
        </w:tc>
        <w:tc>
          <w:tcPr>
            <w:tcW w:w="992" w:type="dxa"/>
          </w:tcPr>
          <w:p w:rsidR="006A6FFF" w:rsidRPr="00382123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6A6FFF" w:rsidRPr="00382123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</w:tr>
      <w:tr w:rsidR="006A6FFF" w:rsidRPr="002C3747" w:rsidTr="00D067D7">
        <w:trPr>
          <w:cantSplit/>
        </w:trPr>
        <w:tc>
          <w:tcPr>
            <w:tcW w:w="5169" w:type="dxa"/>
          </w:tcPr>
          <w:p w:rsidR="006A6FFF" w:rsidRPr="009868F5" w:rsidRDefault="006A6FFF" w:rsidP="00D067D7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9868F5">
              <w:rPr>
                <w:sz w:val="20"/>
              </w:rPr>
              <w:t>Osobné náklady</w:t>
            </w:r>
          </w:p>
        </w:tc>
        <w:tc>
          <w:tcPr>
            <w:tcW w:w="992" w:type="dxa"/>
          </w:tcPr>
          <w:p w:rsidR="006A6FFF" w:rsidRDefault="00847D4D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408 507</w:t>
            </w:r>
          </w:p>
        </w:tc>
        <w:tc>
          <w:tcPr>
            <w:tcW w:w="992" w:type="dxa"/>
          </w:tcPr>
          <w:p w:rsidR="006A6FFF" w:rsidRDefault="00440A20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375 514</w:t>
            </w:r>
          </w:p>
        </w:tc>
      </w:tr>
      <w:tr w:rsidR="006A6FFF" w:rsidRPr="002C3747" w:rsidTr="00D067D7">
        <w:trPr>
          <w:cantSplit/>
        </w:trPr>
        <w:tc>
          <w:tcPr>
            <w:tcW w:w="5169" w:type="dxa"/>
          </w:tcPr>
          <w:p w:rsidR="006A6FFF" w:rsidRPr="009868F5" w:rsidRDefault="006A6FFF" w:rsidP="00D067D7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9868F5">
              <w:rPr>
                <w:sz w:val="20"/>
              </w:rPr>
              <w:t>Odpisy</w:t>
            </w:r>
          </w:p>
        </w:tc>
        <w:tc>
          <w:tcPr>
            <w:tcW w:w="992" w:type="dxa"/>
          </w:tcPr>
          <w:p w:rsidR="006A6FFF" w:rsidRDefault="006A6FFF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847D4D">
              <w:rPr>
                <w:sz w:val="20"/>
                <w:szCs w:val="20"/>
              </w:rPr>
              <w:t>10 696</w:t>
            </w:r>
          </w:p>
          <w:p w:rsidR="006A6FFF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6A6FFF" w:rsidRDefault="006A6FFF" w:rsidP="00440A2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</w:t>
            </w:r>
            <w:r w:rsidR="00440A20">
              <w:rPr>
                <w:sz w:val="20"/>
                <w:szCs w:val="20"/>
              </w:rPr>
              <w:t>2 989</w:t>
            </w:r>
          </w:p>
        </w:tc>
      </w:tr>
      <w:tr w:rsidR="006A6FFF" w:rsidRPr="00382123" w:rsidTr="00D067D7">
        <w:trPr>
          <w:cantSplit/>
        </w:trPr>
        <w:tc>
          <w:tcPr>
            <w:tcW w:w="5169" w:type="dxa"/>
          </w:tcPr>
          <w:p w:rsidR="006A6FFF" w:rsidRPr="00750B27" w:rsidRDefault="006A6FFF" w:rsidP="00D067D7">
            <w:pPr>
              <w:rPr>
                <w:b/>
                <w:sz w:val="20"/>
                <w:szCs w:val="20"/>
              </w:rPr>
            </w:pPr>
            <w:r w:rsidRPr="00750B27">
              <w:rPr>
                <w:b/>
                <w:sz w:val="20"/>
                <w:szCs w:val="20"/>
              </w:rPr>
              <w:t xml:space="preserve"> Náklady, ktoré majú výnimočný rozsah alebo výskyt týkajúce sa predchádzajúceho účtovného obdobia:</w:t>
            </w:r>
          </w:p>
        </w:tc>
        <w:tc>
          <w:tcPr>
            <w:tcW w:w="992" w:type="dxa"/>
          </w:tcPr>
          <w:p w:rsidR="006A6FFF" w:rsidRPr="00382123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6A6FFF" w:rsidRPr="00382123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</w:tr>
      <w:tr w:rsidR="006A6FFF" w:rsidRPr="002C3747" w:rsidTr="00D067D7">
        <w:trPr>
          <w:cantSplit/>
        </w:trPr>
        <w:tc>
          <w:tcPr>
            <w:tcW w:w="5169" w:type="dxa"/>
          </w:tcPr>
          <w:p w:rsidR="006A6FFF" w:rsidRPr="009868F5" w:rsidRDefault="006A6FFF" w:rsidP="00D067D7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9868F5">
              <w:rPr>
                <w:sz w:val="20"/>
              </w:rPr>
              <w:t>ZC predaného dlhodobého majetku</w:t>
            </w:r>
          </w:p>
        </w:tc>
        <w:tc>
          <w:tcPr>
            <w:tcW w:w="992" w:type="dxa"/>
          </w:tcPr>
          <w:p w:rsidR="006A6FFF" w:rsidRDefault="006A6FFF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</w:tcPr>
          <w:p w:rsidR="006A6FFF" w:rsidRDefault="006A6FFF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6A6FFF" w:rsidRDefault="006A6FFF" w:rsidP="006A6FFF">
      <w:pPr>
        <w:ind w:left="360" w:hanging="360"/>
        <w:rPr>
          <w:b/>
          <w:sz w:val="20"/>
          <w:szCs w:val="20"/>
        </w:rPr>
      </w:pPr>
    </w:p>
    <w:p w:rsidR="006A6FFF" w:rsidRDefault="006A6FFF" w:rsidP="006A6FFF">
      <w:pPr>
        <w:ind w:left="360" w:hanging="360"/>
        <w:rPr>
          <w:b/>
          <w:sz w:val="20"/>
          <w:szCs w:val="20"/>
        </w:rPr>
      </w:pPr>
      <w:r w:rsidRPr="002C3747">
        <w:rPr>
          <w:b/>
          <w:sz w:val="20"/>
          <w:szCs w:val="20"/>
        </w:rPr>
        <w:t>c/</w:t>
      </w:r>
      <w:r>
        <w:rPr>
          <w:b/>
          <w:sz w:val="20"/>
          <w:szCs w:val="20"/>
        </w:rPr>
        <w:tab/>
        <w:t>O</w:t>
      </w:r>
      <w:r w:rsidRPr="002C3747">
        <w:rPr>
          <w:b/>
          <w:sz w:val="20"/>
          <w:szCs w:val="20"/>
        </w:rPr>
        <w:t>pis a suma významných položiek finančných nákladov a celková suma kurzových strát</w:t>
      </w:r>
    </w:p>
    <w:p w:rsidR="006A6FFF" w:rsidRDefault="006A6FFF" w:rsidP="006A6FFF">
      <w:pPr>
        <w:ind w:left="360" w:hanging="360"/>
        <w:rPr>
          <w:b/>
          <w:sz w:val="20"/>
          <w:szCs w:val="20"/>
        </w:rPr>
      </w:pPr>
    </w:p>
    <w:p w:rsidR="006A6FFF" w:rsidRPr="00B478FB" w:rsidRDefault="006A6FFF" w:rsidP="006A6FFF">
      <w:pPr>
        <w:ind w:left="360" w:hanging="360"/>
        <w:rPr>
          <w:sz w:val="20"/>
          <w:szCs w:val="20"/>
        </w:rPr>
      </w:pPr>
      <w:r w:rsidRPr="00B478FB">
        <w:rPr>
          <w:sz w:val="20"/>
          <w:szCs w:val="20"/>
        </w:rPr>
        <w:tab/>
      </w:r>
      <w:bookmarkStart w:id="23" w:name="OLE_LINK5"/>
      <w:bookmarkStart w:id="24" w:name="OLE_LINK6"/>
      <w:r w:rsidRPr="00B478FB">
        <w:rPr>
          <w:sz w:val="20"/>
          <w:szCs w:val="20"/>
        </w:rPr>
        <w:t xml:space="preserve">(v </w:t>
      </w:r>
      <w:r>
        <w:rPr>
          <w:sz w:val="20"/>
          <w:szCs w:val="20"/>
        </w:rPr>
        <w:t>EUR</w:t>
      </w:r>
      <w:r w:rsidRPr="00B478FB">
        <w:rPr>
          <w:sz w:val="20"/>
          <w:szCs w:val="20"/>
        </w:rPr>
        <w:t>)</w:t>
      </w: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900"/>
        <w:gridCol w:w="900"/>
      </w:tblGrid>
      <w:tr w:rsidR="006A6FFF" w:rsidRPr="00440A9C" w:rsidTr="00D067D7">
        <w:trPr>
          <w:cantSplit/>
        </w:trPr>
        <w:tc>
          <w:tcPr>
            <w:tcW w:w="4140" w:type="dxa"/>
          </w:tcPr>
          <w:p w:rsidR="006A6FFF" w:rsidRPr="00440A9C" w:rsidRDefault="006A6FFF" w:rsidP="00D067D7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6A6FFF" w:rsidRPr="00440A9C" w:rsidRDefault="006A6FFF" w:rsidP="00D067D7">
            <w:pPr>
              <w:jc w:val="right"/>
              <w:rPr>
                <w:b/>
                <w:sz w:val="20"/>
                <w:szCs w:val="20"/>
              </w:rPr>
            </w:pPr>
            <w:r w:rsidRPr="00440A9C">
              <w:rPr>
                <w:b/>
                <w:sz w:val="20"/>
                <w:szCs w:val="20"/>
              </w:rPr>
              <w:t>20</w:t>
            </w:r>
            <w:r w:rsidR="00847D4D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900" w:type="dxa"/>
          </w:tcPr>
          <w:p w:rsidR="006A6FFF" w:rsidRPr="00440A9C" w:rsidRDefault="006A6FFF" w:rsidP="00440A20">
            <w:pPr>
              <w:jc w:val="right"/>
              <w:rPr>
                <w:b/>
                <w:sz w:val="20"/>
                <w:szCs w:val="20"/>
              </w:rPr>
            </w:pPr>
            <w:r w:rsidRPr="00440A9C">
              <w:rPr>
                <w:b/>
                <w:sz w:val="20"/>
                <w:szCs w:val="20"/>
              </w:rPr>
              <w:t>201</w:t>
            </w:r>
            <w:r w:rsidR="00440A20">
              <w:rPr>
                <w:b/>
                <w:sz w:val="20"/>
                <w:szCs w:val="20"/>
              </w:rPr>
              <w:t>9</w:t>
            </w:r>
          </w:p>
        </w:tc>
      </w:tr>
      <w:bookmarkEnd w:id="23"/>
      <w:bookmarkEnd w:id="24"/>
      <w:tr w:rsidR="006A6FFF" w:rsidRPr="002C3747" w:rsidTr="00D067D7">
        <w:trPr>
          <w:cantSplit/>
        </w:trPr>
        <w:tc>
          <w:tcPr>
            <w:tcW w:w="4140" w:type="dxa"/>
          </w:tcPr>
          <w:p w:rsidR="006A6FFF" w:rsidRPr="00FE056C" w:rsidRDefault="006A6FFF" w:rsidP="00D067D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Nákladové úroky ( z úveru )</w:t>
            </w:r>
          </w:p>
        </w:tc>
        <w:tc>
          <w:tcPr>
            <w:tcW w:w="900" w:type="dxa"/>
          </w:tcPr>
          <w:p w:rsidR="006A6FFF" w:rsidRDefault="006A6FFF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00" w:type="dxa"/>
          </w:tcPr>
          <w:p w:rsidR="006A6FFF" w:rsidRPr="00FE056C" w:rsidRDefault="006A6FFF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A6FFF" w:rsidRPr="002C3747" w:rsidTr="00D067D7">
        <w:trPr>
          <w:cantSplit/>
        </w:trPr>
        <w:tc>
          <w:tcPr>
            <w:tcW w:w="4140" w:type="dxa"/>
            <w:tcBorders>
              <w:bottom w:val="single" w:sz="4" w:space="0" w:color="auto"/>
            </w:tcBorders>
          </w:tcPr>
          <w:p w:rsidR="006A6FFF" w:rsidRPr="009868F5" w:rsidRDefault="006A6FFF" w:rsidP="00D067D7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9868F5">
              <w:rPr>
                <w:sz w:val="20"/>
              </w:rPr>
              <w:t>Kurzové straty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6A6FFF" w:rsidRDefault="006A6FFF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6A6FFF" w:rsidRPr="002C3747" w:rsidRDefault="006A6FFF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6A6FF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  <w:lang w:val="sk-SK"/>
        </w:rPr>
      </w:pPr>
    </w:p>
    <w:p w:rsidR="006A6FFF" w:rsidRPr="00820F44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 w:rsidRPr="00820F44">
        <w:rPr>
          <w:sz w:val="20"/>
          <w:lang w:val="sk-SK"/>
        </w:rPr>
        <w:t>d/</w:t>
      </w:r>
      <w:r w:rsidRPr="00820F44">
        <w:rPr>
          <w:sz w:val="20"/>
          <w:lang w:val="sk-SK"/>
        </w:rPr>
        <w:tab/>
      </w:r>
      <w:r>
        <w:rPr>
          <w:sz w:val="20"/>
          <w:lang w:val="sk-SK"/>
        </w:rPr>
        <w:t xml:space="preserve">Opis </w:t>
      </w:r>
      <w:r w:rsidRPr="00820F44">
        <w:rPr>
          <w:sz w:val="20"/>
          <w:lang w:val="sk-SK"/>
        </w:rPr>
        <w:t>významných položiek mimoriadnych nákladov b</w:t>
      </w:r>
      <w:r>
        <w:rPr>
          <w:sz w:val="20"/>
          <w:lang w:val="sk-SK"/>
        </w:rPr>
        <w:t xml:space="preserve">ežného a predchádzajúceho obdobia </w:t>
      </w:r>
    </w:p>
    <w:p w:rsidR="006A6FFF" w:rsidRPr="00AD012B" w:rsidRDefault="006A6FFF" w:rsidP="006A6FFF">
      <w:pPr>
        <w:ind w:firstLine="357"/>
        <w:jc w:val="both"/>
        <w:rPr>
          <w:sz w:val="20"/>
          <w:szCs w:val="20"/>
        </w:rPr>
      </w:pPr>
      <w:r w:rsidRPr="00AD012B">
        <w:rPr>
          <w:sz w:val="20"/>
          <w:szCs w:val="20"/>
        </w:rPr>
        <w:t>Účtovná jednotka  neúčtovala o mimoriadnych nákladoch v b</w:t>
      </w:r>
      <w:r>
        <w:rPr>
          <w:sz w:val="20"/>
          <w:szCs w:val="20"/>
        </w:rPr>
        <w:t>ežnom</w:t>
      </w:r>
      <w:r w:rsidRPr="00AD012B">
        <w:rPr>
          <w:sz w:val="20"/>
          <w:szCs w:val="20"/>
        </w:rPr>
        <w:t xml:space="preserve"> ani  </w:t>
      </w:r>
      <w:r>
        <w:rPr>
          <w:sz w:val="20"/>
          <w:szCs w:val="20"/>
        </w:rPr>
        <w:t>v predchádzajúcom období</w:t>
      </w:r>
      <w:r w:rsidRPr="00AD012B">
        <w:rPr>
          <w:sz w:val="20"/>
          <w:szCs w:val="20"/>
        </w:rPr>
        <w:t>.</w:t>
      </w:r>
    </w:p>
    <w:p w:rsidR="006A6FFF" w:rsidRDefault="006A6FFF" w:rsidP="006A6FFF">
      <w:pPr>
        <w:rPr>
          <w:b/>
          <w:sz w:val="20"/>
          <w:szCs w:val="20"/>
          <w:lang w:eastAsia="sk-SK"/>
        </w:rPr>
      </w:pPr>
      <w:r w:rsidRPr="0092384F">
        <w:rPr>
          <w:b/>
          <w:sz w:val="20"/>
          <w:szCs w:val="20"/>
          <w:lang w:eastAsia="sk-SK"/>
        </w:rPr>
        <w:t xml:space="preserve">e/  </w:t>
      </w:r>
      <w:r>
        <w:rPr>
          <w:b/>
          <w:sz w:val="20"/>
          <w:szCs w:val="20"/>
          <w:lang w:eastAsia="sk-SK"/>
        </w:rPr>
        <w:t xml:space="preserve">   </w:t>
      </w:r>
      <w:r w:rsidRPr="0092384F">
        <w:rPr>
          <w:b/>
          <w:sz w:val="20"/>
          <w:szCs w:val="20"/>
          <w:lang w:eastAsia="sk-SK"/>
        </w:rPr>
        <w:t>Opis nákladov v členení na:</w:t>
      </w:r>
    </w:p>
    <w:p w:rsidR="006A6FFF" w:rsidRPr="0092384F" w:rsidRDefault="006A6FFF" w:rsidP="006A6FFF">
      <w:pPr>
        <w:rPr>
          <w:b/>
          <w:sz w:val="20"/>
          <w:szCs w:val="20"/>
          <w:lang w:eastAsia="sk-SK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992"/>
      </w:tblGrid>
      <w:tr w:rsidR="006A6FFF" w:rsidRPr="009804ED" w:rsidTr="00D067D7">
        <w:tc>
          <w:tcPr>
            <w:tcW w:w="5670" w:type="dxa"/>
            <w:shd w:val="clear" w:color="auto" w:fill="auto"/>
            <w:vAlign w:val="center"/>
          </w:tcPr>
          <w:p w:rsidR="006A6FFF" w:rsidRPr="0013413F" w:rsidRDefault="006A6FFF" w:rsidP="00D067D7">
            <w:pPr>
              <w:rPr>
                <w:rFonts w:ascii="Arial" w:hAnsi="Arial" w:cs="Arial"/>
                <w:b/>
                <w:i/>
                <w:sz w:val="16"/>
                <w:szCs w:val="16"/>
              </w:rPr>
            </w:pPr>
            <w:r w:rsidRPr="0013413F">
              <w:rPr>
                <w:rFonts w:ascii="Arial" w:hAnsi="Arial" w:cs="Arial"/>
                <w:b/>
                <w:i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992" w:type="dxa"/>
            <w:shd w:val="clear" w:color="auto" w:fill="auto"/>
          </w:tcPr>
          <w:p w:rsidR="006A6FFF" w:rsidRPr="0013413F" w:rsidRDefault="006A6FFF" w:rsidP="00D067D7">
            <w:pPr>
              <w:jc w:val="center"/>
              <w:rPr>
                <w:b/>
                <w:sz w:val="20"/>
                <w:szCs w:val="20"/>
                <w:lang w:eastAsia="sk-SK"/>
              </w:rPr>
            </w:pPr>
          </w:p>
        </w:tc>
      </w:tr>
      <w:tr w:rsidR="006A6FFF" w:rsidRPr="0092384F" w:rsidTr="00D067D7">
        <w:tc>
          <w:tcPr>
            <w:tcW w:w="5670" w:type="dxa"/>
            <w:shd w:val="clear" w:color="auto" w:fill="auto"/>
            <w:vAlign w:val="center"/>
          </w:tcPr>
          <w:p w:rsidR="006A6FFF" w:rsidRPr="0013413F" w:rsidRDefault="006A6FFF" w:rsidP="00D067D7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992" w:type="dxa"/>
            <w:shd w:val="clear" w:color="auto" w:fill="auto"/>
          </w:tcPr>
          <w:p w:rsidR="006A6FFF" w:rsidRPr="0013413F" w:rsidRDefault="006A6FFF" w:rsidP="00D067D7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6A6FFF" w:rsidRPr="0092384F" w:rsidTr="00D067D7">
        <w:tc>
          <w:tcPr>
            <w:tcW w:w="5670" w:type="dxa"/>
            <w:shd w:val="clear" w:color="auto" w:fill="auto"/>
            <w:vAlign w:val="center"/>
          </w:tcPr>
          <w:p w:rsidR="006A6FFF" w:rsidRPr="0013413F" w:rsidRDefault="006A6FFF" w:rsidP="00D067D7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sz w:val="16"/>
                <w:szCs w:val="16"/>
              </w:rPr>
              <w:t>iné uisťovacie audítorské služby</w:t>
            </w:r>
          </w:p>
        </w:tc>
        <w:tc>
          <w:tcPr>
            <w:tcW w:w="992" w:type="dxa"/>
            <w:shd w:val="clear" w:color="auto" w:fill="auto"/>
          </w:tcPr>
          <w:p w:rsidR="006A6FFF" w:rsidRPr="0013413F" w:rsidRDefault="006A6FFF" w:rsidP="00D067D7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6A6FFF" w:rsidRPr="0092384F" w:rsidTr="00D067D7">
        <w:tc>
          <w:tcPr>
            <w:tcW w:w="5670" w:type="dxa"/>
            <w:shd w:val="clear" w:color="auto" w:fill="auto"/>
            <w:vAlign w:val="center"/>
          </w:tcPr>
          <w:p w:rsidR="006A6FFF" w:rsidRPr="0013413F" w:rsidRDefault="006A6FFF" w:rsidP="00D067D7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992" w:type="dxa"/>
            <w:shd w:val="clear" w:color="auto" w:fill="auto"/>
          </w:tcPr>
          <w:p w:rsidR="006A6FFF" w:rsidRPr="0013413F" w:rsidRDefault="006A6FFF" w:rsidP="00D067D7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6A6FFF" w:rsidRPr="0092384F" w:rsidTr="00D067D7">
        <w:tc>
          <w:tcPr>
            <w:tcW w:w="5670" w:type="dxa"/>
            <w:shd w:val="clear" w:color="auto" w:fill="auto"/>
            <w:vAlign w:val="center"/>
          </w:tcPr>
          <w:p w:rsidR="006A6FFF" w:rsidRPr="0013413F" w:rsidRDefault="006A6FFF" w:rsidP="00D067D7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992" w:type="dxa"/>
            <w:shd w:val="clear" w:color="auto" w:fill="auto"/>
          </w:tcPr>
          <w:p w:rsidR="006A6FFF" w:rsidRPr="0013413F" w:rsidRDefault="006A6FFF" w:rsidP="00D067D7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6A6FFF" w:rsidRPr="0092384F" w:rsidTr="00D067D7">
        <w:tc>
          <w:tcPr>
            <w:tcW w:w="5670" w:type="dxa"/>
            <w:shd w:val="clear" w:color="auto" w:fill="auto"/>
            <w:vAlign w:val="center"/>
          </w:tcPr>
          <w:p w:rsidR="006A6FFF" w:rsidRPr="0013413F" w:rsidRDefault="006A6FFF" w:rsidP="00D067D7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sz w:val="16"/>
                <w:szCs w:val="16"/>
              </w:rPr>
              <w:t>ostatné neaudítorské služby</w:t>
            </w:r>
          </w:p>
        </w:tc>
        <w:tc>
          <w:tcPr>
            <w:tcW w:w="992" w:type="dxa"/>
            <w:shd w:val="clear" w:color="auto" w:fill="auto"/>
          </w:tcPr>
          <w:p w:rsidR="006A6FFF" w:rsidRPr="0013413F" w:rsidRDefault="006A6FFF" w:rsidP="00D067D7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6A6FFF" w:rsidRPr="0092384F" w:rsidTr="00D067D7">
        <w:tc>
          <w:tcPr>
            <w:tcW w:w="5670" w:type="dxa"/>
            <w:shd w:val="clear" w:color="auto" w:fill="auto"/>
            <w:vAlign w:val="center"/>
          </w:tcPr>
          <w:p w:rsidR="006A6FFF" w:rsidRPr="0013413F" w:rsidRDefault="006A6FFF" w:rsidP="00D067D7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i/>
                <w:sz w:val="16"/>
                <w:szCs w:val="16"/>
              </w:rPr>
              <w:t>Ostatné významné položky nákladov za poskytnuté služby, z toho</w:t>
            </w:r>
          </w:p>
        </w:tc>
        <w:tc>
          <w:tcPr>
            <w:tcW w:w="992" w:type="dxa"/>
            <w:shd w:val="clear" w:color="auto" w:fill="auto"/>
          </w:tcPr>
          <w:p w:rsidR="006A6FFF" w:rsidRPr="0013413F" w:rsidRDefault="006A6FFF" w:rsidP="00D067D7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</w:tbl>
    <w:p w:rsidR="006A6FF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</w:p>
    <w:p w:rsidR="006A6FF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</w:p>
    <w:p w:rsidR="006A6FFF" w:rsidRPr="0000471F" w:rsidRDefault="006A6FFF" w:rsidP="006A6FFF">
      <w:pPr>
        <w:rPr>
          <w:lang w:eastAsia="sk-SK"/>
        </w:rPr>
      </w:pPr>
    </w:p>
    <w:p w:rsidR="006A6FF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H</w:t>
      </w:r>
      <w:r w:rsidRPr="00AD012B">
        <w:rPr>
          <w:sz w:val="22"/>
          <w:szCs w:val="22"/>
          <w:lang w:val="sk-SK"/>
        </w:rPr>
        <w:t>/</w:t>
      </w:r>
      <w:r>
        <w:rPr>
          <w:sz w:val="22"/>
          <w:szCs w:val="22"/>
          <w:lang w:val="sk-SK"/>
        </w:rPr>
        <w:tab/>
      </w:r>
      <w:r w:rsidRPr="00AD012B">
        <w:rPr>
          <w:sz w:val="22"/>
          <w:szCs w:val="22"/>
          <w:lang w:val="sk-SK"/>
        </w:rPr>
        <w:t>Informácie o odloženej dani</w:t>
      </w:r>
    </w:p>
    <w:p w:rsidR="006A6FFF" w:rsidRPr="0000471F" w:rsidRDefault="006A6FFF" w:rsidP="006A6FFF">
      <w:pPr>
        <w:rPr>
          <w:lang w:eastAsia="sk-SK"/>
        </w:rPr>
      </w:pPr>
    </w:p>
    <w:p w:rsidR="006A6FFF" w:rsidRDefault="006A6FFF" w:rsidP="006A6FFF">
      <w:pPr>
        <w:jc w:val="both"/>
        <w:rPr>
          <w:sz w:val="18"/>
        </w:rPr>
      </w:pPr>
    </w:p>
    <w:p w:rsidR="006A6FFF" w:rsidRPr="00AD012B" w:rsidRDefault="006A6FFF" w:rsidP="006A6FFF">
      <w:pPr>
        <w:ind w:left="360" w:hanging="360"/>
        <w:jc w:val="both"/>
        <w:rPr>
          <w:b/>
          <w:sz w:val="20"/>
          <w:szCs w:val="20"/>
        </w:rPr>
      </w:pPr>
      <w:r w:rsidRPr="00AD012B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S</w:t>
      </w:r>
      <w:r w:rsidRPr="00AD012B">
        <w:rPr>
          <w:b/>
          <w:sz w:val="20"/>
          <w:szCs w:val="20"/>
        </w:rPr>
        <w:t>uma odloženej dane z príjmov účtovanej ako náklad alebo výnos bežného účtovného obdobia v</w:t>
      </w:r>
      <w:r>
        <w:rPr>
          <w:b/>
          <w:sz w:val="20"/>
          <w:szCs w:val="20"/>
        </w:rPr>
        <w:t>yplývajúca zo zmeny sadzby dane</w:t>
      </w:r>
    </w:p>
    <w:p w:rsidR="006A6FFF" w:rsidRPr="00467157" w:rsidRDefault="006A6FFF" w:rsidP="006A6FFF">
      <w:pPr>
        <w:ind w:left="360" w:hanging="360"/>
        <w:jc w:val="both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 xml:space="preserve">b/ </w:t>
      </w:r>
      <w:r w:rsidRPr="00467157">
        <w:rPr>
          <w:b/>
          <w:sz w:val="20"/>
          <w:szCs w:val="20"/>
        </w:rPr>
        <w:tab/>
        <w:t>Suma odloženej daňovej pohľadávky účtovanej v bežnom účtovnom období týkajúcej sa umorenia  daňovej straty a ostatných rozdielov predchádzajúcich účtovných období, ku ktorým sa odložená daňová pohľadávka neúčtovala</w:t>
      </w:r>
    </w:p>
    <w:p w:rsidR="006A6FFF" w:rsidRPr="00467157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 w:rsidRPr="00467157">
        <w:rPr>
          <w:sz w:val="20"/>
          <w:lang w:val="sk-SK"/>
        </w:rPr>
        <w:t xml:space="preserve">c/ </w:t>
      </w:r>
      <w:r w:rsidRPr="00467157">
        <w:rPr>
          <w:sz w:val="20"/>
          <w:lang w:val="sk-SK"/>
        </w:rPr>
        <w:tab/>
        <w:t>Suma odloženého daňového záväzku, ktorý vznikol z dôvodu neúčtovania tej časti odloženej  daňovej pohľadávky v bežnom období, o ktorej sa účtovalo v predchádzajúcich obdobiach</w:t>
      </w:r>
    </w:p>
    <w:p w:rsidR="006A6FFF" w:rsidRPr="00467157" w:rsidRDefault="006A6FFF" w:rsidP="006A6FFF">
      <w:pPr>
        <w:ind w:left="360" w:hanging="360"/>
        <w:jc w:val="both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 xml:space="preserve">d/ </w:t>
      </w:r>
      <w:r>
        <w:rPr>
          <w:b/>
          <w:sz w:val="20"/>
          <w:szCs w:val="20"/>
        </w:rPr>
        <w:tab/>
        <w:t>S</w:t>
      </w:r>
      <w:r w:rsidRPr="00467157">
        <w:rPr>
          <w:b/>
          <w:sz w:val="20"/>
          <w:szCs w:val="20"/>
        </w:rPr>
        <w:t>uma neuplatneného umorenia daňovej straty, nevyužitých daňových nárokov a odpočítateľných   rozdielov, ku ktorým nebola účtovaná odložená daňová pohľadávka:</w:t>
      </w:r>
    </w:p>
    <w:p w:rsidR="006A6FFF" w:rsidRPr="00467157" w:rsidRDefault="006A6FFF" w:rsidP="006A6FFF">
      <w:pPr>
        <w:ind w:left="360" w:hanging="360"/>
        <w:jc w:val="both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>e/</w:t>
      </w:r>
      <w:r>
        <w:rPr>
          <w:b/>
          <w:sz w:val="20"/>
          <w:szCs w:val="20"/>
        </w:rPr>
        <w:tab/>
        <w:t>O</w:t>
      </w:r>
      <w:r w:rsidRPr="00467157">
        <w:rPr>
          <w:b/>
          <w:sz w:val="20"/>
          <w:szCs w:val="20"/>
        </w:rPr>
        <w:t>dložená daň z príjmov, ktorá sa vzťahuje k položkám účtovaným priamo na účty vlastného imania</w:t>
      </w:r>
    </w:p>
    <w:p w:rsidR="006A6FFF" w:rsidRDefault="006A6FFF" w:rsidP="006A6FFF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add. a/, b/, c/, d/, e/,  </w:t>
      </w:r>
    </w:p>
    <w:p w:rsidR="006A6FFF" w:rsidRPr="00467157" w:rsidRDefault="006A6FFF" w:rsidP="006A6FFF">
      <w:pPr>
        <w:ind w:left="360"/>
        <w:jc w:val="both"/>
        <w:rPr>
          <w:b/>
          <w:sz w:val="20"/>
          <w:szCs w:val="20"/>
        </w:rPr>
      </w:pPr>
      <w:r>
        <w:rPr>
          <w:sz w:val="20"/>
          <w:szCs w:val="20"/>
        </w:rPr>
        <w:t>Ú</w:t>
      </w:r>
      <w:r w:rsidRPr="00CF154A">
        <w:rPr>
          <w:sz w:val="20"/>
          <w:szCs w:val="20"/>
        </w:rPr>
        <w:t xml:space="preserve">čtovná jednotka </w:t>
      </w:r>
      <w:r>
        <w:rPr>
          <w:sz w:val="20"/>
          <w:szCs w:val="20"/>
        </w:rPr>
        <w:t>neúčtovala o odloženej dani z príjmov, odloženej daňovej pohľadávke, ani  o odloženom záväzku.</w:t>
      </w:r>
    </w:p>
    <w:p w:rsidR="006A6FFF" w:rsidRDefault="006A6FFF" w:rsidP="006A6FFF">
      <w:pPr>
        <w:ind w:left="360" w:hanging="360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 xml:space="preserve">f/ </w:t>
      </w:r>
      <w:r>
        <w:rPr>
          <w:b/>
          <w:sz w:val="20"/>
          <w:szCs w:val="20"/>
        </w:rPr>
        <w:tab/>
        <w:t>Informácie o dani</w:t>
      </w:r>
      <w:r w:rsidRPr="00467157">
        <w:rPr>
          <w:b/>
          <w:sz w:val="20"/>
          <w:szCs w:val="20"/>
        </w:rPr>
        <w:t xml:space="preserve"> z</w:t>
      </w:r>
      <w:r>
        <w:rPr>
          <w:b/>
          <w:sz w:val="20"/>
          <w:szCs w:val="20"/>
        </w:rPr>
        <w:t> </w:t>
      </w:r>
      <w:r w:rsidRPr="00467157">
        <w:rPr>
          <w:b/>
          <w:sz w:val="20"/>
          <w:szCs w:val="20"/>
        </w:rPr>
        <w:t>príjmov</w:t>
      </w:r>
    </w:p>
    <w:p w:rsidR="006A6FFF" w:rsidRDefault="006A6FFF" w:rsidP="006A6FFF">
      <w:pPr>
        <w:ind w:left="360" w:hanging="360"/>
        <w:rPr>
          <w:b/>
          <w:sz w:val="20"/>
          <w:szCs w:val="20"/>
        </w:rPr>
      </w:pPr>
    </w:p>
    <w:p w:rsidR="00440A20" w:rsidRDefault="00440A20" w:rsidP="006A6FFF">
      <w:pPr>
        <w:ind w:left="360" w:hanging="360"/>
        <w:rPr>
          <w:b/>
          <w:sz w:val="20"/>
          <w:szCs w:val="20"/>
        </w:rPr>
      </w:pPr>
    </w:p>
    <w:p w:rsidR="006A6FFF" w:rsidRDefault="006A6FFF" w:rsidP="006A6FFF">
      <w:pPr>
        <w:ind w:left="360" w:hanging="360"/>
        <w:rPr>
          <w:b/>
          <w:sz w:val="20"/>
          <w:szCs w:val="20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490"/>
        <w:gridCol w:w="1467"/>
        <w:gridCol w:w="1055"/>
        <w:gridCol w:w="634"/>
        <w:gridCol w:w="1350"/>
        <w:gridCol w:w="1172"/>
        <w:gridCol w:w="634"/>
      </w:tblGrid>
      <w:tr w:rsidR="006A6FFF" w:rsidRPr="007F1582" w:rsidTr="00D067D7">
        <w:trPr>
          <w:trHeight w:val="316"/>
          <w:jc w:val="center"/>
        </w:trPr>
        <w:tc>
          <w:tcPr>
            <w:tcW w:w="256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lastRenderedPageBreak/>
              <w:t>Názov položky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</w:t>
            </w:r>
            <w:r w:rsidR="00847D4D">
              <w:rPr>
                <w:rFonts w:ascii="Times New Roman" w:hAnsi="Times New Roman"/>
                <w:sz w:val="20"/>
                <w:szCs w:val="20"/>
              </w:rPr>
              <w:t>20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6A6FFF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201</w:t>
            </w:r>
            <w:r w:rsidR="00C02186">
              <w:rPr>
                <w:rFonts w:ascii="Times New Roman" w:hAnsi="Times New Roman"/>
                <w:sz w:val="20"/>
                <w:szCs w:val="20"/>
              </w:rPr>
              <w:t>9</w:t>
            </w:r>
          </w:p>
          <w:p w:rsidR="006A6FFF" w:rsidRPr="007F1582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A6FFF" w:rsidRPr="007F1582" w:rsidTr="00D067D7">
        <w:trPr>
          <w:trHeight w:val="345"/>
          <w:jc w:val="center"/>
        </w:trPr>
        <w:tc>
          <w:tcPr>
            <w:tcW w:w="256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A6FFF" w:rsidRPr="007F1582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3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6A6FFF" w:rsidRPr="007F1582" w:rsidTr="00D067D7">
        <w:trPr>
          <w:trHeight w:val="88"/>
          <w:jc w:val="center"/>
        </w:trPr>
        <w:tc>
          <w:tcPr>
            <w:tcW w:w="256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0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</w:tr>
      <w:tr w:rsidR="006A6FFF" w:rsidRPr="007F1582" w:rsidTr="00D067D7">
        <w:trPr>
          <w:trHeight w:val="330"/>
          <w:jc w:val="center"/>
        </w:trPr>
        <w:tc>
          <w:tcPr>
            <w:tcW w:w="25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847D4D" w:rsidRDefault="00847D4D" w:rsidP="00847D4D">
            <w:pPr>
              <w:ind w:left="360"/>
              <w:rPr>
                <w:sz w:val="18"/>
                <w:szCs w:val="18"/>
              </w:rPr>
            </w:pPr>
            <w:r w:rsidRPr="00847D4D">
              <w:rPr>
                <w:sz w:val="18"/>
                <w:szCs w:val="18"/>
              </w:rPr>
              <w:t>-225 654,67</w:t>
            </w:r>
          </w:p>
        </w:tc>
        <w:tc>
          <w:tcPr>
            <w:tcW w:w="10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3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7F1582" w:rsidRDefault="00C02186" w:rsidP="00D067D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- 99 837,70</w:t>
            </w:r>
          </w:p>
        </w:tc>
        <w:tc>
          <w:tcPr>
            <w:tcW w:w="12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</w:tr>
      <w:tr w:rsidR="006A6FFF" w:rsidRPr="007F1582" w:rsidTr="00D067D7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</w:tr>
      <w:tr w:rsidR="006A6FFF" w:rsidRPr="007F1582" w:rsidTr="00D067D7">
        <w:trPr>
          <w:trHeight w:val="330"/>
          <w:jc w:val="center"/>
        </w:trPr>
        <w:tc>
          <w:tcPr>
            <w:tcW w:w="2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Položky zvyšujúce VH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  <w:r w:rsidR="00847D4D">
              <w:rPr>
                <w:sz w:val="20"/>
                <w:szCs w:val="20"/>
              </w:rPr>
              <w:t>23 132,06</w:t>
            </w:r>
          </w:p>
        </w:tc>
        <w:tc>
          <w:tcPr>
            <w:tcW w:w="10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7F1582" w:rsidRDefault="00C02186" w:rsidP="00D067D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38 008,02</w:t>
            </w:r>
          </w:p>
        </w:tc>
        <w:tc>
          <w:tcPr>
            <w:tcW w:w="12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</w:tr>
      <w:tr w:rsidR="006A6FFF" w:rsidRPr="007F1582" w:rsidTr="00D067D7">
        <w:trPr>
          <w:trHeight w:val="330"/>
          <w:jc w:val="center"/>
        </w:trPr>
        <w:tc>
          <w:tcPr>
            <w:tcW w:w="25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Položky znižujúce VH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847D4D">
              <w:rPr>
                <w:sz w:val="20"/>
                <w:szCs w:val="20"/>
              </w:rPr>
              <w:t> 043,70</w:t>
            </w:r>
          </w:p>
        </w:tc>
        <w:tc>
          <w:tcPr>
            <w:tcW w:w="10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7F1582" w:rsidRDefault="006A6FFF" w:rsidP="00C0218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C02186">
              <w:rPr>
                <w:sz w:val="20"/>
                <w:szCs w:val="20"/>
              </w:rPr>
              <w:t> 604,01</w:t>
            </w:r>
          </w:p>
        </w:tc>
        <w:tc>
          <w:tcPr>
            <w:tcW w:w="12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</w:tr>
      <w:tr w:rsidR="006A6FFF" w:rsidRPr="007F1582" w:rsidTr="00D067D7">
        <w:trPr>
          <w:trHeight w:val="330"/>
          <w:jc w:val="center"/>
        </w:trPr>
        <w:tc>
          <w:tcPr>
            <w:tcW w:w="25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</w:tr>
      <w:tr w:rsidR="006A6FFF" w:rsidRPr="007F1582" w:rsidTr="00D067D7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Spolu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7F1582" w:rsidRDefault="00847D4D" w:rsidP="00D067D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-205 566,31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D0128B" w:rsidRDefault="00847D4D" w:rsidP="00D067D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Default="006A6FFF" w:rsidP="00D067D7">
            <w:pPr>
              <w:jc w:val="center"/>
              <w:rPr>
                <w:sz w:val="20"/>
                <w:szCs w:val="20"/>
              </w:rPr>
            </w:pPr>
          </w:p>
          <w:p w:rsidR="006A6FFF" w:rsidRDefault="006A6FFF" w:rsidP="00D067D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7F1582" w:rsidRDefault="00C02186" w:rsidP="00D067D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-65 433,69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D0128B" w:rsidRDefault="00C02186" w:rsidP="00D067D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Default="006A6FFF" w:rsidP="00D067D7">
            <w:pPr>
              <w:jc w:val="center"/>
              <w:rPr>
                <w:sz w:val="20"/>
                <w:szCs w:val="20"/>
              </w:rPr>
            </w:pPr>
          </w:p>
          <w:p w:rsidR="006A6FFF" w:rsidRDefault="006A6FFF" w:rsidP="00D067D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</w:tr>
      <w:tr w:rsidR="006A6FFF" w:rsidRPr="007F1582" w:rsidTr="00D067D7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A91381" w:rsidRDefault="006A6FFF" w:rsidP="00D067D7">
            <w:pPr>
              <w:jc w:val="center"/>
              <w:rPr>
                <w:sz w:val="18"/>
                <w:szCs w:val="18"/>
              </w:rPr>
            </w:pPr>
            <w:r w:rsidRPr="00A91381">
              <w:rPr>
                <w:sz w:val="18"/>
                <w:szCs w:val="18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A91381" w:rsidRDefault="00847D4D" w:rsidP="00D067D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A91381" w:rsidRDefault="006A6FFF" w:rsidP="00D067D7">
            <w:pPr>
              <w:jc w:val="center"/>
              <w:rPr>
                <w:sz w:val="18"/>
                <w:szCs w:val="18"/>
              </w:rPr>
            </w:pPr>
            <w:r w:rsidRPr="00A91381">
              <w:rPr>
                <w:sz w:val="18"/>
                <w:szCs w:val="18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A91381" w:rsidRDefault="00C02186" w:rsidP="00D067D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</w:tr>
      <w:tr w:rsidR="006A6FFF" w:rsidRPr="007F1582" w:rsidTr="00D067D7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A91381" w:rsidRDefault="006A6FFF" w:rsidP="00D067D7">
            <w:pPr>
              <w:jc w:val="center"/>
              <w:rPr>
                <w:sz w:val="18"/>
                <w:szCs w:val="18"/>
              </w:rPr>
            </w:pPr>
            <w:r w:rsidRPr="00A91381">
              <w:rPr>
                <w:sz w:val="18"/>
                <w:szCs w:val="18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A91381" w:rsidRDefault="006A6FFF" w:rsidP="00D067D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A91381" w:rsidRDefault="006A6FFF" w:rsidP="00D067D7">
            <w:pPr>
              <w:jc w:val="center"/>
              <w:rPr>
                <w:sz w:val="18"/>
                <w:szCs w:val="18"/>
              </w:rPr>
            </w:pPr>
            <w:r w:rsidRPr="00A91381">
              <w:rPr>
                <w:sz w:val="18"/>
                <w:szCs w:val="18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A91381" w:rsidRDefault="006A6FFF" w:rsidP="00D067D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</w:tr>
      <w:tr w:rsidR="006A6FFF" w:rsidRPr="007F1582" w:rsidTr="00D067D7">
        <w:trPr>
          <w:trHeight w:val="345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FFF" w:rsidRPr="00A91381" w:rsidRDefault="006A6FFF" w:rsidP="00D067D7">
            <w:pPr>
              <w:jc w:val="center"/>
              <w:rPr>
                <w:sz w:val="18"/>
                <w:szCs w:val="18"/>
              </w:rPr>
            </w:pPr>
            <w:r w:rsidRPr="00A91381">
              <w:rPr>
                <w:sz w:val="18"/>
                <w:szCs w:val="18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FFF" w:rsidRPr="00A91381" w:rsidRDefault="00847D4D" w:rsidP="00D067D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FFF" w:rsidRPr="00A91381" w:rsidRDefault="006A6FFF" w:rsidP="00D067D7">
            <w:pPr>
              <w:jc w:val="center"/>
              <w:rPr>
                <w:sz w:val="18"/>
                <w:szCs w:val="18"/>
              </w:rPr>
            </w:pPr>
            <w:r w:rsidRPr="00A91381">
              <w:rPr>
                <w:sz w:val="18"/>
                <w:szCs w:val="18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FFF" w:rsidRPr="00A91381" w:rsidRDefault="00C02186" w:rsidP="00D067D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</w:tr>
    </w:tbl>
    <w:p w:rsidR="006A6FFF" w:rsidRDefault="006A6FFF" w:rsidP="006A6FFF">
      <w:pPr>
        <w:ind w:left="360" w:hanging="360"/>
        <w:rPr>
          <w:b/>
          <w:sz w:val="20"/>
          <w:szCs w:val="20"/>
        </w:rPr>
      </w:pPr>
    </w:p>
    <w:p w:rsidR="006A6FFF" w:rsidRDefault="006A6FFF" w:rsidP="006A6FFF">
      <w:pPr>
        <w:ind w:left="360" w:hanging="360"/>
        <w:rPr>
          <w:b/>
          <w:sz w:val="20"/>
          <w:szCs w:val="20"/>
        </w:rPr>
      </w:pPr>
    </w:p>
    <w:p w:rsidR="006A6FFF" w:rsidRDefault="006A6FFF" w:rsidP="006A6FFF">
      <w:pPr>
        <w:ind w:left="360" w:hanging="360"/>
        <w:rPr>
          <w:b/>
          <w:sz w:val="20"/>
          <w:szCs w:val="20"/>
        </w:rPr>
      </w:pPr>
      <w:r w:rsidRPr="00D15507">
        <w:rPr>
          <w:b/>
          <w:sz w:val="20"/>
          <w:szCs w:val="20"/>
        </w:rPr>
        <w:t xml:space="preserve">g/ </w:t>
      </w:r>
      <w:r>
        <w:rPr>
          <w:b/>
          <w:sz w:val="20"/>
          <w:szCs w:val="20"/>
        </w:rPr>
        <w:tab/>
      </w:r>
      <w:r w:rsidRPr="00D15507">
        <w:rPr>
          <w:b/>
          <w:sz w:val="20"/>
          <w:szCs w:val="20"/>
        </w:rPr>
        <w:t>zmena sadzby dane z</w:t>
      </w:r>
      <w:r>
        <w:rPr>
          <w:b/>
          <w:sz w:val="20"/>
          <w:szCs w:val="20"/>
        </w:rPr>
        <w:t> </w:t>
      </w:r>
      <w:r w:rsidRPr="00D15507">
        <w:rPr>
          <w:b/>
          <w:sz w:val="20"/>
          <w:szCs w:val="20"/>
        </w:rPr>
        <w:t>príjmov</w:t>
      </w:r>
    </w:p>
    <w:p w:rsidR="006A6FFF" w:rsidRPr="00D15507" w:rsidRDefault="006A6FFF" w:rsidP="006A6FFF">
      <w:pPr>
        <w:ind w:left="360" w:hanging="360"/>
        <w:rPr>
          <w:b/>
          <w:sz w:val="20"/>
          <w:szCs w:val="20"/>
        </w:rPr>
      </w:pP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4"/>
        <w:gridCol w:w="1275"/>
      </w:tblGrid>
      <w:tr w:rsidR="006A6FFF" w:rsidRPr="00621A49" w:rsidTr="00D067D7">
        <w:trPr>
          <w:cantSplit/>
          <w:trHeight w:val="275"/>
        </w:trPr>
        <w:tc>
          <w:tcPr>
            <w:tcW w:w="2334" w:type="dxa"/>
          </w:tcPr>
          <w:p w:rsidR="006A6FFF" w:rsidRPr="00621A49" w:rsidRDefault="006A6FFF" w:rsidP="00D067D7">
            <w:pPr>
              <w:rPr>
                <w:b/>
                <w:sz w:val="20"/>
                <w:szCs w:val="20"/>
              </w:rPr>
            </w:pPr>
            <w:r w:rsidRPr="00621A49">
              <w:rPr>
                <w:b/>
                <w:sz w:val="20"/>
                <w:szCs w:val="20"/>
              </w:rPr>
              <w:t>Sadzba dane z príjmov</w:t>
            </w:r>
          </w:p>
        </w:tc>
        <w:tc>
          <w:tcPr>
            <w:tcW w:w="1275" w:type="dxa"/>
          </w:tcPr>
          <w:p w:rsidR="006A6FFF" w:rsidRPr="00621A49" w:rsidRDefault="006A6FFF" w:rsidP="00D067D7">
            <w:pPr>
              <w:rPr>
                <w:b/>
                <w:sz w:val="20"/>
                <w:szCs w:val="20"/>
              </w:rPr>
            </w:pPr>
            <w:r w:rsidRPr="00621A49">
              <w:rPr>
                <w:b/>
                <w:sz w:val="20"/>
                <w:szCs w:val="20"/>
              </w:rPr>
              <w:t xml:space="preserve"> % sadzba</w:t>
            </w:r>
          </w:p>
        </w:tc>
      </w:tr>
      <w:tr w:rsidR="006A6FFF" w:rsidRPr="00621A49" w:rsidTr="00D067D7">
        <w:trPr>
          <w:cantSplit/>
          <w:trHeight w:val="279"/>
        </w:trPr>
        <w:tc>
          <w:tcPr>
            <w:tcW w:w="2334" w:type="dxa"/>
          </w:tcPr>
          <w:p w:rsidR="006A6FFF" w:rsidRPr="009868F5" w:rsidRDefault="006A6FFF" w:rsidP="00D067D7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9868F5">
              <w:rPr>
                <w:sz w:val="20"/>
              </w:rPr>
              <w:t>Súčasná sadzba dane</w:t>
            </w:r>
          </w:p>
        </w:tc>
        <w:tc>
          <w:tcPr>
            <w:tcW w:w="1275" w:type="dxa"/>
          </w:tcPr>
          <w:p w:rsidR="006A6FFF" w:rsidRPr="00621A49" w:rsidRDefault="006A6FFF" w:rsidP="00D067D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</w:tr>
      <w:tr w:rsidR="006A6FFF" w:rsidRPr="00621A49" w:rsidTr="00D067D7">
        <w:trPr>
          <w:cantSplit/>
          <w:trHeight w:val="269"/>
        </w:trPr>
        <w:tc>
          <w:tcPr>
            <w:tcW w:w="2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A6FFF" w:rsidRPr="009868F5" w:rsidRDefault="006A6FFF" w:rsidP="00D067D7">
            <w:pPr>
              <w:pStyle w:val="Hlavika"/>
              <w:rPr>
                <w:sz w:val="20"/>
              </w:rPr>
            </w:pPr>
            <w:r w:rsidRPr="009868F5">
              <w:rPr>
                <w:sz w:val="20"/>
              </w:rPr>
              <w:t>Očakávaná sadzba dane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A6FFF" w:rsidRPr="00621A49" w:rsidRDefault="006A6FFF" w:rsidP="00D067D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</w:tr>
    </w:tbl>
    <w:p w:rsidR="006A6FFF" w:rsidRDefault="006A6FFF" w:rsidP="006A6FFF">
      <w:pPr>
        <w:ind w:left="360" w:hanging="360"/>
        <w:rPr>
          <w:b/>
          <w:sz w:val="22"/>
          <w:szCs w:val="22"/>
        </w:rPr>
      </w:pPr>
    </w:p>
    <w:p w:rsidR="006A6FFF" w:rsidRDefault="006A6FFF" w:rsidP="006A6FFF">
      <w:pPr>
        <w:ind w:left="360" w:hanging="360"/>
        <w:rPr>
          <w:b/>
          <w:sz w:val="22"/>
          <w:szCs w:val="22"/>
        </w:rPr>
      </w:pPr>
    </w:p>
    <w:p w:rsidR="006A6FFF" w:rsidRDefault="006A6FFF" w:rsidP="006A6FFF">
      <w:pPr>
        <w:ind w:left="360" w:hanging="360"/>
        <w:rPr>
          <w:b/>
          <w:sz w:val="22"/>
          <w:szCs w:val="22"/>
        </w:rPr>
      </w:pPr>
      <w:r>
        <w:rPr>
          <w:b/>
          <w:sz w:val="22"/>
          <w:szCs w:val="22"/>
        </w:rPr>
        <w:t>I</w:t>
      </w:r>
      <w:r w:rsidRPr="00D15507">
        <w:rPr>
          <w:b/>
          <w:sz w:val="22"/>
          <w:szCs w:val="22"/>
        </w:rPr>
        <w:t>/  Informácie o podsúvahových účtoch</w:t>
      </w:r>
    </w:p>
    <w:p w:rsidR="006A6FFF" w:rsidRDefault="006A6FFF" w:rsidP="006A6FFF">
      <w:pPr>
        <w:ind w:left="360" w:hanging="360"/>
        <w:rPr>
          <w:b/>
          <w:sz w:val="22"/>
          <w:szCs w:val="22"/>
        </w:rPr>
      </w:pPr>
    </w:p>
    <w:p w:rsidR="006A6FFF" w:rsidRDefault="006A6FFF" w:rsidP="006A6FFF">
      <w:pPr>
        <w:ind w:left="360" w:hanging="360"/>
        <w:rPr>
          <w:sz w:val="18"/>
        </w:rPr>
      </w:pPr>
    </w:p>
    <w:p w:rsidR="00BC0224" w:rsidRDefault="00BC0224" w:rsidP="006A6FFF">
      <w:pPr>
        <w:ind w:left="360" w:hanging="360"/>
        <w:rPr>
          <w:sz w:val="18"/>
        </w:rPr>
      </w:pPr>
    </w:p>
    <w:tbl>
      <w:tblPr>
        <w:tblW w:w="3829" w:type="pct"/>
        <w:jc w:val="center"/>
        <w:tblLook w:val="04A0" w:firstRow="1" w:lastRow="0" w:firstColumn="1" w:lastColumn="0" w:noHBand="0" w:noVBand="1"/>
      </w:tblPr>
      <w:tblGrid>
        <w:gridCol w:w="3634"/>
        <w:gridCol w:w="1592"/>
        <w:gridCol w:w="1515"/>
      </w:tblGrid>
      <w:tr w:rsidR="006A6FFF" w:rsidRPr="00CA1070" w:rsidTr="00D067D7">
        <w:trPr>
          <w:trHeight w:val="410"/>
          <w:jc w:val="center"/>
        </w:trPr>
        <w:tc>
          <w:tcPr>
            <w:tcW w:w="269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jc w:val="center"/>
              <w:rPr>
                <w:rFonts w:ascii="Arial" w:hAnsi="Arial" w:cs="Arial"/>
                <w:b/>
                <w:bCs/>
              </w:rPr>
            </w:pPr>
            <w:r w:rsidRPr="00CA1070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118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CA1070" w:rsidRDefault="006A6FFF" w:rsidP="00D067D7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</w:t>
            </w:r>
            <w:r w:rsidR="00847D4D">
              <w:rPr>
                <w:rFonts w:ascii="Arial" w:hAnsi="Arial" w:cs="Arial"/>
                <w:b/>
                <w:bCs/>
                <w:sz w:val="16"/>
                <w:szCs w:val="16"/>
              </w:rPr>
              <w:t>20</w:t>
            </w:r>
          </w:p>
        </w:tc>
        <w:tc>
          <w:tcPr>
            <w:tcW w:w="112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CA1070" w:rsidRDefault="006A6FFF" w:rsidP="00BC0224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201</w:t>
            </w:r>
            <w:r w:rsidR="00BC0224">
              <w:rPr>
                <w:rFonts w:ascii="Arial" w:hAnsi="Arial" w:cs="Arial"/>
                <w:b/>
                <w:bCs/>
                <w:sz w:val="16"/>
                <w:szCs w:val="16"/>
              </w:rPr>
              <w:t>9</w:t>
            </w:r>
          </w:p>
        </w:tc>
      </w:tr>
      <w:tr w:rsidR="006A6FFF" w:rsidRPr="00CA1070" w:rsidTr="00D067D7">
        <w:trPr>
          <w:trHeight w:val="260"/>
          <w:jc w:val="center"/>
        </w:trPr>
        <w:tc>
          <w:tcPr>
            <w:tcW w:w="269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Prenajatý majetok</w:t>
            </w:r>
          </w:p>
        </w:tc>
        <w:tc>
          <w:tcPr>
            <w:tcW w:w="118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6A6FFF" w:rsidRPr="00CA1070" w:rsidTr="00D067D7">
        <w:trPr>
          <w:trHeight w:val="270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Majetok v nájme (operatívny prenájom)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6A6FFF" w:rsidRPr="00CA1070" w:rsidTr="00D067D7">
        <w:trPr>
          <w:trHeight w:val="275"/>
          <w:jc w:val="center"/>
        </w:trPr>
        <w:tc>
          <w:tcPr>
            <w:tcW w:w="269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Majetok prijatý do úschovy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6A6FFF" w:rsidRPr="00CA1070" w:rsidTr="00D067D7">
        <w:trPr>
          <w:trHeight w:val="264"/>
          <w:jc w:val="center"/>
        </w:trPr>
        <w:tc>
          <w:tcPr>
            <w:tcW w:w="269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Pohľadávky z derivátov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6A6FFF" w:rsidRPr="00CA1070" w:rsidTr="00D067D7">
        <w:trPr>
          <w:trHeight w:val="281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Záväzky z opcií derivátov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6A6FFF" w:rsidRPr="00CA1070" w:rsidTr="00D067D7">
        <w:trPr>
          <w:trHeight w:val="272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FFF" w:rsidRPr="00CA1070" w:rsidRDefault="006A6FFF" w:rsidP="00D067D7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Odpísané pohľadávky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6A6FFF" w:rsidRPr="00CA1070" w:rsidTr="00D067D7">
        <w:trPr>
          <w:trHeight w:val="290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Pohľadávky z leasingu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6A6FFF" w:rsidRPr="00CA1070" w:rsidTr="00D067D7">
        <w:trPr>
          <w:trHeight w:val="330"/>
          <w:jc w:val="center"/>
        </w:trPr>
        <w:tc>
          <w:tcPr>
            <w:tcW w:w="269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Záväzky z leasingu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6A6FFF" w:rsidRPr="00CA1070" w:rsidTr="00D067D7">
        <w:trPr>
          <w:trHeight w:val="345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Ochranné známky</w:t>
            </w:r>
          </w:p>
        </w:tc>
        <w:tc>
          <w:tcPr>
            <w:tcW w:w="118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A91381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91381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112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A91381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</w:tr>
    </w:tbl>
    <w:p w:rsidR="006A6FF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D15507">
        <w:rPr>
          <w:sz w:val="20"/>
          <w:lang w:val="sk-SK"/>
        </w:rPr>
        <w:tab/>
      </w:r>
    </w:p>
    <w:p w:rsidR="006A6FFF" w:rsidRPr="003E2AE7" w:rsidRDefault="006A6FFF" w:rsidP="006A6FFF">
      <w:pPr>
        <w:rPr>
          <w:lang w:eastAsia="sk-SK"/>
        </w:rPr>
      </w:pPr>
    </w:p>
    <w:p w:rsidR="006A6FFF" w:rsidRPr="008142B2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</w:pPr>
      <w:r>
        <w:rPr>
          <w:sz w:val="20"/>
          <w:lang w:val="sk-SK"/>
        </w:rPr>
        <w:t xml:space="preserve">a/     </w:t>
      </w:r>
      <w:r w:rsidRPr="00D15507">
        <w:rPr>
          <w:sz w:val="20"/>
          <w:lang w:val="sk-SK"/>
        </w:rPr>
        <w:t>Významné položky</w:t>
      </w:r>
      <w:r>
        <w:rPr>
          <w:sz w:val="20"/>
          <w:lang w:val="sk-SK"/>
        </w:rPr>
        <w:t xml:space="preserve"> zachytené na podsúvahovom účte</w:t>
      </w:r>
    </w:p>
    <w:p w:rsidR="006A6FFF" w:rsidRPr="00D15507" w:rsidRDefault="006A6FFF" w:rsidP="006A6FFF">
      <w:pPr>
        <w:ind w:left="360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 </w:t>
      </w:r>
      <w:r w:rsidRPr="00D15507">
        <w:rPr>
          <w:bCs/>
          <w:sz w:val="20"/>
          <w:szCs w:val="20"/>
        </w:rPr>
        <w:t>Účtovná jednotka ne</w:t>
      </w:r>
      <w:r>
        <w:rPr>
          <w:bCs/>
          <w:sz w:val="20"/>
          <w:szCs w:val="20"/>
        </w:rPr>
        <w:t>vedie na podsúvahových účtoch žiadne údaje o</w:t>
      </w:r>
      <w:r w:rsidRPr="00D15507">
        <w:rPr>
          <w:bCs/>
          <w:sz w:val="20"/>
          <w:szCs w:val="20"/>
        </w:rPr>
        <w:t xml:space="preserve"> významn</w:t>
      </w:r>
      <w:r>
        <w:rPr>
          <w:bCs/>
          <w:sz w:val="20"/>
          <w:szCs w:val="20"/>
        </w:rPr>
        <w:t>ých</w:t>
      </w:r>
      <w:r w:rsidRPr="00D15507">
        <w:rPr>
          <w:bCs/>
          <w:sz w:val="20"/>
          <w:szCs w:val="20"/>
        </w:rPr>
        <w:t xml:space="preserve"> položk</w:t>
      </w:r>
      <w:r>
        <w:rPr>
          <w:bCs/>
          <w:sz w:val="20"/>
          <w:szCs w:val="20"/>
        </w:rPr>
        <w:t>ách</w:t>
      </w:r>
      <w:r w:rsidRPr="00D15507">
        <w:rPr>
          <w:bCs/>
          <w:sz w:val="20"/>
          <w:szCs w:val="20"/>
        </w:rPr>
        <w:t>.</w:t>
      </w:r>
    </w:p>
    <w:p w:rsidR="006A6FFF" w:rsidRDefault="006A6FFF" w:rsidP="006A6FFF">
      <w:pPr>
        <w:ind w:left="360" w:hanging="360"/>
        <w:rPr>
          <w:b/>
          <w:sz w:val="22"/>
          <w:szCs w:val="22"/>
        </w:rPr>
      </w:pPr>
    </w:p>
    <w:p w:rsidR="00BC0224" w:rsidRDefault="00BC0224" w:rsidP="006A6FFF">
      <w:pPr>
        <w:ind w:left="360" w:hanging="360"/>
        <w:rPr>
          <w:b/>
          <w:sz w:val="22"/>
          <w:szCs w:val="22"/>
        </w:rPr>
      </w:pPr>
    </w:p>
    <w:p w:rsidR="00BC0224" w:rsidRDefault="00BC0224" w:rsidP="006A6FFF">
      <w:pPr>
        <w:ind w:left="360" w:hanging="360"/>
        <w:rPr>
          <w:b/>
          <w:sz w:val="22"/>
          <w:szCs w:val="22"/>
        </w:rPr>
      </w:pPr>
    </w:p>
    <w:p w:rsidR="00BC0224" w:rsidRDefault="00BC0224" w:rsidP="006A6FFF">
      <w:pPr>
        <w:ind w:left="360" w:hanging="360"/>
        <w:rPr>
          <w:b/>
          <w:sz w:val="22"/>
          <w:szCs w:val="22"/>
        </w:rPr>
      </w:pPr>
    </w:p>
    <w:p w:rsidR="00BC0224" w:rsidRDefault="00BC0224" w:rsidP="006A6FFF">
      <w:pPr>
        <w:ind w:left="360" w:hanging="360"/>
        <w:rPr>
          <w:b/>
          <w:sz w:val="22"/>
          <w:szCs w:val="22"/>
        </w:rPr>
      </w:pPr>
    </w:p>
    <w:p w:rsidR="006A6FFF" w:rsidRPr="00D15507" w:rsidRDefault="006A6FFF" w:rsidP="006A6FFF">
      <w:pPr>
        <w:ind w:left="360" w:hanging="360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J</w:t>
      </w:r>
      <w:r w:rsidRPr="00D15507">
        <w:rPr>
          <w:b/>
          <w:sz w:val="22"/>
          <w:szCs w:val="22"/>
        </w:rPr>
        <w:t>/</w:t>
      </w:r>
      <w:r w:rsidRPr="00D15507">
        <w:rPr>
          <w:b/>
          <w:sz w:val="22"/>
          <w:szCs w:val="22"/>
        </w:rPr>
        <w:tab/>
        <w:t>Informácie o iných aktívach a pasívach</w:t>
      </w:r>
    </w:p>
    <w:p w:rsidR="006A6FFF" w:rsidRDefault="006A6FFF" w:rsidP="006A6FFF">
      <w:pPr>
        <w:pStyle w:val="Nadpis2"/>
        <w:spacing w:before="0" w:after="0"/>
        <w:ind w:left="0" w:firstLine="0"/>
        <w:rPr>
          <w:sz w:val="18"/>
        </w:rPr>
      </w:pPr>
    </w:p>
    <w:p w:rsidR="006A6FFF" w:rsidRPr="001A363D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1A363D">
        <w:rPr>
          <w:sz w:val="20"/>
          <w:lang w:val="sk-SK"/>
        </w:rPr>
        <w:t xml:space="preserve">a/ </w:t>
      </w:r>
      <w:r w:rsidRPr="001A363D">
        <w:rPr>
          <w:sz w:val="20"/>
          <w:lang w:val="sk-SK"/>
        </w:rPr>
        <w:tab/>
        <w:t xml:space="preserve">Prípadné budúce možné </w:t>
      </w:r>
      <w:r>
        <w:rPr>
          <w:sz w:val="20"/>
          <w:lang w:val="sk-SK"/>
        </w:rPr>
        <w:t xml:space="preserve">podmienené </w:t>
      </w:r>
      <w:r w:rsidRPr="001A363D">
        <w:rPr>
          <w:sz w:val="20"/>
          <w:lang w:val="sk-SK"/>
        </w:rPr>
        <w:t>záväzky, ktoré sa</w:t>
      </w:r>
      <w:r>
        <w:rPr>
          <w:sz w:val="20"/>
          <w:lang w:val="sk-SK"/>
        </w:rPr>
        <w:t xml:space="preserve"> nesledujú v bežnom účtovníctve</w:t>
      </w:r>
    </w:p>
    <w:p w:rsidR="006A6FF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sz w:val="20"/>
          <w:lang w:val="sk-SK"/>
        </w:rPr>
      </w:pPr>
      <w:r>
        <w:rPr>
          <w:b w:val="0"/>
          <w:sz w:val="20"/>
          <w:lang w:val="sk-SK"/>
        </w:rPr>
        <w:tab/>
        <w:t>Účtovná jednotka neeviduje žiadne budúce možné podmienené záväzky, ktoré by sa nesledovali v účtovníctve, ani vo vzťahu k spriazneným osobám.</w:t>
      </w:r>
    </w:p>
    <w:p w:rsidR="00C02186" w:rsidRPr="00C02186" w:rsidRDefault="00C02186" w:rsidP="00C02186">
      <w:pPr>
        <w:rPr>
          <w:lang w:eastAsia="sk-SK"/>
        </w:rPr>
      </w:pPr>
    </w:p>
    <w:p w:rsidR="006A6FFF" w:rsidRPr="001A363D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 w:rsidRPr="001A363D">
        <w:rPr>
          <w:sz w:val="20"/>
          <w:lang w:val="sk-SK"/>
        </w:rPr>
        <w:t>b/</w:t>
      </w:r>
      <w:r>
        <w:rPr>
          <w:sz w:val="20"/>
          <w:lang w:val="sk-SK"/>
        </w:rPr>
        <w:tab/>
      </w:r>
      <w:r w:rsidRPr="001A363D">
        <w:rPr>
          <w:sz w:val="20"/>
          <w:lang w:val="sk-SK"/>
        </w:rPr>
        <w:t>Prípadné budúce možné práva,</w:t>
      </w:r>
      <w:r>
        <w:rPr>
          <w:sz w:val="20"/>
          <w:lang w:val="sk-SK"/>
        </w:rPr>
        <w:t xml:space="preserve"> resp. podmienený majetok, </w:t>
      </w:r>
      <w:r w:rsidRPr="001A363D">
        <w:rPr>
          <w:sz w:val="20"/>
          <w:lang w:val="sk-SK"/>
        </w:rPr>
        <w:t xml:space="preserve"> ktoré sa nesledujú v bežnom účtovníctve</w:t>
      </w:r>
    </w:p>
    <w:p w:rsidR="006A6FFF" w:rsidRPr="001A363D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sz w:val="20"/>
          <w:lang w:val="sk-SK"/>
        </w:rPr>
      </w:pPr>
      <w:r w:rsidRPr="00692BCE">
        <w:rPr>
          <w:b w:val="0"/>
          <w:sz w:val="20"/>
          <w:lang w:val="sk-SK"/>
        </w:rPr>
        <w:t xml:space="preserve"> </w:t>
      </w:r>
      <w:r>
        <w:rPr>
          <w:b w:val="0"/>
          <w:sz w:val="20"/>
          <w:lang w:val="sk-SK"/>
        </w:rPr>
        <w:tab/>
        <w:t>Účtovná jednotka neeviduje žiadne budúce možné práva, resp. podmienený majetok, ktoré by sa nesledovali v účtovníctve.</w:t>
      </w:r>
    </w:p>
    <w:p w:rsidR="006A6FFF" w:rsidRDefault="006A6FFF" w:rsidP="006A6FFF">
      <w:pPr>
        <w:rPr>
          <w:b/>
          <w:sz w:val="18"/>
        </w:rPr>
      </w:pPr>
    </w:p>
    <w:p w:rsidR="006A6FFF" w:rsidRDefault="006A6FFF" w:rsidP="006A6FFF">
      <w:pPr>
        <w:ind w:left="360" w:hanging="360"/>
        <w:rPr>
          <w:b/>
          <w:sz w:val="22"/>
          <w:szCs w:val="22"/>
        </w:rPr>
      </w:pPr>
    </w:p>
    <w:p w:rsidR="006A6FFF" w:rsidRDefault="006A6FFF" w:rsidP="006A6FFF">
      <w:pPr>
        <w:ind w:left="360" w:hanging="360"/>
        <w:rPr>
          <w:b/>
          <w:sz w:val="22"/>
          <w:szCs w:val="22"/>
        </w:rPr>
      </w:pPr>
      <w:r>
        <w:rPr>
          <w:b/>
          <w:sz w:val="22"/>
          <w:szCs w:val="22"/>
        </w:rPr>
        <w:t>K</w:t>
      </w:r>
      <w:r w:rsidRPr="00A549B7">
        <w:rPr>
          <w:b/>
          <w:sz w:val="22"/>
          <w:szCs w:val="22"/>
        </w:rPr>
        <w:t xml:space="preserve">/ </w:t>
      </w:r>
      <w:r>
        <w:rPr>
          <w:b/>
          <w:sz w:val="22"/>
          <w:szCs w:val="22"/>
        </w:rPr>
        <w:tab/>
      </w:r>
      <w:r w:rsidRPr="00A549B7">
        <w:rPr>
          <w:b/>
          <w:sz w:val="22"/>
          <w:szCs w:val="22"/>
        </w:rPr>
        <w:t>Informácie o príjmoch a výhodách členov štatutárnych orgánov, dozorných orgánov a iných orgánov</w:t>
      </w:r>
    </w:p>
    <w:p w:rsidR="006A6FFF" w:rsidRDefault="006A6FFF" w:rsidP="006A6FFF">
      <w:pPr>
        <w:ind w:left="360" w:hanging="360"/>
        <w:rPr>
          <w:b/>
          <w:sz w:val="22"/>
          <w:szCs w:val="22"/>
        </w:rPr>
      </w:pPr>
    </w:p>
    <w:p w:rsidR="006A6FFF" w:rsidRDefault="006A6FFF" w:rsidP="006A6FFF">
      <w:pPr>
        <w:ind w:left="360" w:hanging="360"/>
        <w:rPr>
          <w:b/>
          <w:sz w:val="20"/>
          <w:szCs w:val="20"/>
        </w:rPr>
      </w:pPr>
      <w:r w:rsidRPr="00D15507">
        <w:rPr>
          <w:b/>
          <w:sz w:val="20"/>
          <w:szCs w:val="20"/>
        </w:rPr>
        <w:t>a/</w:t>
      </w:r>
      <w:r w:rsidRPr="00D15507">
        <w:rPr>
          <w:b/>
          <w:sz w:val="20"/>
          <w:szCs w:val="20"/>
        </w:rPr>
        <w:tab/>
        <w:t>Výška príjmov za činnosť v orgánoch (peňažných aj naturálnych).</w:t>
      </w:r>
    </w:p>
    <w:p w:rsidR="006A6FFF" w:rsidRDefault="006A6FFF" w:rsidP="006A6FFF">
      <w:pPr>
        <w:ind w:left="360" w:hanging="360"/>
        <w:rPr>
          <w:b/>
          <w:sz w:val="20"/>
          <w:szCs w:val="20"/>
        </w:rPr>
      </w:pPr>
    </w:p>
    <w:tbl>
      <w:tblPr>
        <w:tblW w:w="4627" w:type="pct"/>
        <w:jc w:val="center"/>
        <w:tblLayout w:type="fixed"/>
        <w:tblLook w:val="04A0" w:firstRow="1" w:lastRow="0" w:firstColumn="1" w:lastColumn="0" w:noHBand="0" w:noVBand="1"/>
      </w:tblPr>
      <w:tblGrid>
        <w:gridCol w:w="1269"/>
        <w:gridCol w:w="1252"/>
        <w:gridCol w:w="26"/>
        <w:gridCol w:w="1095"/>
        <w:gridCol w:w="14"/>
        <w:gridCol w:w="988"/>
        <w:gridCol w:w="1265"/>
        <w:gridCol w:w="15"/>
        <w:gridCol w:w="1159"/>
        <w:gridCol w:w="26"/>
        <w:gridCol w:w="1036"/>
      </w:tblGrid>
      <w:tr w:rsidR="006A6FFF" w:rsidRPr="009B105B" w:rsidTr="00D067D7">
        <w:trPr>
          <w:trHeight w:val="495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46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FFF" w:rsidRPr="009B105B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59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FFF" w:rsidRPr="009B105B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6A6FFF" w:rsidRPr="009B105B" w:rsidTr="00D067D7">
        <w:trPr>
          <w:trHeight w:val="80"/>
          <w:jc w:val="center"/>
        </w:trPr>
        <w:tc>
          <w:tcPr>
            <w:tcW w:w="130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6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9B105B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9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9B105B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A6FFF" w:rsidRPr="009B105B" w:rsidTr="00D067D7">
        <w:trPr>
          <w:trHeight w:val="330"/>
          <w:jc w:val="center"/>
        </w:trPr>
        <w:tc>
          <w:tcPr>
            <w:tcW w:w="130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A6FFF" w:rsidRPr="009B105B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1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6A6FFF" w:rsidRPr="009B105B" w:rsidTr="00D067D7">
        <w:trPr>
          <w:trHeight w:val="330"/>
          <w:jc w:val="center"/>
        </w:trPr>
        <w:tc>
          <w:tcPr>
            <w:tcW w:w="130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A6FFF" w:rsidRPr="009B105B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69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59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6A6FFF" w:rsidRPr="009B105B" w:rsidTr="00D067D7">
        <w:trPr>
          <w:trHeight w:val="34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6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59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6A6FFF" w:rsidRPr="009B105B" w:rsidTr="00D067D7">
        <w:trPr>
          <w:trHeight w:val="330"/>
          <w:jc w:val="center"/>
        </w:trPr>
        <w:tc>
          <w:tcPr>
            <w:tcW w:w="1305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Peňažné príjmy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4F6833" w:rsidP="00D067D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="00BC0224">
              <w:rPr>
                <w:sz w:val="20"/>
                <w:szCs w:val="20"/>
              </w:rPr>
              <w:t>0 000</w:t>
            </w:r>
          </w:p>
        </w:tc>
        <w:tc>
          <w:tcPr>
            <w:tcW w:w="1166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101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1207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1091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6A6FFF" w:rsidRPr="009B105B" w:rsidTr="00D067D7">
        <w:trPr>
          <w:trHeight w:val="330"/>
          <w:jc w:val="center"/>
        </w:trPr>
        <w:tc>
          <w:tcPr>
            <w:tcW w:w="1305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4F6833" w:rsidP="00D067D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="006A6FFF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 xml:space="preserve"> 000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  <w:p w:rsidR="006A6FFF" w:rsidRPr="009B105B" w:rsidRDefault="006A6FFF" w:rsidP="00D067D7">
            <w:pPr>
              <w:rPr>
                <w:sz w:val="20"/>
                <w:szCs w:val="20"/>
              </w:rPr>
            </w:pP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1207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6A6FFF" w:rsidRPr="009B105B" w:rsidTr="00D067D7">
        <w:trPr>
          <w:trHeight w:val="330"/>
          <w:jc w:val="center"/>
        </w:trPr>
        <w:tc>
          <w:tcPr>
            <w:tcW w:w="1305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Nepeňažné príjmy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6A6FFF" w:rsidRPr="009B105B" w:rsidTr="00D067D7">
        <w:trPr>
          <w:trHeight w:val="330"/>
          <w:jc w:val="center"/>
        </w:trPr>
        <w:tc>
          <w:tcPr>
            <w:tcW w:w="1305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6A6FFF" w:rsidRPr="009B105B" w:rsidTr="00D067D7">
        <w:trPr>
          <w:trHeight w:val="330"/>
          <w:jc w:val="center"/>
        </w:trPr>
        <w:tc>
          <w:tcPr>
            <w:tcW w:w="1305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Peňažné  preddavky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6A6FFF" w:rsidRPr="009B105B" w:rsidTr="00D067D7">
        <w:trPr>
          <w:trHeight w:val="330"/>
          <w:jc w:val="center"/>
        </w:trPr>
        <w:tc>
          <w:tcPr>
            <w:tcW w:w="1305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6A6FFF" w:rsidRPr="009B105B" w:rsidTr="00D067D7">
        <w:trPr>
          <w:trHeight w:val="33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Nepeňažné preddavky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</w:tbl>
    <w:p w:rsidR="006A6FFF" w:rsidRDefault="006A6FFF" w:rsidP="006A6FFF">
      <w:pPr>
        <w:ind w:left="360" w:hanging="360"/>
        <w:rPr>
          <w:bCs/>
          <w:sz w:val="20"/>
          <w:szCs w:val="20"/>
        </w:rPr>
      </w:pPr>
      <w:r w:rsidRPr="00D15507">
        <w:rPr>
          <w:bCs/>
          <w:sz w:val="20"/>
          <w:szCs w:val="20"/>
        </w:rPr>
        <w:tab/>
      </w:r>
    </w:p>
    <w:p w:rsidR="006A6FFF" w:rsidRDefault="006A6FFF" w:rsidP="006A6FFF">
      <w:pPr>
        <w:ind w:left="360" w:hanging="360"/>
        <w:rPr>
          <w:bCs/>
          <w:sz w:val="20"/>
          <w:szCs w:val="20"/>
        </w:rPr>
      </w:pPr>
    </w:p>
    <w:p w:rsidR="006A6FFF" w:rsidRPr="001A363D" w:rsidRDefault="006A6FFF" w:rsidP="006A6FFF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rPr>
          <w:sz w:val="20"/>
          <w:lang w:val="sk-SK"/>
        </w:rPr>
      </w:pPr>
      <w:r w:rsidRPr="001A363D">
        <w:rPr>
          <w:sz w:val="20"/>
          <w:lang w:val="sk-SK"/>
        </w:rPr>
        <w:t>b/</w:t>
      </w:r>
      <w:r w:rsidRPr="001A363D">
        <w:rPr>
          <w:sz w:val="20"/>
          <w:lang w:val="sk-SK"/>
        </w:rPr>
        <w:tab/>
        <w:t>Výška preddavkov a úverov a údaje o zárukách poskytnutých v prospech členov orgánov</w:t>
      </w:r>
    </w:p>
    <w:p w:rsidR="006A6FFF" w:rsidRDefault="006A6FFF" w:rsidP="006A6FFF">
      <w:pPr>
        <w:pStyle w:val="Nadpis3"/>
        <w:tabs>
          <w:tab w:val="clear" w:pos="720"/>
          <w:tab w:val="left" w:pos="360"/>
        </w:tabs>
        <w:spacing w:before="0" w:after="0"/>
        <w:ind w:left="0" w:firstLine="0"/>
        <w:rPr>
          <w:b w:val="0"/>
          <w:bCs/>
          <w:sz w:val="20"/>
          <w:lang w:val="sk-SK"/>
        </w:rPr>
      </w:pPr>
      <w:r>
        <w:rPr>
          <w:b w:val="0"/>
          <w:bCs/>
          <w:sz w:val="20"/>
          <w:lang w:val="sk-SK"/>
        </w:rPr>
        <w:tab/>
      </w:r>
      <w:r w:rsidRPr="001A363D">
        <w:rPr>
          <w:b w:val="0"/>
          <w:bCs/>
          <w:sz w:val="20"/>
          <w:lang w:val="sk-SK"/>
        </w:rPr>
        <w:t>Ú</w:t>
      </w:r>
      <w:r>
        <w:rPr>
          <w:b w:val="0"/>
          <w:bCs/>
          <w:sz w:val="20"/>
          <w:lang w:val="sk-SK"/>
        </w:rPr>
        <w:t xml:space="preserve">čtovná jednotka </w:t>
      </w:r>
      <w:r w:rsidRPr="001A363D">
        <w:rPr>
          <w:b w:val="0"/>
          <w:bCs/>
          <w:sz w:val="20"/>
          <w:lang w:val="sk-SK"/>
        </w:rPr>
        <w:t xml:space="preserve"> nemá žiadne preddavky</w:t>
      </w:r>
      <w:r>
        <w:rPr>
          <w:b w:val="0"/>
          <w:bCs/>
          <w:sz w:val="20"/>
          <w:lang w:val="sk-SK"/>
        </w:rPr>
        <w:t>, </w:t>
      </w:r>
      <w:r w:rsidRPr="001A363D">
        <w:rPr>
          <w:b w:val="0"/>
          <w:bCs/>
          <w:sz w:val="20"/>
          <w:lang w:val="sk-SK"/>
        </w:rPr>
        <w:t>úvery</w:t>
      </w:r>
      <w:r>
        <w:rPr>
          <w:b w:val="0"/>
          <w:bCs/>
          <w:sz w:val="20"/>
          <w:lang w:val="sk-SK"/>
        </w:rPr>
        <w:t xml:space="preserve"> ani záruky</w:t>
      </w:r>
      <w:r w:rsidRPr="001A363D">
        <w:rPr>
          <w:b w:val="0"/>
          <w:bCs/>
          <w:sz w:val="20"/>
          <w:lang w:val="sk-SK"/>
        </w:rPr>
        <w:t xml:space="preserve"> poskytnuté v prospech členov orgánov.</w:t>
      </w:r>
    </w:p>
    <w:p w:rsidR="00C02186" w:rsidRPr="00C02186" w:rsidRDefault="00C02186" w:rsidP="00C02186">
      <w:pPr>
        <w:rPr>
          <w:lang w:eastAsia="sk-SK"/>
        </w:rPr>
      </w:pPr>
    </w:p>
    <w:p w:rsidR="006A6FFF" w:rsidRPr="001A363D" w:rsidRDefault="006A6FFF" w:rsidP="006A6FFF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 w:rsidRPr="001A363D">
        <w:rPr>
          <w:sz w:val="20"/>
          <w:lang w:val="sk-SK"/>
        </w:rPr>
        <w:t>c/</w:t>
      </w:r>
      <w:r>
        <w:rPr>
          <w:sz w:val="20"/>
          <w:lang w:val="sk-SK"/>
        </w:rPr>
        <w:tab/>
      </w:r>
      <w:r w:rsidRPr="001A363D">
        <w:rPr>
          <w:sz w:val="20"/>
          <w:lang w:val="sk-SK"/>
        </w:rPr>
        <w:t>Výška preddavkov a úverov a údaje o zárukách poskytnutých v prospech bývalých členov  orgánov, ak takáto výhoda naďalej trvá</w:t>
      </w:r>
    </w:p>
    <w:p w:rsidR="006A6FFF" w:rsidRPr="001A363D" w:rsidRDefault="006A6FFF" w:rsidP="006A6FFF">
      <w:pPr>
        <w:pStyle w:val="Nadpis3"/>
        <w:tabs>
          <w:tab w:val="clear" w:pos="720"/>
          <w:tab w:val="left" w:pos="360"/>
        </w:tabs>
        <w:spacing w:before="0" w:after="0"/>
        <w:ind w:left="360" w:firstLine="0"/>
        <w:jc w:val="both"/>
        <w:rPr>
          <w:b w:val="0"/>
          <w:bCs/>
          <w:sz w:val="20"/>
          <w:lang w:val="sk-SK"/>
        </w:rPr>
      </w:pPr>
      <w:r w:rsidRPr="001A363D">
        <w:rPr>
          <w:b w:val="0"/>
          <w:bCs/>
          <w:sz w:val="20"/>
          <w:lang w:val="sk-SK"/>
        </w:rPr>
        <w:t>Ú</w:t>
      </w:r>
      <w:r>
        <w:rPr>
          <w:b w:val="0"/>
          <w:bCs/>
          <w:sz w:val="20"/>
          <w:lang w:val="sk-SK"/>
        </w:rPr>
        <w:t xml:space="preserve">čtovná jednotka </w:t>
      </w:r>
      <w:r w:rsidRPr="001A363D">
        <w:rPr>
          <w:b w:val="0"/>
          <w:bCs/>
          <w:sz w:val="20"/>
          <w:lang w:val="sk-SK"/>
        </w:rPr>
        <w:t xml:space="preserve"> nemá žiadne preddavky</w:t>
      </w:r>
      <w:r>
        <w:rPr>
          <w:b w:val="0"/>
          <w:bCs/>
          <w:sz w:val="20"/>
          <w:lang w:val="sk-SK"/>
        </w:rPr>
        <w:t>, </w:t>
      </w:r>
      <w:r w:rsidRPr="001A363D">
        <w:rPr>
          <w:b w:val="0"/>
          <w:bCs/>
          <w:sz w:val="20"/>
          <w:lang w:val="sk-SK"/>
        </w:rPr>
        <w:t>úvery</w:t>
      </w:r>
      <w:r>
        <w:rPr>
          <w:b w:val="0"/>
          <w:bCs/>
          <w:sz w:val="20"/>
          <w:lang w:val="sk-SK"/>
        </w:rPr>
        <w:t xml:space="preserve"> ani záruky</w:t>
      </w:r>
      <w:r w:rsidRPr="001A363D">
        <w:rPr>
          <w:b w:val="0"/>
          <w:bCs/>
          <w:sz w:val="20"/>
          <w:lang w:val="sk-SK"/>
        </w:rPr>
        <w:t xml:space="preserve"> poskytnuté v prospech </w:t>
      </w:r>
      <w:r>
        <w:rPr>
          <w:b w:val="0"/>
          <w:bCs/>
          <w:sz w:val="20"/>
          <w:lang w:val="sk-SK"/>
        </w:rPr>
        <w:t xml:space="preserve"> bývalých </w:t>
      </w:r>
      <w:r w:rsidRPr="001A363D">
        <w:rPr>
          <w:b w:val="0"/>
          <w:bCs/>
          <w:sz w:val="20"/>
          <w:lang w:val="sk-SK"/>
        </w:rPr>
        <w:t>členov orgánov.</w:t>
      </w:r>
    </w:p>
    <w:p w:rsidR="00C02186" w:rsidRDefault="00C02186" w:rsidP="006A6FFF">
      <w:pPr>
        <w:ind w:left="360" w:hanging="360"/>
        <w:rPr>
          <w:b/>
          <w:sz w:val="22"/>
          <w:szCs w:val="22"/>
        </w:rPr>
      </w:pPr>
    </w:p>
    <w:p w:rsidR="006A6FFF" w:rsidRDefault="006A6FFF" w:rsidP="006A6FFF">
      <w:pPr>
        <w:ind w:left="360" w:hanging="360"/>
        <w:rPr>
          <w:b/>
          <w:sz w:val="22"/>
          <w:szCs w:val="22"/>
        </w:rPr>
      </w:pPr>
    </w:p>
    <w:p w:rsidR="006A6FFF" w:rsidRPr="001A363D" w:rsidRDefault="006A6FFF" w:rsidP="006A6FFF">
      <w:pPr>
        <w:ind w:left="360" w:hanging="360"/>
        <w:rPr>
          <w:b/>
          <w:sz w:val="22"/>
          <w:szCs w:val="22"/>
        </w:rPr>
      </w:pPr>
      <w:r>
        <w:rPr>
          <w:b/>
          <w:sz w:val="22"/>
          <w:szCs w:val="22"/>
        </w:rPr>
        <w:t>L</w:t>
      </w:r>
      <w:r w:rsidRPr="001A363D">
        <w:rPr>
          <w:b/>
          <w:sz w:val="22"/>
          <w:szCs w:val="22"/>
        </w:rPr>
        <w:t xml:space="preserve">/ </w:t>
      </w:r>
      <w:r>
        <w:rPr>
          <w:b/>
          <w:sz w:val="22"/>
          <w:szCs w:val="22"/>
        </w:rPr>
        <w:tab/>
      </w:r>
      <w:r w:rsidRPr="001A363D">
        <w:rPr>
          <w:b/>
          <w:sz w:val="22"/>
          <w:szCs w:val="22"/>
        </w:rPr>
        <w:t>Informácie o ekonomických vzťahoch účtovnej jednotky so spriaznenými osobami</w:t>
      </w:r>
    </w:p>
    <w:p w:rsidR="006A6FFF" w:rsidRDefault="006A6FFF" w:rsidP="006A6FFF">
      <w:pPr>
        <w:rPr>
          <w:b/>
          <w:sz w:val="18"/>
        </w:rPr>
      </w:pPr>
      <w:r>
        <w:rPr>
          <w:b/>
          <w:sz w:val="18"/>
        </w:rPr>
        <w:t xml:space="preserve"> </w:t>
      </w:r>
    </w:p>
    <w:p w:rsidR="00C02186" w:rsidRDefault="00C02186" w:rsidP="006A6FFF">
      <w:pPr>
        <w:ind w:left="360" w:hanging="360"/>
        <w:rPr>
          <w:b/>
          <w:sz w:val="20"/>
          <w:szCs w:val="20"/>
        </w:rPr>
      </w:pPr>
    </w:p>
    <w:p w:rsidR="00C02186" w:rsidRDefault="00C02186" w:rsidP="006A6FFF">
      <w:pPr>
        <w:ind w:left="360" w:hanging="360"/>
        <w:rPr>
          <w:b/>
          <w:sz w:val="20"/>
          <w:szCs w:val="20"/>
        </w:rPr>
      </w:pPr>
    </w:p>
    <w:p w:rsidR="006A6FFF" w:rsidRDefault="006A6FFF" w:rsidP="006A6FFF">
      <w:pPr>
        <w:ind w:left="360" w:hanging="360"/>
        <w:rPr>
          <w:b/>
          <w:sz w:val="20"/>
          <w:szCs w:val="20"/>
        </w:rPr>
      </w:pPr>
      <w:r w:rsidRPr="00C60356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Z</w:t>
      </w:r>
      <w:r w:rsidRPr="00C60356">
        <w:rPr>
          <w:b/>
          <w:sz w:val="20"/>
          <w:szCs w:val="20"/>
        </w:rPr>
        <w:t>oznam spriaznených osôb</w:t>
      </w:r>
    </w:p>
    <w:p w:rsidR="006A6FFF" w:rsidRDefault="006A6FFF" w:rsidP="006A6FFF">
      <w:pPr>
        <w:ind w:left="360" w:hanging="360"/>
        <w:rPr>
          <w:b/>
          <w:sz w:val="20"/>
          <w:szCs w:val="20"/>
        </w:rPr>
      </w:pP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10"/>
        <w:gridCol w:w="4790"/>
      </w:tblGrid>
      <w:tr w:rsidR="006A6FFF" w:rsidRPr="00B5626F" w:rsidTr="00D067D7">
        <w:trPr>
          <w:cantSplit/>
        </w:trPr>
        <w:tc>
          <w:tcPr>
            <w:tcW w:w="3310" w:type="dxa"/>
          </w:tcPr>
          <w:p w:rsidR="006A6FFF" w:rsidRPr="00B5626F" w:rsidRDefault="006A6FFF" w:rsidP="00D067D7">
            <w:pPr>
              <w:rPr>
                <w:b/>
                <w:sz w:val="20"/>
                <w:szCs w:val="20"/>
              </w:rPr>
            </w:pPr>
            <w:r w:rsidRPr="00B5626F">
              <w:rPr>
                <w:b/>
                <w:sz w:val="20"/>
                <w:szCs w:val="20"/>
              </w:rPr>
              <w:t>Spriaznená osoba</w:t>
            </w:r>
          </w:p>
        </w:tc>
        <w:tc>
          <w:tcPr>
            <w:tcW w:w="4790" w:type="dxa"/>
          </w:tcPr>
          <w:p w:rsidR="006A6FFF" w:rsidRPr="009868F5" w:rsidRDefault="006A6FFF" w:rsidP="00D067D7">
            <w:pPr>
              <w:pStyle w:val="Nadpis5"/>
              <w:rPr>
                <w:sz w:val="20"/>
                <w:szCs w:val="20"/>
              </w:rPr>
            </w:pPr>
            <w:r w:rsidRPr="009868F5">
              <w:rPr>
                <w:sz w:val="20"/>
                <w:szCs w:val="20"/>
              </w:rPr>
              <w:t>Dôvod spriaznenosti</w:t>
            </w:r>
          </w:p>
        </w:tc>
      </w:tr>
      <w:tr w:rsidR="006A6FFF" w:rsidRPr="00B5626F" w:rsidTr="00D067D7">
        <w:trPr>
          <w:cantSplit/>
        </w:trPr>
        <w:tc>
          <w:tcPr>
            <w:tcW w:w="3310" w:type="dxa"/>
          </w:tcPr>
          <w:p w:rsidR="006A6FFF" w:rsidRPr="009868F5" w:rsidRDefault="006A6FFF" w:rsidP="00D067D7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9868F5">
              <w:rPr>
                <w:sz w:val="20"/>
              </w:rPr>
              <w:t>SMER - sociálna demokracia</w:t>
            </w:r>
          </w:p>
        </w:tc>
        <w:tc>
          <w:tcPr>
            <w:tcW w:w="4790" w:type="dxa"/>
          </w:tcPr>
          <w:p w:rsidR="006A6FFF" w:rsidRPr="00B5626F" w:rsidRDefault="006A6FFF" w:rsidP="00D067D7">
            <w:pPr>
              <w:jc w:val="center"/>
              <w:rPr>
                <w:sz w:val="20"/>
                <w:szCs w:val="20"/>
              </w:rPr>
            </w:pPr>
            <w:r w:rsidRPr="00B5626F">
              <w:rPr>
                <w:sz w:val="20"/>
                <w:szCs w:val="20"/>
              </w:rPr>
              <w:t>100 %-ný podiel v základnom imaní</w:t>
            </w:r>
          </w:p>
        </w:tc>
      </w:tr>
    </w:tbl>
    <w:p w:rsidR="006A6FFF" w:rsidRDefault="006A6FFF" w:rsidP="006A6FFF">
      <w:pPr>
        <w:ind w:left="360" w:hanging="360"/>
        <w:rPr>
          <w:b/>
          <w:sz w:val="20"/>
          <w:szCs w:val="20"/>
        </w:rPr>
      </w:pPr>
    </w:p>
    <w:p w:rsidR="006A6FFF" w:rsidRDefault="006A6FFF" w:rsidP="006A6FFF">
      <w:pPr>
        <w:ind w:left="360" w:hanging="360"/>
        <w:rPr>
          <w:b/>
          <w:sz w:val="20"/>
          <w:szCs w:val="20"/>
        </w:rPr>
      </w:pPr>
    </w:p>
    <w:p w:rsidR="00C02186" w:rsidRDefault="00C02186" w:rsidP="006A6FFF">
      <w:pPr>
        <w:ind w:left="360" w:hanging="360"/>
        <w:rPr>
          <w:b/>
          <w:sz w:val="20"/>
          <w:szCs w:val="20"/>
        </w:rPr>
      </w:pPr>
    </w:p>
    <w:p w:rsidR="006A6FFF" w:rsidRDefault="006A6FFF" w:rsidP="006A6FFF">
      <w:pPr>
        <w:ind w:left="360" w:hanging="360"/>
        <w:rPr>
          <w:b/>
          <w:sz w:val="20"/>
          <w:szCs w:val="20"/>
        </w:rPr>
      </w:pPr>
      <w:r w:rsidRPr="00C60356">
        <w:rPr>
          <w:b/>
          <w:sz w:val="20"/>
          <w:szCs w:val="20"/>
        </w:rPr>
        <w:t xml:space="preserve">b/ </w:t>
      </w:r>
      <w:r>
        <w:rPr>
          <w:b/>
          <w:sz w:val="20"/>
          <w:szCs w:val="20"/>
        </w:rPr>
        <w:tab/>
        <w:t>Z</w:t>
      </w:r>
      <w:r w:rsidRPr="00C60356">
        <w:rPr>
          <w:b/>
          <w:sz w:val="20"/>
          <w:szCs w:val="20"/>
        </w:rPr>
        <w:t>oznam obchodov, ktoré sa uskutočnili medzi účtovnou jednotkou a spriaznenou osobou</w:t>
      </w:r>
    </w:p>
    <w:p w:rsidR="00C02186" w:rsidRDefault="00C02186" w:rsidP="006A6FFF">
      <w:pPr>
        <w:ind w:left="360" w:hanging="360"/>
        <w:rPr>
          <w:b/>
          <w:sz w:val="20"/>
          <w:szCs w:val="20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245"/>
        <w:gridCol w:w="1134"/>
        <w:gridCol w:w="992"/>
        <w:gridCol w:w="1134"/>
        <w:gridCol w:w="993"/>
      </w:tblGrid>
      <w:tr w:rsidR="006A6FFF" w:rsidRPr="00D10F5D" w:rsidTr="00D067D7">
        <w:tc>
          <w:tcPr>
            <w:tcW w:w="9498" w:type="dxa"/>
            <w:gridSpan w:val="5"/>
          </w:tcPr>
          <w:p w:rsidR="006A6FFF" w:rsidRPr="00D10F5D" w:rsidRDefault="006A6FFF" w:rsidP="000C6FF1">
            <w:pPr>
              <w:ind w:left="360"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Z</w:t>
            </w:r>
            <w:r w:rsidRPr="00D10F5D">
              <w:rPr>
                <w:bCs/>
                <w:sz w:val="18"/>
                <w:szCs w:val="20"/>
              </w:rPr>
              <w:t xml:space="preserve">oznam  obchodov, ktoré sa uskutočnili medzi účtovnou jednotkou a spriaznenými osobami, a to </w:t>
            </w:r>
          </w:p>
        </w:tc>
      </w:tr>
      <w:tr w:rsidR="006A6FFF" w:rsidRPr="00D10F5D" w:rsidTr="00D067D7">
        <w:trPr>
          <w:trHeight w:val="283"/>
        </w:trPr>
        <w:tc>
          <w:tcPr>
            <w:tcW w:w="5245" w:type="dxa"/>
            <w:tcBorders>
              <w:right w:val="single" w:sz="4" w:space="0" w:color="auto"/>
            </w:tcBorders>
          </w:tcPr>
          <w:p w:rsidR="006A6FFF" w:rsidRDefault="006A6FFF" w:rsidP="00D067D7">
            <w:pPr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D</w:t>
            </w:r>
            <w:r w:rsidRPr="00D10F5D">
              <w:rPr>
                <w:bCs/>
                <w:sz w:val="18"/>
                <w:szCs w:val="20"/>
              </w:rPr>
              <w:t>ruh obchodu, napríklad kúpa alebo predaj, poskytnutie služby, </w:t>
            </w:r>
          </w:p>
          <w:p w:rsidR="006A6FFF" w:rsidRDefault="006A6FFF" w:rsidP="00D067D7">
            <w:pPr>
              <w:ind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obchodné zastúpenie, licencie, transfery, know-how, úver,</w:t>
            </w:r>
          </w:p>
          <w:p w:rsidR="006A6FFF" w:rsidRPr="00D10F5D" w:rsidRDefault="006A6FFF" w:rsidP="00D067D7">
            <w:pPr>
              <w:ind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pôžička, výpomoc, záruka,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Výnosy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6A6FFF" w:rsidRDefault="006A6FFF" w:rsidP="00D067D7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% z celk.</w:t>
            </w:r>
          </w:p>
          <w:p w:rsidR="006A6FFF" w:rsidRPr="00D10F5D" w:rsidRDefault="006A6FFF" w:rsidP="00D067D7">
            <w:pPr>
              <w:jc w:val="both"/>
              <w:rPr>
                <w:sz w:val="18"/>
              </w:rPr>
            </w:pPr>
            <w:r>
              <w:rPr>
                <w:sz w:val="18"/>
              </w:rPr>
              <w:t>výnosov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993" w:type="dxa"/>
            <w:tcBorders>
              <w:left w:val="single" w:sz="4" w:space="0" w:color="auto"/>
            </w:tcBorders>
          </w:tcPr>
          <w:p w:rsidR="006A6FFF" w:rsidRDefault="006A6FFF" w:rsidP="00D067D7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% z celk.</w:t>
            </w:r>
          </w:p>
          <w:p w:rsidR="006A6FFF" w:rsidRPr="00D10F5D" w:rsidRDefault="006A6FFF" w:rsidP="00D067D7">
            <w:pPr>
              <w:jc w:val="both"/>
              <w:rPr>
                <w:sz w:val="18"/>
              </w:rPr>
            </w:pPr>
            <w:r>
              <w:rPr>
                <w:sz w:val="18"/>
              </w:rPr>
              <w:t>nákladov</w:t>
            </w:r>
          </w:p>
        </w:tc>
      </w:tr>
      <w:tr w:rsidR="006A6FFF" w:rsidRPr="00D10F5D" w:rsidTr="00D067D7">
        <w:trPr>
          <w:trHeight w:val="283"/>
        </w:trPr>
        <w:tc>
          <w:tcPr>
            <w:tcW w:w="5245" w:type="dxa"/>
            <w:tcBorders>
              <w:right w:val="single" w:sz="4" w:space="0" w:color="auto"/>
            </w:tcBorders>
          </w:tcPr>
          <w:p w:rsidR="006A6FFF" w:rsidRPr="00D10F5D" w:rsidRDefault="006A6FFF" w:rsidP="00D067D7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Úroky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lef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</w:tr>
      <w:tr w:rsidR="006A6FFF" w:rsidRPr="00D10F5D" w:rsidTr="00D067D7">
        <w:trPr>
          <w:trHeight w:val="283"/>
        </w:trPr>
        <w:tc>
          <w:tcPr>
            <w:tcW w:w="5245" w:type="dxa"/>
            <w:tcBorders>
              <w:bottom w:val="single" w:sz="4" w:space="0" w:color="auto"/>
              <w:right w:val="single" w:sz="4" w:space="0" w:color="auto"/>
            </w:tcBorders>
          </w:tcPr>
          <w:p w:rsidR="006A6FFF" w:rsidRPr="00382DD3" w:rsidRDefault="006A6FFF" w:rsidP="00D067D7">
            <w:pPr>
              <w:jc w:val="both"/>
              <w:rPr>
                <w:b/>
                <w:sz w:val="18"/>
              </w:rPr>
            </w:pPr>
            <w:r w:rsidRPr="00382DD3">
              <w:rPr>
                <w:b/>
                <w:sz w:val="18"/>
              </w:rPr>
              <w:t>Služby, z toho:</w:t>
            </w:r>
          </w:p>
        </w:tc>
        <w:tc>
          <w:tcPr>
            <w:tcW w:w="1134" w:type="dxa"/>
            <w:tcBorders>
              <w:bottom w:val="single" w:sz="4" w:space="0" w:color="auto"/>
              <w:right w:val="single" w:sz="4" w:space="0" w:color="auto"/>
            </w:tcBorders>
          </w:tcPr>
          <w:p w:rsidR="00EC1C6B" w:rsidRDefault="004F6833" w:rsidP="00C02186">
            <w:pPr>
              <w:jc w:val="both"/>
              <w:rPr>
                <w:sz w:val="18"/>
              </w:rPr>
            </w:pPr>
            <w:r>
              <w:rPr>
                <w:sz w:val="18"/>
              </w:rPr>
              <w:t>483 770</w:t>
            </w:r>
          </w:p>
          <w:p w:rsidR="006A6FFF" w:rsidRPr="00D10F5D" w:rsidRDefault="006A6FFF" w:rsidP="00C02186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</w:tcPr>
          <w:p w:rsidR="006A6FFF" w:rsidRPr="00D10F5D" w:rsidRDefault="00523EB7" w:rsidP="00D067D7">
            <w:pPr>
              <w:jc w:val="both"/>
              <w:rPr>
                <w:sz w:val="18"/>
              </w:rPr>
            </w:pPr>
            <w:r>
              <w:rPr>
                <w:sz w:val="18"/>
              </w:rPr>
              <w:t>5</w:t>
            </w:r>
            <w:r w:rsidR="00FA565B">
              <w:rPr>
                <w:sz w:val="18"/>
              </w:rPr>
              <w:t>9,86</w:t>
            </w: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  <w:r>
              <w:rPr>
                <w:sz w:val="18"/>
              </w:rPr>
              <w:t>19 916</w:t>
            </w:r>
          </w:p>
        </w:tc>
        <w:tc>
          <w:tcPr>
            <w:tcW w:w="993" w:type="dxa"/>
            <w:tcBorders>
              <w:left w:val="single" w:sz="4" w:space="0" w:color="auto"/>
              <w:bottom w:val="single" w:sz="4" w:space="0" w:color="auto"/>
            </w:tcBorders>
          </w:tcPr>
          <w:p w:rsidR="006A6FFF" w:rsidRPr="00D10F5D" w:rsidRDefault="00FA565B" w:rsidP="00523EB7">
            <w:pPr>
              <w:jc w:val="both"/>
              <w:rPr>
                <w:sz w:val="18"/>
              </w:rPr>
            </w:pPr>
            <w:r>
              <w:rPr>
                <w:sz w:val="18"/>
              </w:rPr>
              <w:t>1,93</w:t>
            </w:r>
          </w:p>
        </w:tc>
      </w:tr>
      <w:tr w:rsidR="006A6FFF" w:rsidRPr="00D10F5D" w:rsidTr="00D067D7">
        <w:trPr>
          <w:trHeight w:val="283"/>
        </w:trPr>
        <w:tc>
          <w:tcPr>
            <w:tcW w:w="5245" w:type="dxa"/>
            <w:tcBorders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F24C61">
            <w:pPr>
              <w:ind w:left="360"/>
              <w:rPr>
                <w:sz w:val="18"/>
              </w:rPr>
            </w:pPr>
            <w:r>
              <w:rPr>
                <w:sz w:val="18"/>
              </w:rPr>
              <w:t xml:space="preserve">- Prenájom </w:t>
            </w:r>
            <w:r w:rsidR="00F24C61">
              <w:rPr>
                <w:sz w:val="18"/>
              </w:rPr>
              <w:t>a služby (</w:t>
            </w:r>
            <w:r>
              <w:rPr>
                <w:sz w:val="18"/>
              </w:rPr>
              <w:t>nebytových priestorov+hnuteľných vecí a služby,   poistné</w:t>
            </w:r>
            <w:r w:rsidR="00F24C61">
              <w:rPr>
                <w:sz w:val="18"/>
              </w:rPr>
              <w:t xml:space="preserve"> ...)</w:t>
            </w:r>
          </w:p>
        </w:tc>
        <w:tc>
          <w:tcPr>
            <w:tcW w:w="1134" w:type="dxa"/>
            <w:tcBorders>
              <w:bottom w:val="single" w:sz="4" w:space="0" w:color="auto"/>
              <w:right w:val="single" w:sz="4" w:space="0" w:color="auto"/>
            </w:tcBorders>
          </w:tcPr>
          <w:p w:rsidR="006A6FFF" w:rsidRPr="00FA565B" w:rsidRDefault="00FA565B" w:rsidP="004D1FF9">
            <w:pPr>
              <w:jc w:val="both"/>
              <w:rPr>
                <w:sz w:val="18"/>
              </w:rPr>
            </w:pPr>
            <w:r w:rsidRPr="00FA565B">
              <w:rPr>
                <w:sz w:val="18"/>
              </w:rPr>
              <w:t>399 770</w:t>
            </w: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</w:tcPr>
          <w:p w:rsidR="006A6FFF" w:rsidRPr="00D10F5D" w:rsidRDefault="00F24C61" w:rsidP="00523EB7">
            <w:pPr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  <w:r w:rsidR="00FA565B">
              <w:rPr>
                <w:sz w:val="18"/>
              </w:rPr>
              <w:t>9,47</w:t>
            </w: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  <w:r>
              <w:rPr>
                <w:sz w:val="18"/>
              </w:rPr>
              <w:t>19 916</w:t>
            </w:r>
          </w:p>
        </w:tc>
        <w:tc>
          <w:tcPr>
            <w:tcW w:w="993" w:type="dxa"/>
            <w:tcBorders>
              <w:left w:val="single" w:sz="4" w:space="0" w:color="auto"/>
              <w:bottom w:val="single" w:sz="4" w:space="0" w:color="auto"/>
            </w:tcBorders>
          </w:tcPr>
          <w:p w:rsidR="006A6FFF" w:rsidRPr="00D10F5D" w:rsidRDefault="00E66FE2" w:rsidP="00523EB7">
            <w:pPr>
              <w:jc w:val="both"/>
              <w:rPr>
                <w:sz w:val="18"/>
              </w:rPr>
            </w:pPr>
            <w:r>
              <w:rPr>
                <w:sz w:val="18"/>
              </w:rPr>
              <w:t>1,93</w:t>
            </w:r>
          </w:p>
        </w:tc>
      </w:tr>
      <w:tr w:rsidR="006A6FFF" w:rsidRPr="00D10F5D" w:rsidTr="00D067D7">
        <w:trPr>
          <w:trHeight w:val="283"/>
        </w:trPr>
        <w:tc>
          <w:tcPr>
            <w:tcW w:w="5245" w:type="dxa"/>
            <w:tcBorders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ind w:left="360"/>
              <w:rPr>
                <w:sz w:val="18"/>
              </w:rPr>
            </w:pPr>
            <w:r>
              <w:rPr>
                <w:sz w:val="18"/>
              </w:rPr>
              <w:t>- poskytovanie služieb-správa majetku</w:t>
            </w:r>
          </w:p>
        </w:tc>
        <w:tc>
          <w:tcPr>
            <w:tcW w:w="1134" w:type="dxa"/>
            <w:tcBorders>
              <w:bottom w:val="single" w:sz="4" w:space="0" w:color="auto"/>
              <w:right w:val="single" w:sz="4" w:space="0" w:color="auto"/>
            </w:tcBorders>
          </w:tcPr>
          <w:p w:rsidR="006A6FFF" w:rsidRPr="00FA565B" w:rsidRDefault="006A6FFF" w:rsidP="00D067D7">
            <w:pPr>
              <w:jc w:val="both"/>
              <w:rPr>
                <w:sz w:val="18"/>
              </w:rPr>
            </w:pPr>
            <w:r w:rsidRPr="00FA565B">
              <w:rPr>
                <w:sz w:val="18"/>
              </w:rPr>
              <w:t>84 000</w:t>
            </w: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</w:tcPr>
          <w:p w:rsidR="006A6FFF" w:rsidRPr="00D10F5D" w:rsidRDefault="00FA565B" w:rsidP="00D067D7">
            <w:pPr>
              <w:jc w:val="both"/>
              <w:rPr>
                <w:sz w:val="18"/>
              </w:rPr>
            </w:pPr>
            <w:r>
              <w:rPr>
                <w:sz w:val="18"/>
              </w:rPr>
              <w:t>10,39</w:t>
            </w: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left w:val="single" w:sz="4" w:space="0" w:color="auto"/>
              <w:bottom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</w:tr>
      <w:tr w:rsidR="006A6FFF" w:rsidRPr="00D10F5D" w:rsidTr="00D067D7">
        <w:trPr>
          <w:trHeight w:val="283"/>
        </w:trPr>
        <w:tc>
          <w:tcPr>
            <w:tcW w:w="52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Licencie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</w:tr>
      <w:tr w:rsidR="006A6FFF" w:rsidRPr="00D10F5D" w:rsidTr="00D067D7">
        <w:trPr>
          <w:trHeight w:val="283"/>
        </w:trPr>
        <w:tc>
          <w:tcPr>
            <w:tcW w:w="52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Nehmotný majetok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</w:tr>
      <w:tr w:rsidR="006A6FFF" w:rsidRPr="00D10F5D" w:rsidTr="00D067D7">
        <w:trPr>
          <w:trHeight w:val="283"/>
        </w:trPr>
        <w:tc>
          <w:tcPr>
            <w:tcW w:w="52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Hmotný majetok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</w:tr>
      <w:tr w:rsidR="006A6FFF" w:rsidRPr="00D10F5D" w:rsidTr="00D067D7">
        <w:trPr>
          <w:trHeight w:val="283"/>
        </w:trPr>
        <w:tc>
          <w:tcPr>
            <w:tcW w:w="52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Finančný majetok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</w:tr>
      <w:tr w:rsidR="006A6FFF" w:rsidRPr="00D10F5D" w:rsidTr="00D067D7">
        <w:trPr>
          <w:trHeight w:val="283"/>
        </w:trPr>
        <w:tc>
          <w:tcPr>
            <w:tcW w:w="5245" w:type="dxa"/>
            <w:tcBorders>
              <w:top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Materiál,tovar,..</w:t>
            </w:r>
          </w:p>
        </w:tc>
        <w:tc>
          <w:tcPr>
            <w:tcW w:w="1134" w:type="dxa"/>
            <w:tcBorders>
              <w:top w:val="single" w:sz="4" w:space="0" w:color="auto"/>
              <w:right w:val="single" w:sz="4" w:space="0" w:color="auto"/>
            </w:tcBorders>
          </w:tcPr>
          <w:p w:rsidR="006A6FFF" w:rsidRPr="004D1FF9" w:rsidRDefault="004F6833" w:rsidP="00513C6A">
            <w:pPr>
              <w:jc w:val="both"/>
              <w:rPr>
                <w:sz w:val="18"/>
              </w:rPr>
            </w:pPr>
            <w:r>
              <w:rPr>
                <w:sz w:val="18"/>
              </w:rPr>
              <w:t>233 214</w:t>
            </w:r>
          </w:p>
        </w:tc>
        <w:tc>
          <w:tcPr>
            <w:tcW w:w="992" w:type="dxa"/>
            <w:tcBorders>
              <w:top w:val="single" w:sz="4" w:space="0" w:color="auto"/>
              <w:right w:val="single" w:sz="4" w:space="0" w:color="auto"/>
            </w:tcBorders>
          </w:tcPr>
          <w:p w:rsidR="006A6FFF" w:rsidRPr="00D10F5D" w:rsidRDefault="00523EB7" w:rsidP="00D067D7">
            <w:pPr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  <w:r w:rsidR="00FA565B">
              <w:rPr>
                <w:sz w:val="18"/>
              </w:rPr>
              <w:t>8,86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</w:tr>
    </w:tbl>
    <w:p w:rsidR="006A6FFF" w:rsidRDefault="006A6FFF" w:rsidP="006A6FFF">
      <w:pPr>
        <w:ind w:left="360"/>
        <w:jc w:val="center"/>
        <w:rPr>
          <w:sz w:val="20"/>
          <w:szCs w:val="20"/>
        </w:rPr>
      </w:pPr>
    </w:p>
    <w:p w:rsidR="006A6FFF" w:rsidRPr="00732265" w:rsidRDefault="006A6FFF" w:rsidP="006A6FFF">
      <w:pPr>
        <w:ind w:left="360"/>
        <w:jc w:val="both"/>
        <w:rPr>
          <w:sz w:val="20"/>
          <w:szCs w:val="20"/>
        </w:rPr>
      </w:pPr>
      <w:r w:rsidRPr="00732265">
        <w:rPr>
          <w:sz w:val="20"/>
          <w:szCs w:val="20"/>
        </w:rPr>
        <w:t xml:space="preserve">Transakcie medzi spriaznenými </w:t>
      </w:r>
      <w:r>
        <w:rPr>
          <w:sz w:val="20"/>
          <w:szCs w:val="20"/>
        </w:rPr>
        <w:t>osobami</w:t>
      </w:r>
      <w:r w:rsidRPr="00732265">
        <w:rPr>
          <w:sz w:val="20"/>
          <w:szCs w:val="20"/>
        </w:rPr>
        <w:t xml:space="preserve"> sa uskutočnili za bežných obchodných podmienok.</w:t>
      </w:r>
    </w:p>
    <w:p w:rsidR="006A6FFF" w:rsidRDefault="006A6FFF" w:rsidP="006A6FFF">
      <w:pPr>
        <w:rPr>
          <w:b/>
          <w:sz w:val="18"/>
        </w:rPr>
      </w:pPr>
    </w:p>
    <w:p w:rsidR="006A6FFF" w:rsidRDefault="006A6FFF" w:rsidP="006A6FFF">
      <w:pPr>
        <w:ind w:left="360" w:hanging="360"/>
        <w:rPr>
          <w:b/>
          <w:sz w:val="22"/>
          <w:szCs w:val="22"/>
        </w:rPr>
      </w:pPr>
    </w:p>
    <w:p w:rsidR="006A6FFF" w:rsidRDefault="006A6FFF" w:rsidP="006A6FFF">
      <w:pPr>
        <w:ind w:left="360" w:hanging="360"/>
        <w:rPr>
          <w:b/>
          <w:sz w:val="22"/>
          <w:szCs w:val="22"/>
        </w:rPr>
      </w:pPr>
      <w:r>
        <w:rPr>
          <w:b/>
          <w:sz w:val="22"/>
          <w:szCs w:val="22"/>
        </w:rPr>
        <w:t>M</w:t>
      </w:r>
      <w:r w:rsidRPr="00732265">
        <w:rPr>
          <w:b/>
          <w:sz w:val="22"/>
          <w:szCs w:val="22"/>
        </w:rPr>
        <w:t xml:space="preserve">/ </w:t>
      </w:r>
      <w:r>
        <w:rPr>
          <w:b/>
          <w:sz w:val="22"/>
          <w:szCs w:val="22"/>
        </w:rPr>
        <w:tab/>
      </w:r>
      <w:r w:rsidRPr="00732265">
        <w:rPr>
          <w:b/>
          <w:sz w:val="22"/>
          <w:szCs w:val="22"/>
        </w:rPr>
        <w:t xml:space="preserve">Informácie o skutočnostiach, ktoré nastali po dni, ku ktorému sa zostavuje </w:t>
      </w:r>
      <w:r w:rsidR="00523EB7">
        <w:rPr>
          <w:b/>
          <w:sz w:val="22"/>
          <w:szCs w:val="22"/>
        </w:rPr>
        <w:t>Ú</w:t>
      </w:r>
      <w:r w:rsidRPr="00732265">
        <w:rPr>
          <w:b/>
          <w:sz w:val="22"/>
          <w:szCs w:val="22"/>
        </w:rPr>
        <w:t xml:space="preserve">Z do dňa zostavenia </w:t>
      </w:r>
      <w:r w:rsidR="00523EB7">
        <w:rPr>
          <w:b/>
          <w:sz w:val="22"/>
          <w:szCs w:val="22"/>
        </w:rPr>
        <w:t>Ú</w:t>
      </w:r>
      <w:r w:rsidRPr="00732265">
        <w:rPr>
          <w:b/>
          <w:sz w:val="22"/>
          <w:szCs w:val="22"/>
        </w:rPr>
        <w:t>Z</w:t>
      </w:r>
    </w:p>
    <w:p w:rsidR="006A6FFF" w:rsidRPr="00732265" w:rsidRDefault="006A6FFF" w:rsidP="006A6FFF">
      <w:pPr>
        <w:ind w:left="360" w:hanging="360"/>
        <w:rPr>
          <w:b/>
          <w:sz w:val="22"/>
          <w:szCs w:val="22"/>
        </w:rPr>
      </w:pPr>
    </w:p>
    <w:p w:rsidR="006A6FFF" w:rsidRPr="00732265" w:rsidRDefault="006A6FFF" w:rsidP="006A6FFF">
      <w:pPr>
        <w:ind w:left="360" w:hanging="360"/>
        <w:rPr>
          <w:b/>
          <w:sz w:val="20"/>
          <w:szCs w:val="20"/>
        </w:rPr>
      </w:pPr>
      <w:r w:rsidRPr="00732265">
        <w:rPr>
          <w:b/>
          <w:sz w:val="20"/>
          <w:szCs w:val="20"/>
        </w:rPr>
        <w:t>a/</w:t>
      </w:r>
      <w:r>
        <w:rPr>
          <w:b/>
          <w:sz w:val="20"/>
          <w:szCs w:val="20"/>
        </w:rPr>
        <w:tab/>
        <w:t>Z</w:t>
      </w:r>
      <w:r w:rsidRPr="00732265">
        <w:rPr>
          <w:b/>
          <w:sz w:val="20"/>
          <w:szCs w:val="20"/>
        </w:rPr>
        <w:t>meny  v trhovej cene finančného majetku</w:t>
      </w:r>
    </w:p>
    <w:p w:rsidR="006A6FFF" w:rsidRPr="00732265" w:rsidRDefault="006A6FFF" w:rsidP="006A6FFF">
      <w:pPr>
        <w:ind w:left="360" w:hanging="360"/>
        <w:rPr>
          <w:b/>
          <w:sz w:val="20"/>
          <w:szCs w:val="20"/>
        </w:rPr>
      </w:pPr>
      <w:r w:rsidRPr="00732265">
        <w:rPr>
          <w:b/>
          <w:sz w:val="20"/>
          <w:szCs w:val="20"/>
        </w:rPr>
        <w:t>b/</w:t>
      </w:r>
      <w:r>
        <w:rPr>
          <w:b/>
          <w:sz w:val="20"/>
          <w:szCs w:val="20"/>
        </w:rPr>
        <w:tab/>
        <w:t>Z</w:t>
      </w:r>
      <w:r w:rsidRPr="00732265">
        <w:rPr>
          <w:b/>
          <w:sz w:val="20"/>
          <w:szCs w:val="20"/>
        </w:rPr>
        <w:t>meny vo výške rezerv a v opravných položkách</w:t>
      </w:r>
    </w:p>
    <w:p w:rsidR="006A6FFF" w:rsidRDefault="006A6FFF" w:rsidP="006A6FFF">
      <w:pPr>
        <w:ind w:left="360" w:hanging="360"/>
        <w:rPr>
          <w:b/>
          <w:sz w:val="20"/>
          <w:szCs w:val="20"/>
        </w:rPr>
      </w:pPr>
      <w:r w:rsidRPr="00732265">
        <w:rPr>
          <w:b/>
          <w:sz w:val="20"/>
          <w:szCs w:val="20"/>
        </w:rPr>
        <w:t>c/</w:t>
      </w:r>
      <w:r>
        <w:rPr>
          <w:b/>
          <w:sz w:val="20"/>
          <w:szCs w:val="20"/>
        </w:rPr>
        <w:tab/>
        <w:t>Z</w:t>
      </w:r>
      <w:r w:rsidRPr="00732265">
        <w:rPr>
          <w:b/>
          <w:sz w:val="20"/>
          <w:szCs w:val="20"/>
        </w:rPr>
        <w:t>meny spoločníkov</w:t>
      </w:r>
    </w:p>
    <w:p w:rsidR="006A6FFF" w:rsidRPr="00732265" w:rsidRDefault="006A6FFF" w:rsidP="006A6FFF">
      <w:pPr>
        <w:ind w:left="360" w:hanging="360"/>
        <w:rPr>
          <w:b/>
          <w:sz w:val="20"/>
          <w:szCs w:val="20"/>
        </w:rPr>
      </w:pPr>
    </w:p>
    <w:p w:rsidR="006A6FFF" w:rsidRDefault="006A6FFF" w:rsidP="006A6FFF">
      <w:pPr>
        <w:ind w:left="360" w:hanging="360"/>
        <w:rPr>
          <w:sz w:val="18"/>
        </w:rPr>
      </w:pPr>
      <w:r w:rsidRPr="00732265">
        <w:rPr>
          <w:b/>
          <w:sz w:val="20"/>
          <w:szCs w:val="20"/>
        </w:rPr>
        <w:t xml:space="preserve">d/ </w:t>
      </w:r>
      <w:r>
        <w:rPr>
          <w:b/>
          <w:sz w:val="20"/>
          <w:szCs w:val="20"/>
        </w:rPr>
        <w:tab/>
        <w:t>O</w:t>
      </w:r>
      <w:r w:rsidRPr="00732265">
        <w:rPr>
          <w:b/>
          <w:sz w:val="20"/>
          <w:szCs w:val="20"/>
        </w:rPr>
        <w:t>statné skutočnosti</w:t>
      </w:r>
      <w:r>
        <w:rPr>
          <w:sz w:val="18"/>
        </w:rPr>
        <w:t xml:space="preserve"> </w:t>
      </w:r>
    </w:p>
    <w:p w:rsidR="00F26D68" w:rsidRDefault="00F26D68" w:rsidP="00F26D68">
      <w:pPr>
        <w:ind w:left="284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</w:t>
      </w:r>
    </w:p>
    <w:p w:rsidR="00F26D68" w:rsidRDefault="00F26D68" w:rsidP="00F26D68">
      <w:pPr>
        <w:ind w:left="284"/>
        <w:jc w:val="both"/>
      </w:pPr>
      <w:r>
        <w:rPr>
          <w:b/>
          <w:sz w:val="22"/>
          <w:szCs w:val="22"/>
        </w:rPr>
        <w:t xml:space="preserve">    </w:t>
      </w:r>
      <w:r>
        <w:t>Účtovná jednotk</w:t>
      </w:r>
      <w:r w:rsidRPr="00F21D6E">
        <w:t>a nevykazuje žiadne iné významné udalosti, majúce významný vplyv na verné zobrazenie skutočností, ktoré nastali po dni, ku ktorému sa zostavuje účtovná závierka do dňa zostavenia účtovnej závierky, okrem nasledujúcej:</w:t>
      </w:r>
    </w:p>
    <w:p w:rsidR="00F26D68" w:rsidRDefault="00F26D68" w:rsidP="00F26D68">
      <w:pPr>
        <w:ind w:left="284"/>
        <w:jc w:val="both"/>
      </w:pPr>
      <w:r>
        <w:t>Koncom roka 2019 sa prvýkrát objavili správy z Číny o </w:t>
      </w:r>
      <w:proofErr w:type="spellStart"/>
      <w:r>
        <w:t>koronavíruse</w:t>
      </w:r>
      <w:proofErr w:type="spellEnd"/>
      <w:r>
        <w:t>. V prvých mesiacoch roku 2020 sa vírus rozšíril do celého sveta a jeho negatívny vplyv nadobudol veľké rozmery (WHO charakterizuje COVID-19 ako pandémiu).</w:t>
      </w:r>
    </w:p>
    <w:p w:rsidR="00F26D68" w:rsidRDefault="00F26D68" w:rsidP="00F26D68">
      <w:pPr>
        <w:ind w:left="284"/>
        <w:jc w:val="both"/>
      </w:pPr>
      <w:r>
        <w:t xml:space="preserve">V čase zverejnenia tejto účtovnej závierky vedenie spoločnosti prehodnotilo všetky informácie, ktoré malo k dispozícii ku dňu jej zostavenia a nezaznamenalo dopad tejto pandémie na finančnú situáciu. Náklady na rúška pre zamestnancov v roku 2020 bolo vo výške 1 000 EUR. </w:t>
      </w:r>
    </w:p>
    <w:p w:rsidR="00F26D68" w:rsidRDefault="00F26D68" w:rsidP="00F26D68">
      <w:pPr>
        <w:ind w:left="284"/>
        <w:jc w:val="both"/>
      </w:pPr>
      <w:r>
        <w:t>Vedenie účtovnej jednotky je presvedčené, že z dlhodobej perspektívy je spoločnosť schopná nepretržite pokračovať v činnosti.</w:t>
      </w:r>
    </w:p>
    <w:p w:rsidR="00F26D68" w:rsidRDefault="00F26D68" w:rsidP="00F26D68">
      <w:pPr>
        <w:ind w:left="284"/>
        <w:jc w:val="both"/>
      </w:pPr>
      <w:r>
        <w:t>Nakoľko sa však situácia mení, nie je možné predvídať budúce dopady.</w:t>
      </w:r>
    </w:p>
    <w:p w:rsidR="00F26D68" w:rsidRDefault="00F26D68" w:rsidP="00F26D68">
      <w:pPr>
        <w:ind w:left="284"/>
        <w:jc w:val="both"/>
      </w:pPr>
      <w:r>
        <w:t>Vedenie účtovnej jednotky bude naďalej pokračovať v monitorovaní potenciálnych dopadov a podnikne všetky možné kroky na zmiernenie negatívnych účinkov na spoločnosť a jej zamestnancov.</w:t>
      </w:r>
    </w:p>
    <w:p w:rsidR="00F26D68" w:rsidRPr="00F21D6E" w:rsidRDefault="00F26D68" w:rsidP="00F26D68">
      <w:pPr>
        <w:ind w:left="284"/>
        <w:jc w:val="both"/>
        <w:rPr>
          <w:b/>
        </w:rPr>
      </w:pPr>
      <w:r>
        <w:t>Akýkoľvek negatívny vplyv resp. straty v dôsledku aktuálnej situácie zahrnie účtovná jednotka do účtovníctva a účtovnej závierky v roku 2021.</w:t>
      </w:r>
    </w:p>
    <w:p w:rsidR="006A6FFF" w:rsidRDefault="006A6FFF" w:rsidP="006A6FFF">
      <w:pPr>
        <w:ind w:left="360" w:hanging="360"/>
        <w:rPr>
          <w:b/>
          <w:sz w:val="22"/>
          <w:szCs w:val="22"/>
        </w:rPr>
      </w:pPr>
    </w:p>
    <w:p w:rsidR="006A6FFF" w:rsidRDefault="006A6FFF" w:rsidP="006A6FFF">
      <w:pPr>
        <w:ind w:left="360" w:hanging="360"/>
        <w:rPr>
          <w:b/>
          <w:sz w:val="22"/>
          <w:szCs w:val="22"/>
        </w:rPr>
      </w:pPr>
    </w:p>
    <w:p w:rsidR="00F26D68" w:rsidRDefault="00F26D68" w:rsidP="006A6FFF">
      <w:pPr>
        <w:ind w:left="360" w:hanging="360"/>
        <w:rPr>
          <w:b/>
          <w:sz w:val="22"/>
          <w:szCs w:val="22"/>
        </w:rPr>
      </w:pPr>
    </w:p>
    <w:p w:rsidR="00F26D68" w:rsidRDefault="00F26D68" w:rsidP="006A6FFF">
      <w:pPr>
        <w:ind w:left="360" w:hanging="360"/>
        <w:rPr>
          <w:b/>
          <w:sz w:val="22"/>
          <w:szCs w:val="22"/>
        </w:rPr>
      </w:pPr>
    </w:p>
    <w:p w:rsidR="00F26D68" w:rsidRDefault="00F26D68" w:rsidP="006A6FFF">
      <w:pPr>
        <w:ind w:left="360" w:hanging="360"/>
        <w:rPr>
          <w:b/>
          <w:sz w:val="22"/>
          <w:szCs w:val="22"/>
        </w:rPr>
      </w:pPr>
    </w:p>
    <w:p w:rsidR="006A6FFF" w:rsidRDefault="006A6FFF" w:rsidP="006A6FFF">
      <w:pPr>
        <w:ind w:left="360" w:hanging="360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N</w:t>
      </w:r>
      <w:r w:rsidRPr="00732265">
        <w:rPr>
          <w:b/>
          <w:sz w:val="22"/>
          <w:szCs w:val="22"/>
        </w:rPr>
        <w:t xml:space="preserve">/ </w:t>
      </w:r>
      <w:r>
        <w:rPr>
          <w:b/>
          <w:sz w:val="22"/>
          <w:szCs w:val="22"/>
        </w:rPr>
        <w:tab/>
        <w:t>P</w:t>
      </w:r>
      <w:r w:rsidRPr="00732265">
        <w:rPr>
          <w:b/>
          <w:sz w:val="22"/>
          <w:szCs w:val="22"/>
        </w:rPr>
        <w:t>rehľad  o zmenách vo vlastnom imaní</w:t>
      </w:r>
      <w:r>
        <w:rPr>
          <w:b/>
          <w:sz w:val="22"/>
          <w:szCs w:val="22"/>
        </w:rPr>
        <w:t xml:space="preserve">  </w:t>
      </w:r>
    </w:p>
    <w:p w:rsidR="00F26D68" w:rsidRDefault="00F26D68" w:rsidP="006A6FFF">
      <w:pPr>
        <w:ind w:left="360" w:hanging="360"/>
        <w:rPr>
          <w:b/>
          <w:sz w:val="22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33"/>
        <w:gridCol w:w="1353"/>
        <w:gridCol w:w="1354"/>
        <w:gridCol w:w="1354"/>
        <w:gridCol w:w="1354"/>
        <w:gridCol w:w="1354"/>
      </w:tblGrid>
      <w:tr w:rsidR="006A6FFF" w:rsidRPr="00D10F5D" w:rsidTr="00D067D7">
        <w:trPr>
          <w:trHeight w:val="318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695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6FFF" w:rsidRPr="00665283" w:rsidRDefault="00E66FE2" w:rsidP="00031193">
            <w:pPr>
              <w:pStyle w:val="TopHeader"/>
              <w:rPr>
                <w:sz w:val="20"/>
              </w:rPr>
            </w:pPr>
            <w:r>
              <w:rPr>
                <w:sz w:val="20"/>
              </w:rPr>
              <w:t>Bezprostredne predchádzajúce</w:t>
            </w:r>
            <w:r w:rsidR="006A6FFF" w:rsidRPr="00665283">
              <w:rPr>
                <w:sz w:val="20"/>
              </w:rPr>
              <w:t xml:space="preserve"> účtovné obdobie</w:t>
            </w:r>
          </w:p>
        </w:tc>
      </w:tr>
      <w:tr w:rsidR="006A6FFF" w:rsidRPr="00D10F5D" w:rsidTr="00D067D7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6FFF" w:rsidRPr="00D10F5D" w:rsidRDefault="006A6FFF" w:rsidP="00D067D7">
            <w:pPr>
              <w:rPr>
                <w:bCs/>
                <w:sz w:val="20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6A6FFF" w:rsidRPr="00D10F5D" w:rsidTr="00D067D7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6A6FFF" w:rsidRPr="00D10F5D" w:rsidTr="00D067D7">
        <w:trPr>
          <w:trHeight w:val="454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6 639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>
              <w:rPr>
                <w:sz w:val="20"/>
                <w:szCs w:val="22"/>
              </w:rPr>
              <w:t>6 639</w:t>
            </w:r>
          </w:p>
        </w:tc>
      </w:tr>
      <w:tr w:rsidR="006A6FFF" w:rsidRPr="00D10F5D" w:rsidTr="00D067D7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A6FFF" w:rsidRPr="00D10F5D" w:rsidTr="00D067D7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D10F5D" w:rsidRDefault="006A6FFF" w:rsidP="00D067D7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A6FFF" w:rsidRPr="00D10F5D" w:rsidTr="00D067D7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664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>
              <w:rPr>
                <w:sz w:val="20"/>
                <w:szCs w:val="22"/>
              </w:rPr>
              <w:t>664</w:t>
            </w:r>
          </w:p>
        </w:tc>
      </w:tr>
      <w:tr w:rsidR="006A6FFF" w:rsidRPr="00D10F5D" w:rsidTr="00D067D7">
        <w:trPr>
          <w:trHeight w:val="454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809 900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>
              <w:rPr>
                <w:sz w:val="20"/>
                <w:szCs w:val="22"/>
              </w:rPr>
              <w:t>809 900</w:t>
            </w:r>
          </w:p>
        </w:tc>
      </w:tr>
      <w:tr w:rsidR="006A6FFF" w:rsidRPr="00D10F5D" w:rsidTr="00D067D7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A6FFF" w:rsidRPr="00D10F5D" w:rsidTr="00D067D7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A6FFF" w:rsidRPr="00D10F5D" w:rsidTr="00D067D7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031193">
            <w:pPr>
              <w:rPr>
                <w:sz w:val="20"/>
              </w:rPr>
            </w:pPr>
            <w:r>
              <w:rPr>
                <w:sz w:val="20"/>
                <w:szCs w:val="22"/>
              </w:rPr>
              <w:t>1 9</w:t>
            </w:r>
            <w:r w:rsidR="00031193">
              <w:rPr>
                <w:sz w:val="20"/>
                <w:szCs w:val="22"/>
              </w:rPr>
              <w:t>73 287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B33264" w:rsidRDefault="00031193" w:rsidP="00D067D7">
            <w:pPr>
              <w:rPr>
                <w:sz w:val="20"/>
              </w:rPr>
            </w:pPr>
            <w:r>
              <w:rPr>
                <w:sz w:val="20"/>
              </w:rPr>
              <w:t>-2 221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031193">
            <w:pPr>
              <w:rPr>
                <w:sz w:val="20"/>
              </w:rPr>
            </w:pPr>
            <w:r>
              <w:rPr>
                <w:sz w:val="20"/>
                <w:szCs w:val="22"/>
              </w:rPr>
              <w:t>1</w:t>
            </w:r>
            <w:r w:rsidR="00031193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9</w:t>
            </w:r>
            <w:r w:rsidR="00031193">
              <w:rPr>
                <w:sz w:val="20"/>
                <w:szCs w:val="22"/>
              </w:rPr>
              <w:t>71 066</w:t>
            </w:r>
          </w:p>
        </w:tc>
      </w:tr>
      <w:tr w:rsidR="006A6FFF" w:rsidRPr="00D10F5D" w:rsidTr="00D067D7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A6FFF" w:rsidRPr="00D10F5D" w:rsidTr="00D067D7">
        <w:trPr>
          <w:trHeight w:val="66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B33264" w:rsidRDefault="006A6FFF" w:rsidP="00031193">
            <w:pPr>
              <w:rPr>
                <w:sz w:val="20"/>
              </w:rPr>
            </w:pPr>
            <w:r w:rsidRPr="00B33264">
              <w:rPr>
                <w:sz w:val="20"/>
                <w:szCs w:val="22"/>
              </w:rPr>
              <w:t> </w:t>
            </w:r>
            <w:r w:rsidR="00031193">
              <w:rPr>
                <w:sz w:val="20"/>
                <w:szCs w:val="22"/>
              </w:rPr>
              <w:t>-2 221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E74697" w:rsidRDefault="006A6FFF" w:rsidP="00D067D7">
            <w:pPr>
              <w:rPr>
                <w:sz w:val="20"/>
                <w:highlight w:val="yellow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E74697" w:rsidRDefault="006A6FFF" w:rsidP="00D067D7">
            <w:pPr>
              <w:rPr>
                <w:sz w:val="20"/>
                <w:highlight w:val="yellow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B33264" w:rsidRDefault="00031193" w:rsidP="00031193">
            <w:pPr>
              <w:rPr>
                <w:sz w:val="20"/>
              </w:rPr>
            </w:pPr>
            <w:r>
              <w:rPr>
                <w:sz w:val="20"/>
                <w:szCs w:val="22"/>
              </w:rPr>
              <w:t xml:space="preserve"> 2 221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031193" w:rsidP="00D067D7">
            <w:pPr>
              <w:rPr>
                <w:sz w:val="20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6A6FFF" w:rsidRPr="00D10F5D" w:rsidTr="00D067D7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A6FFF" w:rsidRPr="00D10F5D" w:rsidTr="00D067D7">
        <w:trPr>
          <w:trHeight w:val="397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A6FFF" w:rsidRPr="00D10F5D" w:rsidTr="00D067D7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A6FFF" w:rsidRPr="00D10F5D" w:rsidTr="00D067D7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695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6FFF" w:rsidRPr="00665283" w:rsidRDefault="00031193" w:rsidP="00D067D7">
            <w:pPr>
              <w:pStyle w:val="TopHeader"/>
              <w:rPr>
                <w:sz w:val="20"/>
              </w:rPr>
            </w:pPr>
            <w:r>
              <w:rPr>
                <w:sz w:val="20"/>
              </w:rPr>
              <w:t>Be</w:t>
            </w:r>
            <w:r w:rsidR="00E66FE2">
              <w:rPr>
                <w:sz w:val="20"/>
              </w:rPr>
              <w:t>žné</w:t>
            </w:r>
            <w:r w:rsidR="006A6FFF">
              <w:rPr>
                <w:sz w:val="20"/>
              </w:rPr>
              <w:t xml:space="preserve"> </w:t>
            </w:r>
            <w:r w:rsidR="006A6FFF" w:rsidRPr="00665283">
              <w:rPr>
                <w:sz w:val="20"/>
              </w:rPr>
              <w:t xml:space="preserve"> účtovné obdobie</w:t>
            </w:r>
          </w:p>
        </w:tc>
      </w:tr>
      <w:tr w:rsidR="006A6FFF" w:rsidRPr="00D10F5D" w:rsidTr="00D067D7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6FFF" w:rsidRPr="00D10F5D" w:rsidRDefault="006A6FFF" w:rsidP="00D067D7">
            <w:pPr>
              <w:rPr>
                <w:bCs/>
                <w:sz w:val="20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6A6FFF" w:rsidRPr="00D10F5D" w:rsidTr="00D067D7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6A6FFF" w:rsidRPr="00D10F5D" w:rsidTr="00D067D7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6 639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>
              <w:rPr>
                <w:sz w:val="20"/>
                <w:szCs w:val="22"/>
              </w:rPr>
              <w:t>6 639</w:t>
            </w:r>
          </w:p>
        </w:tc>
      </w:tr>
      <w:tr w:rsidR="006A6FFF" w:rsidRPr="00D10F5D" w:rsidTr="00D067D7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A6FFF" w:rsidRPr="00D10F5D" w:rsidTr="00D067D7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D10F5D" w:rsidRDefault="006A6FFF" w:rsidP="00D067D7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A6FFF" w:rsidRPr="00D10F5D" w:rsidTr="00D067D7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664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>
              <w:rPr>
                <w:sz w:val="20"/>
                <w:szCs w:val="22"/>
              </w:rPr>
              <w:t>664</w:t>
            </w:r>
          </w:p>
        </w:tc>
      </w:tr>
      <w:tr w:rsidR="006A6FFF" w:rsidRPr="00D10F5D" w:rsidTr="00D067D7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809 900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>
              <w:rPr>
                <w:sz w:val="20"/>
                <w:szCs w:val="22"/>
              </w:rPr>
              <w:t>809 900</w:t>
            </w:r>
          </w:p>
        </w:tc>
      </w:tr>
      <w:tr w:rsidR="006A6FFF" w:rsidRPr="00D10F5D" w:rsidTr="00D067D7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A6FFF" w:rsidRPr="00D10F5D" w:rsidTr="00D067D7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A6FFF" w:rsidRPr="00D10F5D" w:rsidTr="00F26D68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>
              <w:rPr>
                <w:sz w:val="20"/>
                <w:szCs w:val="22"/>
              </w:rPr>
              <w:t>1</w:t>
            </w:r>
            <w:r w:rsidR="00E66FE2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9</w:t>
            </w:r>
            <w:r w:rsidR="00E66FE2">
              <w:rPr>
                <w:sz w:val="20"/>
                <w:szCs w:val="22"/>
              </w:rPr>
              <w:t>71 065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FE459D" w:rsidRDefault="006A6FFF" w:rsidP="00D067D7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FE459D" w:rsidRDefault="006A6FFF" w:rsidP="00D067D7">
            <w:pPr>
              <w:rPr>
                <w:sz w:val="20"/>
              </w:rPr>
            </w:pPr>
            <w:r w:rsidRPr="00FE459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FE459D" w:rsidRDefault="00E66FE2" w:rsidP="00D067D7">
            <w:pPr>
              <w:rPr>
                <w:sz w:val="20"/>
              </w:rPr>
            </w:pPr>
            <w:r>
              <w:rPr>
                <w:sz w:val="20"/>
              </w:rPr>
              <w:t>-99 838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>
              <w:rPr>
                <w:sz w:val="20"/>
                <w:szCs w:val="22"/>
              </w:rPr>
              <w:t>1</w:t>
            </w:r>
            <w:r w:rsidR="00E66FE2">
              <w:rPr>
                <w:sz w:val="20"/>
                <w:szCs w:val="22"/>
              </w:rPr>
              <w:t> 871 228</w:t>
            </w:r>
          </w:p>
        </w:tc>
      </w:tr>
      <w:tr w:rsidR="006A6FFF" w:rsidRPr="00D10F5D" w:rsidTr="00F26D68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lastRenderedPageBreak/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FE459D" w:rsidRDefault="006A6FFF" w:rsidP="00D067D7">
            <w:pPr>
              <w:rPr>
                <w:sz w:val="20"/>
              </w:rPr>
            </w:pPr>
            <w:r w:rsidRPr="00FE459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FE459D" w:rsidRDefault="006A6FFF" w:rsidP="00D067D7">
            <w:pPr>
              <w:rPr>
                <w:sz w:val="20"/>
              </w:rPr>
            </w:pPr>
            <w:r w:rsidRPr="00FE459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FE459D" w:rsidRDefault="006A6FFF" w:rsidP="00D067D7">
            <w:pPr>
              <w:rPr>
                <w:sz w:val="20"/>
              </w:rPr>
            </w:pPr>
            <w:r w:rsidRPr="00FE459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FE459D" w:rsidRDefault="006A6FFF" w:rsidP="00D067D7">
            <w:pPr>
              <w:rPr>
                <w:sz w:val="20"/>
              </w:rPr>
            </w:pPr>
            <w:r w:rsidRPr="00FE459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A6FFF" w:rsidRPr="00D10F5D" w:rsidTr="00D067D7">
        <w:trPr>
          <w:trHeight w:val="66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FE459D" w:rsidRDefault="00E66FE2" w:rsidP="00D067D7">
            <w:pPr>
              <w:rPr>
                <w:sz w:val="20"/>
              </w:rPr>
            </w:pPr>
            <w:r>
              <w:rPr>
                <w:sz w:val="20"/>
              </w:rPr>
              <w:t>-99 838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FE459D" w:rsidRDefault="00E66FE2" w:rsidP="00D067D7">
            <w:pPr>
              <w:rPr>
                <w:sz w:val="20"/>
              </w:rPr>
            </w:pPr>
            <w:r>
              <w:rPr>
                <w:sz w:val="20"/>
              </w:rPr>
              <w:t>-225 654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FE459D" w:rsidRDefault="006A6FFF" w:rsidP="00D067D7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FE459D" w:rsidRDefault="00E66FE2" w:rsidP="00D067D7">
            <w:pPr>
              <w:rPr>
                <w:sz w:val="20"/>
              </w:rPr>
            </w:pPr>
            <w:r>
              <w:rPr>
                <w:sz w:val="20"/>
              </w:rPr>
              <w:t>99 838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>
              <w:rPr>
                <w:sz w:val="20"/>
                <w:szCs w:val="22"/>
              </w:rPr>
              <w:t xml:space="preserve">- </w:t>
            </w:r>
            <w:r w:rsidR="00E66FE2">
              <w:rPr>
                <w:sz w:val="20"/>
                <w:szCs w:val="22"/>
              </w:rPr>
              <w:t>225 654</w:t>
            </w:r>
          </w:p>
        </w:tc>
      </w:tr>
      <w:tr w:rsidR="006A6FFF" w:rsidRPr="00D10F5D" w:rsidTr="00D067D7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A6FFF" w:rsidRPr="00D10F5D" w:rsidTr="00D067D7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A6FFF" w:rsidRPr="00D10F5D" w:rsidTr="00D067D7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F26D68" w:rsidRDefault="00F26D68" w:rsidP="006A6FFF">
      <w:pPr>
        <w:ind w:left="360"/>
        <w:jc w:val="both"/>
        <w:rPr>
          <w:sz w:val="20"/>
          <w:szCs w:val="20"/>
        </w:rPr>
      </w:pPr>
    </w:p>
    <w:p w:rsidR="006A6FFF" w:rsidRDefault="006A6FFF" w:rsidP="006A6FFF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Účtovn</w:t>
      </w:r>
      <w:r w:rsidR="00031193">
        <w:rPr>
          <w:sz w:val="20"/>
          <w:szCs w:val="20"/>
        </w:rPr>
        <w:t>á</w:t>
      </w:r>
      <w:r>
        <w:rPr>
          <w:sz w:val="20"/>
          <w:szCs w:val="20"/>
        </w:rPr>
        <w:t xml:space="preserve"> </w:t>
      </w:r>
      <w:r w:rsidR="00031193">
        <w:rPr>
          <w:sz w:val="20"/>
          <w:szCs w:val="20"/>
        </w:rPr>
        <w:t>strata</w:t>
      </w:r>
      <w:r>
        <w:rPr>
          <w:sz w:val="20"/>
          <w:szCs w:val="20"/>
        </w:rPr>
        <w:t xml:space="preserve"> za rok 201</w:t>
      </w:r>
      <w:r w:rsidR="00E66FE2">
        <w:rPr>
          <w:sz w:val="20"/>
          <w:szCs w:val="20"/>
        </w:rPr>
        <w:t>9</w:t>
      </w:r>
      <w:r>
        <w:rPr>
          <w:sz w:val="20"/>
          <w:szCs w:val="20"/>
        </w:rPr>
        <w:t xml:space="preserve"> v objeme </w:t>
      </w:r>
      <w:r w:rsidR="00031193">
        <w:rPr>
          <w:sz w:val="20"/>
          <w:szCs w:val="20"/>
        </w:rPr>
        <w:t>-</w:t>
      </w:r>
      <w:r w:rsidR="00E66FE2">
        <w:rPr>
          <w:sz w:val="20"/>
          <w:szCs w:val="20"/>
        </w:rPr>
        <w:t>99 838</w:t>
      </w:r>
      <w:r>
        <w:rPr>
          <w:sz w:val="20"/>
          <w:szCs w:val="20"/>
        </w:rPr>
        <w:t xml:space="preserve"> EUR, bo</w:t>
      </w:r>
      <w:r w:rsidR="005A430C">
        <w:rPr>
          <w:sz w:val="20"/>
          <w:szCs w:val="20"/>
        </w:rPr>
        <w:t>la</w:t>
      </w:r>
      <w:r>
        <w:rPr>
          <w:sz w:val="20"/>
          <w:szCs w:val="20"/>
        </w:rPr>
        <w:t xml:space="preserve"> preúčtovan</w:t>
      </w:r>
      <w:r w:rsidR="00031193">
        <w:rPr>
          <w:sz w:val="20"/>
          <w:szCs w:val="20"/>
        </w:rPr>
        <w:t>á</w:t>
      </w:r>
      <w:r>
        <w:rPr>
          <w:sz w:val="20"/>
          <w:szCs w:val="20"/>
        </w:rPr>
        <w:t xml:space="preserve"> na účet </w:t>
      </w:r>
      <w:r w:rsidR="005A430C">
        <w:rPr>
          <w:sz w:val="20"/>
          <w:szCs w:val="20"/>
        </w:rPr>
        <w:t xml:space="preserve">nerozdelenej straty a súčasne jej úhrada na účet </w:t>
      </w:r>
      <w:r>
        <w:rPr>
          <w:sz w:val="20"/>
          <w:szCs w:val="20"/>
        </w:rPr>
        <w:t>nerozdeleného zisku minulých rokov v plnej výške.</w:t>
      </w:r>
    </w:p>
    <w:p w:rsidR="006A6FFF" w:rsidRDefault="006A6FFF" w:rsidP="006A6FFF">
      <w:pPr>
        <w:rPr>
          <w:sz w:val="18"/>
        </w:rPr>
      </w:pPr>
    </w:p>
    <w:p w:rsidR="00F26D68" w:rsidRDefault="00F26D68" w:rsidP="006A6FFF">
      <w:pPr>
        <w:rPr>
          <w:sz w:val="18"/>
        </w:rPr>
      </w:pPr>
    </w:p>
    <w:p w:rsidR="006A6FFF" w:rsidRDefault="006A6FFF" w:rsidP="006A6FFF">
      <w:pPr>
        <w:ind w:left="360" w:hanging="360"/>
        <w:rPr>
          <w:b/>
          <w:sz w:val="20"/>
          <w:szCs w:val="20"/>
        </w:rPr>
      </w:pPr>
      <w:bookmarkStart w:id="25" w:name="_Toc457199800"/>
      <w:bookmarkStart w:id="26" w:name="_Toc465133842"/>
      <w:bookmarkEnd w:id="16"/>
      <w:bookmarkEnd w:id="17"/>
      <w:r>
        <w:rPr>
          <w:b/>
          <w:sz w:val="20"/>
          <w:szCs w:val="20"/>
        </w:rPr>
        <w:t>O</w:t>
      </w:r>
      <w:r w:rsidRPr="002F4B86">
        <w:rPr>
          <w:b/>
          <w:sz w:val="20"/>
          <w:szCs w:val="20"/>
        </w:rPr>
        <w:t>/</w:t>
      </w:r>
      <w:r>
        <w:rPr>
          <w:b/>
          <w:sz w:val="20"/>
          <w:szCs w:val="20"/>
        </w:rPr>
        <w:tab/>
      </w:r>
      <w:r w:rsidRPr="002F4B86">
        <w:rPr>
          <w:b/>
          <w:sz w:val="20"/>
          <w:szCs w:val="20"/>
        </w:rPr>
        <w:t>Doplňujúce informácie  k prehľadu peňažných tokov.</w:t>
      </w:r>
      <w:bookmarkEnd w:id="25"/>
      <w:bookmarkEnd w:id="26"/>
    </w:p>
    <w:p w:rsidR="006A6FFF" w:rsidRDefault="006A6FFF" w:rsidP="006A6FFF">
      <w:pPr>
        <w:ind w:left="360" w:hanging="360"/>
        <w:rPr>
          <w:sz w:val="20"/>
          <w:szCs w:val="20"/>
        </w:rPr>
      </w:pPr>
      <w:r>
        <w:rPr>
          <w:b/>
          <w:sz w:val="20"/>
          <w:szCs w:val="20"/>
        </w:rPr>
        <w:tab/>
      </w:r>
      <w:r>
        <w:rPr>
          <w:sz w:val="20"/>
          <w:szCs w:val="20"/>
        </w:rPr>
        <w:t>Súčasťou  poznámok nie je Prehľad peňažných tokov.</w:t>
      </w:r>
    </w:p>
    <w:tbl>
      <w:tblPr>
        <w:tblW w:w="9013" w:type="dxa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53"/>
        <w:gridCol w:w="2214"/>
        <w:gridCol w:w="2178"/>
        <w:gridCol w:w="2268"/>
      </w:tblGrid>
      <w:tr w:rsidR="006A6FFF" w:rsidRPr="00EC17FE" w:rsidTr="0044444E">
        <w:trPr>
          <w:trHeight w:val="71"/>
          <w:jc w:val="center"/>
        </w:trPr>
        <w:tc>
          <w:tcPr>
            <w:tcW w:w="2353" w:type="dxa"/>
            <w:noWrap/>
          </w:tcPr>
          <w:p w:rsidR="006A6FFF" w:rsidRPr="00EC17FE" w:rsidRDefault="006A6FFF" w:rsidP="00D067D7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2214" w:type="dxa"/>
          </w:tcPr>
          <w:p w:rsidR="006A6FFF" w:rsidRPr="00EC17FE" w:rsidRDefault="006A6FFF" w:rsidP="00D067D7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2178" w:type="dxa"/>
          </w:tcPr>
          <w:p w:rsidR="006A6FFF" w:rsidRPr="00EC17FE" w:rsidRDefault="006A6FFF" w:rsidP="00D067D7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6A6FFF" w:rsidRPr="00EC17FE" w:rsidRDefault="006A6FFF" w:rsidP="00D067D7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</w:tr>
    </w:tbl>
    <w:p w:rsidR="00C011FE" w:rsidRDefault="00C011FE" w:rsidP="0044444E"/>
    <w:sectPr w:rsidR="00C011FE" w:rsidSect="00D067D7">
      <w:headerReference w:type="default" r:id="rId17"/>
      <w:footerReference w:type="default" r:id="rId18"/>
      <w:pgSz w:w="11906" w:h="16838"/>
      <w:pgMar w:top="1417" w:right="1274" w:bottom="1618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F26D68" w:rsidRDefault="00F26D68" w:rsidP="000210EF">
      <w:r>
        <w:separator/>
      </w:r>
    </w:p>
  </w:endnote>
  <w:endnote w:type="continuationSeparator" w:id="0">
    <w:p w:rsidR="00F26D68" w:rsidRDefault="00F26D68" w:rsidP="000210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26D68" w:rsidRDefault="00F26D68">
    <w:pPr>
      <w:pStyle w:val="Pta"/>
      <w:jc w:val="center"/>
    </w:pP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>
      <w:rPr>
        <w:rStyle w:val="slostrany"/>
        <w:noProof/>
      </w:rPr>
      <w:t>16</w:t>
    </w:r>
    <w:r>
      <w:rPr>
        <w:rStyle w:val="slostrany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F26D68" w:rsidRDefault="00F26D68" w:rsidP="000210EF">
      <w:r>
        <w:separator/>
      </w:r>
    </w:p>
  </w:footnote>
  <w:footnote w:type="continuationSeparator" w:id="0">
    <w:p w:rsidR="00F26D68" w:rsidRDefault="00F26D68" w:rsidP="000210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518"/>
      <w:gridCol w:w="709"/>
      <w:gridCol w:w="283"/>
      <w:gridCol w:w="284"/>
      <w:gridCol w:w="284"/>
      <w:gridCol w:w="284"/>
      <w:gridCol w:w="284"/>
      <w:gridCol w:w="286"/>
      <w:gridCol w:w="283"/>
      <w:gridCol w:w="284"/>
      <w:gridCol w:w="666"/>
      <w:gridCol w:w="349"/>
      <w:gridCol w:w="284"/>
      <w:gridCol w:w="283"/>
      <w:gridCol w:w="284"/>
      <w:gridCol w:w="283"/>
      <w:gridCol w:w="284"/>
      <w:gridCol w:w="283"/>
      <w:gridCol w:w="284"/>
      <w:gridCol w:w="285"/>
      <w:gridCol w:w="284"/>
    </w:tblGrid>
    <w:tr w:rsidR="00F26D68" w:rsidRPr="000A63B8" w:rsidTr="00D067D7">
      <w:trPr>
        <w:trHeight w:val="283"/>
      </w:trPr>
      <w:tc>
        <w:tcPr>
          <w:tcW w:w="2518" w:type="dxa"/>
          <w:tcBorders>
            <w:right w:val="single" w:sz="4" w:space="0" w:color="auto"/>
          </w:tcBorders>
        </w:tcPr>
        <w:p w:rsidR="00F26D68" w:rsidRPr="000A63B8" w:rsidRDefault="00F26D68" w:rsidP="00D067D7">
          <w:pPr>
            <w:jc w:val="both"/>
          </w:pPr>
          <w:r w:rsidRPr="000A63B8">
            <w:rPr>
              <w:sz w:val="22"/>
              <w:szCs w:val="22"/>
            </w:rPr>
            <w:t xml:space="preserve">Poznámky </w:t>
          </w:r>
          <w:proofErr w:type="spellStart"/>
          <w:r w:rsidRPr="000A63B8">
            <w:rPr>
              <w:sz w:val="22"/>
              <w:szCs w:val="22"/>
            </w:rPr>
            <w:t>Úč</w:t>
          </w:r>
          <w:proofErr w:type="spellEnd"/>
          <w:r w:rsidRPr="000A63B8">
            <w:rPr>
              <w:sz w:val="22"/>
              <w:szCs w:val="22"/>
            </w:rPr>
            <w:t xml:space="preserve"> POD 3-01</w:t>
          </w:r>
        </w:p>
      </w:tc>
      <w:tc>
        <w:tcPr>
          <w:tcW w:w="709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F26D68" w:rsidRPr="000A63B8" w:rsidRDefault="00F26D68" w:rsidP="00D067D7">
          <w:pPr>
            <w:jc w:val="both"/>
          </w:pPr>
          <w:r>
            <w:rPr>
              <w:sz w:val="22"/>
              <w:szCs w:val="22"/>
            </w:rPr>
            <w:t>IČO</w:t>
          </w:r>
        </w:p>
      </w:tc>
      <w:tc>
        <w:tcPr>
          <w:tcW w:w="283" w:type="dxa"/>
          <w:tcBorders>
            <w:left w:val="single" w:sz="4" w:space="0" w:color="auto"/>
          </w:tcBorders>
        </w:tcPr>
        <w:p w:rsidR="00F26D68" w:rsidRPr="000A63B8" w:rsidRDefault="00F26D68" w:rsidP="00D067D7">
          <w:pPr>
            <w:jc w:val="both"/>
          </w:pPr>
          <w:r>
            <w:rPr>
              <w:sz w:val="22"/>
              <w:szCs w:val="22"/>
            </w:rPr>
            <w:t>3</w:t>
          </w:r>
        </w:p>
      </w:tc>
      <w:tc>
        <w:tcPr>
          <w:tcW w:w="284" w:type="dxa"/>
        </w:tcPr>
        <w:p w:rsidR="00F26D68" w:rsidRPr="000A63B8" w:rsidRDefault="00F26D68" w:rsidP="00D067D7">
          <w:pPr>
            <w:jc w:val="both"/>
          </w:pPr>
          <w:r>
            <w:rPr>
              <w:sz w:val="22"/>
              <w:szCs w:val="22"/>
            </w:rPr>
            <w:t>5</w:t>
          </w:r>
        </w:p>
      </w:tc>
      <w:tc>
        <w:tcPr>
          <w:tcW w:w="284" w:type="dxa"/>
        </w:tcPr>
        <w:p w:rsidR="00F26D68" w:rsidRPr="000A63B8" w:rsidRDefault="00F26D68" w:rsidP="00D067D7">
          <w:pPr>
            <w:jc w:val="both"/>
          </w:pPr>
          <w:r>
            <w:rPr>
              <w:sz w:val="22"/>
              <w:szCs w:val="22"/>
            </w:rPr>
            <w:t>7</w:t>
          </w:r>
        </w:p>
      </w:tc>
      <w:tc>
        <w:tcPr>
          <w:tcW w:w="284" w:type="dxa"/>
        </w:tcPr>
        <w:p w:rsidR="00F26D68" w:rsidRPr="000A63B8" w:rsidRDefault="00F26D68" w:rsidP="00D067D7">
          <w:pPr>
            <w:jc w:val="both"/>
          </w:pPr>
          <w:r>
            <w:rPr>
              <w:sz w:val="22"/>
              <w:szCs w:val="22"/>
            </w:rPr>
            <w:t>7</w:t>
          </w:r>
        </w:p>
      </w:tc>
      <w:tc>
        <w:tcPr>
          <w:tcW w:w="284" w:type="dxa"/>
        </w:tcPr>
        <w:p w:rsidR="00F26D68" w:rsidRPr="000A63B8" w:rsidRDefault="00F26D68" w:rsidP="00D067D7">
          <w:pPr>
            <w:jc w:val="both"/>
          </w:pPr>
          <w:r>
            <w:rPr>
              <w:sz w:val="22"/>
              <w:szCs w:val="22"/>
            </w:rPr>
            <w:t>5</w:t>
          </w:r>
        </w:p>
      </w:tc>
      <w:tc>
        <w:tcPr>
          <w:tcW w:w="286" w:type="dxa"/>
        </w:tcPr>
        <w:p w:rsidR="00F26D68" w:rsidRPr="000A63B8" w:rsidRDefault="00F26D68" w:rsidP="00D067D7">
          <w:pPr>
            <w:jc w:val="both"/>
          </w:pPr>
          <w:r>
            <w:rPr>
              <w:sz w:val="22"/>
              <w:szCs w:val="22"/>
            </w:rPr>
            <w:t>7</w:t>
          </w:r>
        </w:p>
      </w:tc>
      <w:tc>
        <w:tcPr>
          <w:tcW w:w="283" w:type="dxa"/>
        </w:tcPr>
        <w:p w:rsidR="00F26D68" w:rsidRPr="000A63B8" w:rsidRDefault="00F26D68" w:rsidP="00D067D7">
          <w:pPr>
            <w:jc w:val="both"/>
          </w:pPr>
          <w:r>
            <w:rPr>
              <w:sz w:val="22"/>
              <w:szCs w:val="22"/>
            </w:rPr>
            <w:t>2</w:t>
          </w:r>
        </w:p>
      </w:tc>
      <w:tc>
        <w:tcPr>
          <w:tcW w:w="284" w:type="dxa"/>
          <w:tcBorders>
            <w:right w:val="single" w:sz="4" w:space="0" w:color="auto"/>
          </w:tcBorders>
        </w:tcPr>
        <w:p w:rsidR="00F26D68" w:rsidRPr="000A63B8" w:rsidRDefault="00F26D68" w:rsidP="00D067D7">
          <w:pPr>
            <w:jc w:val="both"/>
          </w:pPr>
          <w:r>
            <w:rPr>
              <w:sz w:val="22"/>
              <w:szCs w:val="22"/>
            </w:rPr>
            <w:t>6</w:t>
          </w:r>
        </w:p>
      </w:tc>
      <w:tc>
        <w:tcPr>
          <w:tcW w:w="6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F26D68" w:rsidRPr="000A63B8" w:rsidRDefault="00F26D68" w:rsidP="00D067D7">
          <w:pPr>
            <w:jc w:val="both"/>
          </w:pPr>
          <w:r>
            <w:rPr>
              <w:sz w:val="22"/>
              <w:szCs w:val="22"/>
            </w:rPr>
            <w:t>DIČ</w:t>
          </w:r>
        </w:p>
      </w:tc>
      <w:tc>
        <w:tcPr>
          <w:tcW w:w="349" w:type="dxa"/>
          <w:tcBorders>
            <w:left w:val="single" w:sz="4" w:space="0" w:color="auto"/>
          </w:tcBorders>
        </w:tcPr>
        <w:p w:rsidR="00F26D68" w:rsidRPr="000A63B8" w:rsidRDefault="00F26D68" w:rsidP="00D067D7">
          <w:pPr>
            <w:jc w:val="both"/>
          </w:pPr>
          <w:r w:rsidRPr="000A63B8">
            <w:rPr>
              <w:sz w:val="22"/>
              <w:szCs w:val="22"/>
            </w:rPr>
            <w:t>2</w:t>
          </w:r>
        </w:p>
      </w:tc>
      <w:tc>
        <w:tcPr>
          <w:tcW w:w="284" w:type="dxa"/>
        </w:tcPr>
        <w:p w:rsidR="00F26D68" w:rsidRPr="000A63B8" w:rsidRDefault="00F26D68" w:rsidP="00D067D7">
          <w:pPr>
            <w:jc w:val="both"/>
          </w:pPr>
          <w:r w:rsidRPr="000A63B8">
            <w:rPr>
              <w:sz w:val="22"/>
              <w:szCs w:val="22"/>
            </w:rPr>
            <w:t>0</w:t>
          </w:r>
        </w:p>
      </w:tc>
      <w:tc>
        <w:tcPr>
          <w:tcW w:w="283" w:type="dxa"/>
        </w:tcPr>
        <w:p w:rsidR="00F26D68" w:rsidRPr="000A63B8" w:rsidRDefault="00F26D68" w:rsidP="00D067D7">
          <w:pPr>
            <w:jc w:val="both"/>
          </w:pPr>
          <w:r w:rsidRPr="000A63B8">
            <w:rPr>
              <w:sz w:val="22"/>
              <w:szCs w:val="22"/>
            </w:rPr>
            <w:t>2</w:t>
          </w:r>
        </w:p>
      </w:tc>
      <w:tc>
        <w:tcPr>
          <w:tcW w:w="284" w:type="dxa"/>
        </w:tcPr>
        <w:p w:rsidR="00F26D68" w:rsidRPr="000A63B8" w:rsidRDefault="00F26D68" w:rsidP="00D067D7">
          <w:pPr>
            <w:jc w:val="both"/>
          </w:pPr>
          <w:r w:rsidRPr="000A63B8">
            <w:rPr>
              <w:sz w:val="22"/>
              <w:szCs w:val="22"/>
            </w:rPr>
            <w:t>0</w:t>
          </w:r>
        </w:p>
      </w:tc>
      <w:tc>
        <w:tcPr>
          <w:tcW w:w="283" w:type="dxa"/>
        </w:tcPr>
        <w:p w:rsidR="00F26D68" w:rsidRPr="000A63B8" w:rsidRDefault="00F26D68" w:rsidP="00D067D7">
          <w:pPr>
            <w:jc w:val="both"/>
          </w:pPr>
          <w:r w:rsidRPr="000A63B8">
            <w:rPr>
              <w:sz w:val="22"/>
              <w:szCs w:val="22"/>
            </w:rPr>
            <w:t>2</w:t>
          </w:r>
        </w:p>
      </w:tc>
      <w:tc>
        <w:tcPr>
          <w:tcW w:w="284" w:type="dxa"/>
        </w:tcPr>
        <w:p w:rsidR="00F26D68" w:rsidRPr="000A63B8" w:rsidRDefault="00F26D68" w:rsidP="00D067D7">
          <w:pPr>
            <w:jc w:val="both"/>
          </w:pPr>
          <w:r w:rsidRPr="000A63B8">
            <w:rPr>
              <w:sz w:val="22"/>
              <w:szCs w:val="22"/>
            </w:rPr>
            <w:t>5</w:t>
          </w:r>
        </w:p>
      </w:tc>
      <w:tc>
        <w:tcPr>
          <w:tcW w:w="283" w:type="dxa"/>
        </w:tcPr>
        <w:p w:rsidR="00F26D68" w:rsidRPr="000A63B8" w:rsidRDefault="00F26D68" w:rsidP="00D067D7">
          <w:pPr>
            <w:jc w:val="both"/>
          </w:pPr>
          <w:r w:rsidRPr="000A63B8">
            <w:rPr>
              <w:sz w:val="22"/>
              <w:szCs w:val="22"/>
            </w:rPr>
            <w:t>5</w:t>
          </w:r>
        </w:p>
      </w:tc>
      <w:tc>
        <w:tcPr>
          <w:tcW w:w="284" w:type="dxa"/>
        </w:tcPr>
        <w:p w:rsidR="00F26D68" w:rsidRPr="000A63B8" w:rsidRDefault="00F26D68" w:rsidP="00D067D7">
          <w:pPr>
            <w:jc w:val="both"/>
          </w:pPr>
          <w:r w:rsidRPr="000A63B8">
            <w:rPr>
              <w:sz w:val="22"/>
              <w:szCs w:val="22"/>
            </w:rPr>
            <w:t>6</w:t>
          </w:r>
        </w:p>
      </w:tc>
      <w:tc>
        <w:tcPr>
          <w:tcW w:w="285" w:type="dxa"/>
        </w:tcPr>
        <w:p w:rsidR="00F26D68" w:rsidRPr="000A63B8" w:rsidRDefault="00F26D68" w:rsidP="00D067D7">
          <w:pPr>
            <w:jc w:val="both"/>
          </w:pPr>
          <w:r w:rsidRPr="000A63B8">
            <w:rPr>
              <w:sz w:val="22"/>
              <w:szCs w:val="22"/>
            </w:rPr>
            <w:t>0</w:t>
          </w:r>
        </w:p>
      </w:tc>
      <w:tc>
        <w:tcPr>
          <w:tcW w:w="284" w:type="dxa"/>
        </w:tcPr>
        <w:p w:rsidR="00F26D68" w:rsidRPr="000A63B8" w:rsidRDefault="00F26D68" w:rsidP="00D067D7">
          <w:pPr>
            <w:jc w:val="both"/>
          </w:pPr>
          <w:r w:rsidRPr="000A63B8">
            <w:rPr>
              <w:sz w:val="22"/>
              <w:szCs w:val="22"/>
            </w:rPr>
            <w:t>0</w:t>
          </w:r>
        </w:p>
      </w:tc>
    </w:tr>
  </w:tbl>
  <w:p w:rsidR="00F26D68" w:rsidRDefault="00F26D6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7E"/>
    <w:multiLevelType w:val="singleLevel"/>
    <w:tmpl w:val="A32C3D6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1" w15:restartNumberingAfterBreak="0">
    <w:nsid w:val="03CD7736"/>
    <w:multiLevelType w:val="singleLevel"/>
    <w:tmpl w:val="3FD899A2"/>
    <w:lvl w:ilvl="0">
      <w:start w:val="3"/>
      <w:numFmt w:val="bullet"/>
      <w:lvlText w:val="-"/>
      <w:lvlJc w:val="left"/>
      <w:pPr>
        <w:tabs>
          <w:tab w:val="num" w:pos="3189"/>
        </w:tabs>
        <w:ind w:left="3189" w:hanging="360"/>
      </w:pPr>
      <w:rPr>
        <w:rFonts w:hint="default"/>
      </w:rPr>
    </w:lvl>
  </w:abstractNum>
  <w:abstractNum w:abstractNumId="2" w15:restartNumberingAfterBreak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17F71944"/>
    <w:multiLevelType w:val="hybridMultilevel"/>
    <w:tmpl w:val="BC48AC5A"/>
    <w:lvl w:ilvl="0" w:tplc="646264F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6255A6"/>
    <w:multiLevelType w:val="hybridMultilevel"/>
    <w:tmpl w:val="F1CCB738"/>
    <w:lvl w:ilvl="0" w:tplc="C4381F66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7" w15:restartNumberingAfterBreak="0">
    <w:nsid w:val="2F9D4BF3"/>
    <w:multiLevelType w:val="hybridMultilevel"/>
    <w:tmpl w:val="3C2AA3C0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5DE445E"/>
    <w:multiLevelType w:val="hybridMultilevel"/>
    <w:tmpl w:val="273475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6883000"/>
    <w:multiLevelType w:val="hybridMultilevel"/>
    <w:tmpl w:val="62E44946"/>
    <w:lvl w:ilvl="0" w:tplc="643A90F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2417C49"/>
    <w:multiLevelType w:val="hybridMultilevel"/>
    <w:tmpl w:val="3692D6A4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47165846"/>
    <w:multiLevelType w:val="hybridMultilevel"/>
    <w:tmpl w:val="23DE3D44"/>
    <w:lvl w:ilvl="0" w:tplc="3586B5A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E4167BF"/>
    <w:multiLevelType w:val="hybridMultilevel"/>
    <w:tmpl w:val="9998FB9A"/>
    <w:lvl w:ilvl="0" w:tplc="643A90F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2123FEF"/>
    <w:multiLevelType w:val="hybridMultilevel"/>
    <w:tmpl w:val="C8BA35D6"/>
    <w:lvl w:ilvl="0" w:tplc="01EADE86">
      <w:numFmt w:val="bullet"/>
      <w:lvlText w:val=""/>
      <w:lvlJc w:val="left"/>
      <w:pPr>
        <w:tabs>
          <w:tab w:val="num" w:pos="1425"/>
        </w:tabs>
        <w:ind w:left="1425" w:hanging="705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550E505A"/>
    <w:multiLevelType w:val="hybridMultilevel"/>
    <w:tmpl w:val="D9065E5C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5A192EB4"/>
    <w:multiLevelType w:val="hybridMultilevel"/>
    <w:tmpl w:val="059800E4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7" w15:restartNumberingAfterBreak="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9813957"/>
    <w:multiLevelType w:val="hybridMultilevel"/>
    <w:tmpl w:val="4FE22420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03F61B8"/>
    <w:multiLevelType w:val="hybridMultilevel"/>
    <w:tmpl w:val="468A689C"/>
    <w:lvl w:ilvl="0" w:tplc="01EADE86">
      <w:numFmt w:val="bullet"/>
      <w:lvlText w:val=""/>
      <w:lvlJc w:val="left"/>
      <w:pPr>
        <w:tabs>
          <w:tab w:val="num" w:pos="1065"/>
        </w:tabs>
        <w:ind w:left="1065" w:hanging="705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711334B5"/>
    <w:multiLevelType w:val="hybridMultilevel"/>
    <w:tmpl w:val="DC345B52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740E1062"/>
    <w:multiLevelType w:val="singleLevel"/>
    <w:tmpl w:val="04050017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</w:lvl>
  </w:abstractNum>
  <w:abstractNum w:abstractNumId="23" w15:restartNumberingAfterBreak="0">
    <w:nsid w:val="7713746E"/>
    <w:multiLevelType w:val="hybridMultilevel"/>
    <w:tmpl w:val="1884CBA6"/>
    <w:lvl w:ilvl="0" w:tplc="D2A0F442">
      <w:start w:val="8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22"/>
  </w:num>
  <w:num w:numId="3">
    <w:abstractNumId w:val="1"/>
  </w:num>
  <w:num w:numId="4">
    <w:abstractNumId w:val="23"/>
  </w:num>
  <w:num w:numId="5">
    <w:abstractNumId w:val="6"/>
  </w:num>
  <w:num w:numId="6">
    <w:abstractNumId w:val="10"/>
  </w:num>
  <w:num w:numId="7">
    <w:abstractNumId w:val="21"/>
  </w:num>
  <w:num w:numId="8">
    <w:abstractNumId w:val="18"/>
  </w:num>
  <w:num w:numId="9">
    <w:abstractNumId w:val="7"/>
  </w:num>
  <w:num w:numId="10">
    <w:abstractNumId w:val="15"/>
  </w:num>
  <w:num w:numId="11">
    <w:abstractNumId w:val="12"/>
  </w:num>
  <w:num w:numId="12">
    <w:abstractNumId w:val="4"/>
  </w:num>
  <w:num w:numId="13">
    <w:abstractNumId w:val="13"/>
  </w:num>
  <w:num w:numId="14">
    <w:abstractNumId w:val="19"/>
  </w:num>
  <w:num w:numId="15">
    <w:abstractNumId w:val="14"/>
  </w:num>
  <w:num w:numId="16">
    <w:abstractNumId w:val="16"/>
  </w:num>
  <w:num w:numId="17">
    <w:abstractNumId w:val="2"/>
  </w:num>
  <w:num w:numId="18">
    <w:abstractNumId w:val="3"/>
  </w:num>
  <w:num w:numId="19">
    <w:abstractNumId w:val="17"/>
  </w:num>
  <w:num w:numId="20">
    <w:abstractNumId w:val="11"/>
  </w:num>
  <w:num w:numId="21">
    <w:abstractNumId w:val="9"/>
  </w:num>
  <w:num w:numId="22">
    <w:abstractNumId w:val="8"/>
  </w:num>
  <w:num w:numId="23">
    <w:abstractNumId w:val="20"/>
  </w:num>
  <w:num w:numId="2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6FFF"/>
    <w:rsid w:val="000210EF"/>
    <w:rsid w:val="00031193"/>
    <w:rsid w:val="00092110"/>
    <w:rsid w:val="000C6FF1"/>
    <w:rsid w:val="000D4C55"/>
    <w:rsid w:val="0012538D"/>
    <w:rsid w:val="00172E77"/>
    <w:rsid w:val="001F0E23"/>
    <w:rsid w:val="00255E7D"/>
    <w:rsid w:val="002A4615"/>
    <w:rsid w:val="002B7E8E"/>
    <w:rsid w:val="003009D4"/>
    <w:rsid w:val="0031706D"/>
    <w:rsid w:val="00330F58"/>
    <w:rsid w:val="00336447"/>
    <w:rsid w:val="0034011E"/>
    <w:rsid w:val="00340F2A"/>
    <w:rsid w:val="00353546"/>
    <w:rsid w:val="003C27EB"/>
    <w:rsid w:val="003F664D"/>
    <w:rsid w:val="00413D9E"/>
    <w:rsid w:val="00440A20"/>
    <w:rsid w:val="0044444E"/>
    <w:rsid w:val="00490966"/>
    <w:rsid w:val="004D1FF9"/>
    <w:rsid w:val="004F4151"/>
    <w:rsid w:val="004F6833"/>
    <w:rsid w:val="00513C6A"/>
    <w:rsid w:val="00523EB7"/>
    <w:rsid w:val="0056363C"/>
    <w:rsid w:val="00564F31"/>
    <w:rsid w:val="0059179F"/>
    <w:rsid w:val="0059786F"/>
    <w:rsid w:val="005A430C"/>
    <w:rsid w:val="005C0981"/>
    <w:rsid w:val="005D7624"/>
    <w:rsid w:val="005E2C51"/>
    <w:rsid w:val="006378E7"/>
    <w:rsid w:val="006603B8"/>
    <w:rsid w:val="006A2CCF"/>
    <w:rsid w:val="006A6FFF"/>
    <w:rsid w:val="0071042C"/>
    <w:rsid w:val="00727E41"/>
    <w:rsid w:val="00743CA2"/>
    <w:rsid w:val="007804D2"/>
    <w:rsid w:val="00847D4D"/>
    <w:rsid w:val="00992C5B"/>
    <w:rsid w:val="009A1DF4"/>
    <w:rsid w:val="009D3F82"/>
    <w:rsid w:val="009E21D0"/>
    <w:rsid w:val="009E79C8"/>
    <w:rsid w:val="00A06993"/>
    <w:rsid w:val="00A500EE"/>
    <w:rsid w:val="00B43B0D"/>
    <w:rsid w:val="00B501A4"/>
    <w:rsid w:val="00B70DA1"/>
    <w:rsid w:val="00B86223"/>
    <w:rsid w:val="00BC0224"/>
    <w:rsid w:val="00C011FE"/>
    <w:rsid w:val="00C02186"/>
    <w:rsid w:val="00C37A00"/>
    <w:rsid w:val="00C4626D"/>
    <w:rsid w:val="00CB3481"/>
    <w:rsid w:val="00CB3838"/>
    <w:rsid w:val="00D067D7"/>
    <w:rsid w:val="00D35235"/>
    <w:rsid w:val="00D71ED3"/>
    <w:rsid w:val="00E5264A"/>
    <w:rsid w:val="00E558C4"/>
    <w:rsid w:val="00E61CF5"/>
    <w:rsid w:val="00E66FE2"/>
    <w:rsid w:val="00E71E1D"/>
    <w:rsid w:val="00E74790"/>
    <w:rsid w:val="00EB678F"/>
    <w:rsid w:val="00EC1C6B"/>
    <w:rsid w:val="00EC4B26"/>
    <w:rsid w:val="00EC667C"/>
    <w:rsid w:val="00ED0F38"/>
    <w:rsid w:val="00ED522D"/>
    <w:rsid w:val="00F104CF"/>
    <w:rsid w:val="00F24C61"/>
    <w:rsid w:val="00F26D68"/>
    <w:rsid w:val="00FA56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6B1AB696"/>
  <w15:docId w15:val="{4D3D049F-224F-4F8B-8F7B-9DAF8A2884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A6FF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6A6FFF"/>
    <w:pPr>
      <w:keepNext/>
      <w:tabs>
        <w:tab w:val="left" w:pos="720"/>
      </w:tabs>
      <w:spacing w:before="240" w:after="60"/>
      <w:ind w:left="432" w:hanging="432"/>
      <w:outlineLvl w:val="0"/>
    </w:pPr>
    <w:rPr>
      <w:b/>
      <w:kern w:val="28"/>
      <w:sz w:val="28"/>
      <w:szCs w:val="20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6A6FFF"/>
    <w:pPr>
      <w:keepNext/>
      <w:tabs>
        <w:tab w:val="left" w:pos="576"/>
      </w:tabs>
      <w:spacing w:before="240" w:after="60"/>
      <w:ind w:left="576" w:hanging="576"/>
      <w:outlineLvl w:val="1"/>
    </w:pPr>
    <w:rPr>
      <w:b/>
      <w:szCs w:val="20"/>
      <w:lang w:val="en-US" w:eastAsia="sk-SK"/>
    </w:rPr>
  </w:style>
  <w:style w:type="paragraph" w:styleId="Nadpis3">
    <w:name w:val="heading 3"/>
    <w:basedOn w:val="Normlny"/>
    <w:next w:val="Normlny"/>
    <w:link w:val="Nadpis3Char"/>
    <w:qFormat/>
    <w:rsid w:val="006A6FFF"/>
    <w:pPr>
      <w:keepNext/>
      <w:tabs>
        <w:tab w:val="left" w:pos="720"/>
      </w:tabs>
      <w:spacing w:before="240" w:after="60"/>
      <w:ind w:left="720" w:hanging="720"/>
      <w:outlineLvl w:val="2"/>
    </w:pPr>
    <w:rPr>
      <w:b/>
      <w:szCs w:val="20"/>
      <w:lang w:val="en-US" w:eastAsia="sk-SK"/>
    </w:rPr>
  </w:style>
  <w:style w:type="paragraph" w:styleId="Nadpis4">
    <w:name w:val="heading 4"/>
    <w:basedOn w:val="Normlny"/>
    <w:next w:val="Normlny"/>
    <w:link w:val="Nadpis4Char"/>
    <w:qFormat/>
    <w:rsid w:val="006A6FFF"/>
    <w:pPr>
      <w:keepNext/>
      <w:tabs>
        <w:tab w:val="left" w:pos="1080"/>
      </w:tabs>
      <w:spacing w:before="240" w:after="60"/>
      <w:ind w:left="864" w:hanging="864"/>
      <w:outlineLvl w:val="3"/>
    </w:pPr>
    <w:rPr>
      <w:rFonts w:ascii="Arial" w:hAnsi="Arial"/>
      <w:b/>
      <w:szCs w:val="20"/>
      <w:lang w:val="en-US" w:eastAsia="sk-SK"/>
    </w:rPr>
  </w:style>
  <w:style w:type="paragraph" w:styleId="Nadpis5">
    <w:name w:val="heading 5"/>
    <w:basedOn w:val="Normlny"/>
    <w:next w:val="Normlny"/>
    <w:link w:val="Nadpis5Char"/>
    <w:qFormat/>
    <w:rsid w:val="006A6FFF"/>
    <w:pPr>
      <w:keepNext/>
      <w:jc w:val="center"/>
      <w:outlineLvl w:val="4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A6FFF"/>
    <w:rPr>
      <w:rFonts w:ascii="Times New Roman" w:eastAsia="Times New Roman" w:hAnsi="Times New Roman" w:cs="Times New Roman"/>
      <w:b/>
      <w:kern w:val="28"/>
      <w:sz w:val="28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rsid w:val="006A6FFF"/>
    <w:rPr>
      <w:rFonts w:ascii="Times New Roman" w:eastAsia="Times New Roman" w:hAnsi="Times New Roman" w:cs="Times New Roman"/>
      <w:b/>
      <w:sz w:val="24"/>
      <w:szCs w:val="20"/>
      <w:lang w:val="en-US" w:eastAsia="sk-SK"/>
    </w:rPr>
  </w:style>
  <w:style w:type="character" w:customStyle="1" w:styleId="Nadpis3Char">
    <w:name w:val="Nadpis 3 Char"/>
    <w:basedOn w:val="Predvolenpsmoodseku"/>
    <w:link w:val="Nadpis3"/>
    <w:rsid w:val="006A6FFF"/>
    <w:rPr>
      <w:rFonts w:ascii="Times New Roman" w:eastAsia="Times New Roman" w:hAnsi="Times New Roman" w:cs="Times New Roman"/>
      <w:b/>
      <w:sz w:val="24"/>
      <w:szCs w:val="20"/>
      <w:lang w:val="en-US" w:eastAsia="sk-SK"/>
    </w:rPr>
  </w:style>
  <w:style w:type="character" w:customStyle="1" w:styleId="Nadpis4Char">
    <w:name w:val="Nadpis 4 Char"/>
    <w:basedOn w:val="Predvolenpsmoodseku"/>
    <w:link w:val="Nadpis4"/>
    <w:rsid w:val="006A6FFF"/>
    <w:rPr>
      <w:rFonts w:ascii="Arial" w:eastAsia="Times New Roman" w:hAnsi="Arial" w:cs="Times New Roman"/>
      <w:b/>
      <w:sz w:val="24"/>
      <w:szCs w:val="20"/>
      <w:lang w:val="en-US" w:eastAsia="sk-SK"/>
    </w:rPr>
  </w:style>
  <w:style w:type="character" w:customStyle="1" w:styleId="Nadpis5Char">
    <w:name w:val="Nadpis 5 Char"/>
    <w:basedOn w:val="Predvolenpsmoodseku"/>
    <w:link w:val="Nadpis5"/>
    <w:rsid w:val="006A6FFF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Hlavika">
    <w:name w:val="header"/>
    <w:basedOn w:val="Normlny"/>
    <w:link w:val="HlavikaChar"/>
    <w:rsid w:val="006A6FFF"/>
    <w:pPr>
      <w:tabs>
        <w:tab w:val="center" w:pos="4536"/>
        <w:tab w:val="right" w:pos="9072"/>
      </w:tabs>
    </w:pPr>
    <w:rPr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6A6FFF"/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styleId="Odkaznakomentr">
    <w:name w:val="annotation reference"/>
    <w:semiHidden/>
    <w:rsid w:val="006A6FFF"/>
    <w:rPr>
      <w:color w:val="FF0000"/>
      <w:sz w:val="16"/>
    </w:rPr>
  </w:style>
  <w:style w:type="character" w:styleId="slostrany">
    <w:name w:val="page number"/>
    <w:basedOn w:val="Predvolenpsmoodseku"/>
    <w:rsid w:val="006A6FFF"/>
  </w:style>
  <w:style w:type="paragraph" w:styleId="Pta">
    <w:name w:val="footer"/>
    <w:basedOn w:val="Normlny"/>
    <w:link w:val="PtaChar"/>
    <w:rsid w:val="006A6FFF"/>
    <w:pPr>
      <w:tabs>
        <w:tab w:val="center" w:pos="4536"/>
        <w:tab w:val="right" w:pos="9072"/>
      </w:tabs>
    </w:pPr>
    <w:rPr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6A6FFF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6A6FFF"/>
    <w:rPr>
      <w:rFonts w:ascii="Tahoma" w:hAnsi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6A6FFF"/>
    <w:rPr>
      <w:rFonts w:ascii="Tahoma" w:eastAsia="Times New Roman" w:hAnsi="Tahoma" w:cs="Times New Roman"/>
      <w:sz w:val="16"/>
      <w:szCs w:val="16"/>
      <w:lang w:eastAsia="cs-CZ"/>
    </w:rPr>
  </w:style>
  <w:style w:type="table" w:styleId="Mriekatabuky">
    <w:name w:val="Table Grid"/>
    <w:basedOn w:val="Normlnatabuka"/>
    <w:rsid w:val="006A6FF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riekatabuky1">
    <w:name w:val="Mriežka tabuľky1"/>
    <w:basedOn w:val="Normlnatabuka"/>
    <w:next w:val="Mriekatabuky"/>
    <w:rsid w:val="006A6FFF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6A6FF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rsid w:val="006A6FFF"/>
    <w:rPr>
      <w:rFonts w:ascii="Arial Narrow" w:eastAsia="Times New Roman" w:hAnsi="Arial Narrow" w:cs="Times New Roman"/>
      <w:b/>
      <w:bCs/>
      <w:kern w:val="28"/>
      <w:sz w:val="20"/>
      <w:szCs w:val="20"/>
      <w:lang w:eastAsia="cs-CZ"/>
    </w:rPr>
  </w:style>
  <w:style w:type="paragraph" w:customStyle="1" w:styleId="TopHeader">
    <w:name w:val="Top Header"/>
    <w:basedOn w:val="Normlny"/>
    <w:qFormat/>
    <w:rsid w:val="006A6FFF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link w:val="OdsekzoznamuChar"/>
    <w:uiPriority w:val="99"/>
    <w:qFormat/>
    <w:rsid w:val="006A6FFF"/>
    <w:pPr>
      <w:spacing w:after="200" w:line="276" w:lineRule="auto"/>
      <w:ind w:left="720"/>
      <w:contextualSpacing/>
    </w:pPr>
    <w:rPr>
      <w:rFonts w:ascii="Arial Narrow" w:hAnsi="Arial Narrow"/>
      <w:sz w:val="22"/>
      <w:szCs w:val="36"/>
      <w:lang w:eastAsia="en-US"/>
    </w:rPr>
  </w:style>
  <w:style w:type="character" w:customStyle="1" w:styleId="OdsekzoznamuChar">
    <w:name w:val="Odsek zoznamu Char"/>
    <w:link w:val="Odsekzoznamu"/>
    <w:uiPriority w:val="99"/>
    <w:locked/>
    <w:rsid w:val="006A6FFF"/>
    <w:rPr>
      <w:rFonts w:ascii="Arial Narrow" w:eastAsia="Times New Roman" w:hAnsi="Arial Narrow" w:cs="Times New Roman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13" Type="http://schemas.openxmlformats.org/officeDocument/2006/relationships/image" Target="media/image4.emf"/><Relationship Id="rId1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package" Target="embeddings/Microsoft_Excel_Worksheet2.xlsx"/><Relationship Id="rId1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package" Target="embeddings/Microsoft_Excel_Worksheet4.xlsx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10" Type="http://schemas.openxmlformats.org/officeDocument/2006/relationships/package" Target="embeddings/Microsoft_Excel_Worksheet1.xlsx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Microsoft_Excel_Worksheet3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18</Pages>
  <Words>4562</Words>
  <Characters>26005</Characters>
  <Application>Microsoft Office Word</Application>
  <DocSecurity>0</DocSecurity>
  <Lines>216</Lines>
  <Paragraphs>61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Cintulova2</dc:creator>
  <cp:lastModifiedBy>Jozo Jojo</cp:lastModifiedBy>
  <cp:revision>2</cp:revision>
  <cp:lastPrinted>2021-03-02T12:37:00Z</cp:lastPrinted>
  <dcterms:created xsi:type="dcterms:W3CDTF">2021-03-02T12:38:00Z</dcterms:created>
  <dcterms:modified xsi:type="dcterms:W3CDTF">2021-03-02T12:38:00Z</dcterms:modified>
</cp:coreProperties>
</file>