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349F" w:rsidRDefault="002B349F" w:rsidP="002B349F">
      <w:pPr>
        <w:jc w:val="center"/>
        <w:rPr>
          <w:b/>
          <w:sz w:val="36"/>
        </w:rPr>
      </w:pPr>
      <w:r>
        <w:rPr>
          <w:b/>
          <w:sz w:val="36"/>
        </w:rPr>
        <w:t>Poznámky k 31.12.20</w:t>
      </w:r>
      <w:r w:rsidR="00482159">
        <w:rPr>
          <w:b/>
          <w:sz w:val="36"/>
        </w:rPr>
        <w:t>20</w:t>
      </w:r>
      <w:r>
        <w:rPr>
          <w:b/>
          <w:sz w:val="36"/>
        </w:rPr>
        <w:t xml:space="preserve"> </w:t>
      </w:r>
    </w:p>
    <w:p w:rsidR="002B349F" w:rsidRDefault="002B349F" w:rsidP="002B349F">
      <w:pPr>
        <w:rPr>
          <w:b/>
          <w:sz w:val="24"/>
          <w:szCs w:val="24"/>
          <w:u w:val="single"/>
        </w:rPr>
      </w:pPr>
    </w:p>
    <w:p w:rsidR="002B349F" w:rsidRDefault="002B349F" w:rsidP="002B34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B349F" w:rsidRDefault="002B349F" w:rsidP="002B34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B349F" w:rsidRDefault="002B349F" w:rsidP="002B349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B349F" w:rsidRDefault="002B349F" w:rsidP="002B349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B349F" w:rsidTr="002B34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B349F" w:rsidTr="002B34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ZŠsMŠ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HAVAJ</w:t>
            </w:r>
          </w:p>
        </w:tc>
      </w:tr>
      <w:tr w:rsidR="002B349F" w:rsidTr="002B34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7</w:t>
            </w:r>
          </w:p>
        </w:tc>
      </w:tr>
      <w:tr w:rsidR="002B349F" w:rsidTr="002B34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37873130</w:t>
            </w:r>
          </w:p>
        </w:tc>
      </w:tr>
      <w:tr w:rsidR="002B349F" w:rsidTr="002B34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1.1.2003 </w:t>
            </w:r>
          </w:p>
        </w:tc>
      </w:tr>
      <w:tr w:rsidR="002B349F" w:rsidTr="002B34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Právna subjektivita </w:t>
            </w:r>
          </w:p>
        </w:tc>
      </w:tr>
      <w:tr w:rsidR="002B349F" w:rsidTr="002B34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Havaj</w:t>
            </w:r>
          </w:p>
        </w:tc>
      </w:tr>
      <w:tr w:rsidR="002B349F" w:rsidTr="002B34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13</w:t>
            </w:r>
          </w:p>
        </w:tc>
      </w:tr>
      <w:tr w:rsidR="002B349F" w:rsidTr="002B34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63282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B349F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2B349F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2B349F">
              <w:rPr>
                <w:sz w:val="24"/>
                <w:szCs w:val="24"/>
                <w:lang w:eastAsia="en-US"/>
              </w:rPr>
              <w:t>riadna</w:t>
            </w:r>
          </w:p>
          <w:p w:rsidR="002B349F" w:rsidRDefault="0063282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B349F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2B349F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2B349F" w:rsidTr="002B34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63282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B349F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2B349F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2B349F">
              <w:rPr>
                <w:sz w:val="24"/>
                <w:szCs w:val="24"/>
                <w:lang w:eastAsia="en-US"/>
              </w:rPr>
              <w:t>áno</w:t>
            </w:r>
          </w:p>
          <w:p w:rsidR="002B349F" w:rsidRDefault="00632822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B349F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2B349F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2B349F" w:rsidTr="002B34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632822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B349F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2B349F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2B349F">
              <w:rPr>
                <w:sz w:val="24"/>
                <w:szCs w:val="24"/>
                <w:lang w:eastAsia="en-US"/>
              </w:rPr>
              <w:t>áno</w:t>
            </w:r>
          </w:p>
          <w:p w:rsidR="002B349F" w:rsidRDefault="00632822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B349F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2B349F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2B349F" w:rsidRDefault="002B349F" w:rsidP="002B349F">
      <w:pPr>
        <w:jc w:val="center"/>
        <w:rPr>
          <w:b/>
          <w:sz w:val="24"/>
          <w:szCs w:val="24"/>
        </w:rPr>
      </w:pPr>
    </w:p>
    <w:p w:rsidR="002B349F" w:rsidRDefault="002B349F" w:rsidP="002B349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B349F" w:rsidRDefault="002B349F" w:rsidP="002B349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B349F" w:rsidTr="002B34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Výchova a vzdelávanie</w:t>
            </w:r>
          </w:p>
        </w:tc>
      </w:tr>
    </w:tbl>
    <w:p w:rsidR="002B349F" w:rsidRDefault="002B349F" w:rsidP="002B349F">
      <w:pPr>
        <w:rPr>
          <w:b/>
          <w:sz w:val="24"/>
          <w:szCs w:val="24"/>
        </w:rPr>
      </w:pPr>
    </w:p>
    <w:p w:rsidR="002B349F" w:rsidRDefault="002B349F" w:rsidP="002B349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B349F" w:rsidRDefault="002B349F" w:rsidP="002B349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B349F" w:rsidTr="002B34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Ing. PALIČKA   Alexander, riaditeľ školy</w:t>
            </w:r>
          </w:p>
        </w:tc>
      </w:tr>
      <w:tr w:rsidR="002B349F" w:rsidTr="002B34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MICHRINOVÁ   Vlasta, zástupkyňa riaditeľa</w:t>
            </w:r>
          </w:p>
        </w:tc>
      </w:tr>
      <w:tr w:rsidR="002B349F" w:rsidTr="002B34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25</w:t>
            </w:r>
          </w:p>
        </w:tc>
      </w:tr>
      <w:tr w:rsidR="002B349F" w:rsidTr="002B34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2B349F" w:rsidRDefault="002B349F" w:rsidP="00DC0D2D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25</w:t>
            </w:r>
          </w:p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2B349F" w:rsidTr="002B34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2B349F" w:rsidTr="002B349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 w:rsidP="00DC0D2D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2B349F" w:rsidRDefault="002B349F" w:rsidP="002B349F">
      <w:pPr>
        <w:jc w:val="center"/>
        <w:rPr>
          <w:b/>
          <w:sz w:val="24"/>
          <w:szCs w:val="24"/>
        </w:rPr>
      </w:pPr>
    </w:p>
    <w:p w:rsidR="002B349F" w:rsidRDefault="002B349F" w:rsidP="002B349F">
      <w:pPr>
        <w:jc w:val="center"/>
        <w:rPr>
          <w:b/>
          <w:sz w:val="24"/>
          <w:szCs w:val="24"/>
        </w:rPr>
      </w:pPr>
    </w:p>
    <w:p w:rsidR="002B349F" w:rsidRDefault="002B349F" w:rsidP="002B349F">
      <w:pPr>
        <w:jc w:val="center"/>
        <w:rPr>
          <w:b/>
          <w:sz w:val="24"/>
          <w:szCs w:val="24"/>
        </w:rPr>
      </w:pPr>
    </w:p>
    <w:p w:rsidR="002B349F" w:rsidRDefault="002B349F" w:rsidP="002B349F">
      <w:pPr>
        <w:jc w:val="center"/>
        <w:rPr>
          <w:b/>
          <w:sz w:val="24"/>
          <w:szCs w:val="24"/>
        </w:rPr>
      </w:pPr>
    </w:p>
    <w:p w:rsidR="002B349F" w:rsidRDefault="002B349F" w:rsidP="002B349F">
      <w:pPr>
        <w:jc w:val="center"/>
        <w:rPr>
          <w:b/>
          <w:sz w:val="24"/>
          <w:szCs w:val="24"/>
        </w:rPr>
      </w:pPr>
    </w:p>
    <w:p w:rsidR="002B349F" w:rsidRDefault="002B349F" w:rsidP="002B34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2B349F" w:rsidRDefault="002B349F" w:rsidP="002B34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B349F" w:rsidRDefault="002B349F" w:rsidP="002B349F">
      <w:pPr>
        <w:rPr>
          <w:sz w:val="24"/>
          <w:szCs w:val="24"/>
        </w:rPr>
      </w:pPr>
    </w:p>
    <w:p w:rsidR="002B349F" w:rsidRDefault="002B349F" w:rsidP="002B349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632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32822">
        <w:rPr>
          <w:rFonts w:cs="Tahoma"/>
          <w:b/>
          <w:bCs/>
          <w:sz w:val="22"/>
          <w:szCs w:val="22"/>
        </w:rPr>
      </w:r>
      <w:r w:rsidR="00632822">
        <w:rPr>
          <w:rFonts w:cs="Tahoma"/>
          <w:b/>
          <w:bCs/>
          <w:sz w:val="22"/>
          <w:szCs w:val="22"/>
        </w:rPr>
        <w:fldChar w:fldCharType="separate"/>
      </w:r>
      <w:r w:rsidR="00632822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632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32822">
        <w:rPr>
          <w:rFonts w:cs="Tahoma"/>
          <w:b/>
          <w:bCs/>
          <w:sz w:val="22"/>
          <w:szCs w:val="22"/>
        </w:rPr>
      </w:r>
      <w:r w:rsidR="00632822">
        <w:rPr>
          <w:rFonts w:cs="Tahoma"/>
          <w:b/>
          <w:bCs/>
          <w:sz w:val="22"/>
          <w:szCs w:val="22"/>
        </w:rPr>
        <w:fldChar w:fldCharType="separate"/>
      </w:r>
      <w:r w:rsidR="00632822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B349F" w:rsidRDefault="002B349F" w:rsidP="002B349F">
      <w:pPr>
        <w:ind w:left="284"/>
        <w:jc w:val="both"/>
        <w:rPr>
          <w:b/>
          <w:sz w:val="24"/>
          <w:szCs w:val="24"/>
        </w:rPr>
      </w:pPr>
    </w:p>
    <w:p w:rsidR="002B349F" w:rsidRDefault="002B349F" w:rsidP="002B349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2B349F" w:rsidRDefault="002B349F" w:rsidP="002B349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632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32822">
        <w:rPr>
          <w:rFonts w:cs="Tahoma"/>
          <w:b/>
          <w:bCs/>
          <w:sz w:val="22"/>
          <w:szCs w:val="22"/>
        </w:rPr>
      </w:r>
      <w:r w:rsidR="00632822">
        <w:rPr>
          <w:rFonts w:cs="Tahoma"/>
          <w:b/>
          <w:bCs/>
          <w:sz w:val="22"/>
          <w:szCs w:val="22"/>
        </w:rPr>
        <w:fldChar w:fldCharType="separate"/>
      </w:r>
      <w:r w:rsidR="00632822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632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32822">
        <w:rPr>
          <w:rFonts w:cs="Tahoma"/>
          <w:b/>
          <w:bCs/>
          <w:sz w:val="22"/>
          <w:szCs w:val="22"/>
        </w:rPr>
      </w:r>
      <w:r w:rsidR="00632822">
        <w:rPr>
          <w:rFonts w:cs="Tahoma"/>
          <w:b/>
          <w:bCs/>
          <w:sz w:val="22"/>
          <w:szCs w:val="22"/>
        </w:rPr>
        <w:fldChar w:fldCharType="separate"/>
      </w:r>
      <w:r w:rsidR="00632822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B349F" w:rsidRDefault="002B349F" w:rsidP="002B349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2B349F" w:rsidRDefault="002B349F" w:rsidP="002B349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2B349F" w:rsidTr="002B34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2B349F" w:rsidTr="002B34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DC0D2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B349F" w:rsidTr="002B34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DC0D2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2B349F" w:rsidTr="002B34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DC0D2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B349F" w:rsidTr="002B34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DC0D2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B349F" w:rsidTr="002B34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DC0D2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2B349F" w:rsidTr="002B34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DC0D2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B349F" w:rsidTr="002B34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DC0D2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B349F" w:rsidTr="002B34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DC0D2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B349F" w:rsidTr="002B34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DC0D2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2B349F" w:rsidTr="002B34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DC0D2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B349F" w:rsidTr="002B34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DC0D2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B349F" w:rsidTr="002B34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DC0D2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B349F" w:rsidTr="002B34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DC0D2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B349F" w:rsidTr="002B34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DC0D2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2B349F" w:rsidTr="002B34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DC0D2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B349F" w:rsidTr="002B349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DC0D2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2B349F" w:rsidRDefault="002B349F" w:rsidP="002B349F">
      <w:pPr>
        <w:ind w:left="284"/>
        <w:jc w:val="both"/>
        <w:rPr>
          <w:rFonts w:cs="Tahoma"/>
          <w:bCs/>
          <w:sz w:val="22"/>
          <w:szCs w:val="22"/>
        </w:rPr>
      </w:pPr>
    </w:p>
    <w:p w:rsidR="002B349F" w:rsidRDefault="002B349F" w:rsidP="002B349F">
      <w:pPr>
        <w:ind w:left="284"/>
        <w:jc w:val="both"/>
        <w:rPr>
          <w:rFonts w:cs="Tahoma"/>
          <w:bCs/>
          <w:sz w:val="22"/>
          <w:szCs w:val="22"/>
        </w:rPr>
      </w:pPr>
    </w:p>
    <w:p w:rsidR="002B349F" w:rsidRDefault="002B349F" w:rsidP="002B349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B349F" w:rsidRDefault="002B349F" w:rsidP="002B349F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lastRenderedPageBreak/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rFonts w:cs="Tahoma"/>
          <w:b/>
          <w:bCs/>
          <w:color w:val="000000"/>
          <w:sz w:val="22"/>
          <w:szCs w:val="22"/>
        </w:rPr>
        <w:t xml:space="preserve"> </w:t>
      </w:r>
      <w:r>
        <w:rPr>
          <w:rFonts w:cs="Tahoma"/>
          <w:bCs/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:rsidR="002B349F" w:rsidRDefault="002B349F" w:rsidP="002B349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2B349F" w:rsidRDefault="002B349F" w:rsidP="002B349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2B349F" w:rsidRDefault="002B349F" w:rsidP="002B349F">
      <w:pPr>
        <w:pStyle w:val="Zkladntext"/>
        <w:ind w:left="0"/>
        <w:rPr>
          <w:sz w:val="24"/>
          <w:szCs w:val="24"/>
        </w:rPr>
      </w:pPr>
    </w:p>
    <w:p w:rsidR="002B349F" w:rsidRDefault="002B349F" w:rsidP="002B349F">
      <w:pPr>
        <w:pStyle w:val="Zkladntext"/>
        <w:ind w:left="0"/>
        <w:rPr>
          <w:sz w:val="24"/>
          <w:szCs w:val="24"/>
        </w:rPr>
      </w:pPr>
    </w:p>
    <w:p w:rsidR="002B349F" w:rsidRDefault="002B349F" w:rsidP="002B349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2B349F" w:rsidTr="002B349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2B349F" w:rsidRDefault="002B349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2B349F" w:rsidRDefault="002B349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2B349F" w:rsidTr="002B349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</w:t>
            </w:r>
          </w:p>
        </w:tc>
      </w:tr>
      <w:tr w:rsidR="002B349F" w:rsidTr="002B349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16,66</w:t>
            </w:r>
          </w:p>
        </w:tc>
      </w:tr>
      <w:tr w:rsidR="002B349F" w:rsidTr="002B349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12,50</w:t>
            </w:r>
          </w:p>
        </w:tc>
      </w:tr>
      <w:tr w:rsidR="002B349F" w:rsidTr="002B349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8,30</w:t>
            </w:r>
          </w:p>
        </w:tc>
      </w:tr>
      <w:tr w:rsidR="002B349F" w:rsidTr="002B349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</w:tr>
      <w:tr w:rsidR="002B349F" w:rsidTr="002B349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2,50</w:t>
            </w:r>
          </w:p>
        </w:tc>
      </w:tr>
    </w:tbl>
    <w:p w:rsidR="002B349F" w:rsidRDefault="002B349F" w:rsidP="002B349F">
      <w:pPr>
        <w:jc w:val="both"/>
        <w:rPr>
          <w:sz w:val="24"/>
        </w:rPr>
      </w:pPr>
    </w:p>
    <w:p w:rsidR="002B349F" w:rsidRDefault="002B349F" w:rsidP="002B349F">
      <w:pPr>
        <w:jc w:val="both"/>
        <w:rPr>
          <w:sz w:val="24"/>
        </w:rPr>
      </w:pPr>
      <w:r>
        <w:rPr>
          <w:sz w:val="24"/>
        </w:rPr>
        <w:t>Drobný nehmotný majetok od 0,01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2B349F" w:rsidRDefault="002B349F" w:rsidP="002B349F">
      <w:pPr>
        <w:jc w:val="both"/>
        <w:rPr>
          <w:sz w:val="24"/>
        </w:rPr>
      </w:pPr>
      <w:r>
        <w:rPr>
          <w:sz w:val="24"/>
        </w:rPr>
        <w:t xml:space="preserve">Drobný hmotný majetok od 30.- Eur do 499,99 Eur, ktorý podľa </w:t>
      </w:r>
      <w:proofErr w:type="spellStart"/>
      <w:r>
        <w:rPr>
          <w:sz w:val="24"/>
        </w:rPr>
        <w:t>rozhdnutia</w:t>
      </w:r>
      <w:proofErr w:type="spellEnd"/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na podsúvahovom účte 791. </w:t>
      </w:r>
    </w:p>
    <w:p w:rsidR="002B349F" w:rsidRDefault="002B349F" w:rsidP="002B349F">
      <w:pPr>
        <w:jc w:val="both"/>
        <w:rPr>
          <w:sz w:val="24"/>
        </w:rPr>
      </w:pPr>
    </w:p>
    <w:p w:rsidR="002B349F" w:rsidRDefault="002B349F" w:rsidP="002B349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2B349F" w:rsidRDefault="002B349F" w:rsidP="002B34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B349F" w:rsidRDefault="002B349F" w:rsidP="002B349F">
      <w:pPr>
        <w:jc w:val="both"/>
        <w:rPr>
          <w:b/>
          <w:sz w:val="24"/>
          <w:szCs w:val="24"/>
        </w:rPr>
      </w:pPr>
    </w:p>
    <w:p w:rsidR="002B349F" w:rsidRDefault="002B349F" w:rsidP="002B349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B349F" w:rsidRDefault="002B349F" w:rsidP="002B349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B349F" w:rsidRDefault="002B349F" w:rsidP="002B349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B349F" w:rsidRDefault="002B349F" w:rsidP="002B349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B349F" w:rsidRDefault="002B349F" w:rsidP="002B349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B349F" w:rsidRDefault="002B349F" w:rsidP="002B349F">
      <w:pPr>
        <w:jc w:val="both"/>
        <w:rPr>
          <w:b/>
          <w:sz w:val="24"/>
          <w:szCs w:val="24"/>
        </w:rPr>
      </w:pPr>
    </w:p>
    <w:p w:rsidR="002B349F" w:rsidRDefault="002B349F" w:rsidP="002B349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B349F" w:rsidRDefault="002B349F" w:rsidP="002B349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B349F" w:rsidRDefault="002B349F" w:rsidP="002B349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B349F" w:rsidRDefault="002B349F" w:rsidP="002B349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B349F" w:rsidRDefault="002B349F" w:rsidP="002B349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B349F" w:rsidRDefault="002B349F" w:rsidP="002B349F">
      <w:pPr>
        <w:jc w:val="both"/>
        <w:rPr>
          <w:b/>
          <w:sz w:val="24"/>
          <w:szCs w:val="24"/>
        </w:rPr>
      </w:pPr>
    </w:p>
    <w:p w:rsidR="002B349F" w:rsidRDefault="002B349F" w:rsidP="002B349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Spôsob prepočtu údajov v cudzích menách na menu euro.</w:t>
      </w:r>
    </w:p>
    <w:p w:rsidR="002B349F" w:rsidRDefault="002B349F" w:rsidP="002B349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B349F" w:rsidRDefault="002B349F" w:rsidP="002B349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B349F" w:rsidRDefault="002B349F" w:rsidP="002B349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B349F" w:rsidRDefault="002B349F" w:rsidP="002B349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B349F" w:rsidRDefault="002B349F" w:rsidP="002B349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B349F" w:rsidRDefault="002B349F" w:rsidP="002B349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B349F" w:rsidRDefault="002B349F" w:rsidP="002B349F">
      <w:pPr>
        <w:jc w:val="center"/>
        <w:rPr>
          <w:b/>
          <w:sz w:val="24"/>
          <w:szCs w:val="24"/>
        </w:rPr>
      </w:pPr>
    </w:p>
    <w:p w:rsidR="002B349F" w:rsidRDefault="002B349F" w:rsidP="002B34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B349F" w:rsidRDefault="002B349F" w:rsidP="002B34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B349F" w:rsidRDefault="002B349F" w:rsidP="002B349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2B349F" w:rsidRDefault="002B349F" w:rsidP="002B349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2B349F" w:rsidRDefault="002B349F" w:rsidP="002B349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B349F" w:rsidRDefault="002B349F" w:rsidP="002B349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B349F" w:rsidRDefault="002B349F" w:rsidP="002B349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2B349F" w:rsidRDefault="002B349F" w:rsidP="002B349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2B349F" w:rsidTr="002B349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2B349F" w:rsidTr="002B349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stroje, ostatný HM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  <w:r w:rsidR="00482159">
              <w:rPr>
                <w:lang w:eastAsia="en-US"/>
              </w:rPr>
              <w:t>662,25</w:t>
            </w:r>
          </w:p>
        </w:tc>
      </w:tr>
      <w:tr w:rsidR="002B349F" w:rsidTr="002B349F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</w:t>
            </w:r>
            <w:r w:rsidR="00482159">
              <w:rPr>
                <w:lang w:eastAsia="en-US"/>
              </w:rPr>
              <w:t>662,25</w:t>
            </w:r>
          </w:p>
        </w:tc>
      </w:tr>
    </w:tbl>
    <w:p w:rsidR="002B349F" w:rsidRDefault="002B349F" w:rsidP="002B349F">
      <w:pPr>
        <w:ind w:left="426"/>
        <w:jc w:val="both"/>
        <w:rPr>
          <w:sz w:val="24"/>
          <w:szCs w:val="24"/>
        </w:rPr>
      </w:pPr>
    </w:p>
    <w:p w:rsidR="002B349F" w:rsidRDefault="002B349F" w:rsidP="002B349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B349F" w:rsidTr="002B349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2B349F" w:rsidRDefault="002B349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2B349F" w:rsidTr="002B349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4.481,18</w:t>
            </w:r>
          </w:p>
        </w:tc>
      </w:tr>
      <w:tr w:rsidR="002B349F" w:rsidTr="002B349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  <w:r w:rsidR="00482159">
              <w:rPr>
                <w:lang w:eastAsia="en-US"/>
              </w:rPr>
              <w:t>79.756,63</w:t>
            </w:r>
          </w:p>
        </w:tc>
      </w:tr>
      <w:tr w:rsidR="002B349F" w:rsidTr="002B349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48215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10.369,23</w:t>
            </w:r>
          </w:p>
        </w:tc>
      </w:tr>
      <w:tr w:rsidR="002B349F" w:rsidTr="002B349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59</w:t>
            </w:r>
            <w:r w:rsidR="00482159">
              <w:rPr>
                <w:lang w:eastAsia="en-US"/>
              </w:rPr>
              <w:t>4.607,04</w:t>
            </w:r>
          </w:p>
        </w:tc>
      </w:tr>
    </w:tbl>
    <w:p w:rsidR="002B349F" w:rsidRDefault="002B349F" w:rsidP="002B349F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B349F" w:rsidRDefault="002B349F" w:rsidP="002B349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B349F" w:rsidRDefault="002B349F" w:rsidP="002B349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B349F" w:rsidRDefault="002B349F" w:rsidP="002B349F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B349F" w:rsidRDefault="002B349F" w:rsidP="002B349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Iné </w:t>
      </w:r>
      <w:r w:rsidR="00482159">
        <w:rPr>
          <w:b w:val="0"/>
          <w:sz w:val="24"/>
          <w:szCs w:val="24"/>
        </w:rPr>
        <w:t>pohľadávky- riadok súvahy 4.195,58</w:t>
      </w:r>
      <w:r>
        <w:rPr>
          <w:b w:val="0"/>
          <w:sz w:val="24"/>
          <w:szCs w:val="24"/>
        </w:rPr>
        <w:t xml:space="preserve"> €  </w:t>
      </w:r>
    </w:p>
    <w:p w:rsidR="002B349F" w:rsidRDefault="002B349F" w:rsidP="002B349F">
      <w:pPr>
        <w:ind w:left="284"/>
        <w:rPr>
          <w:b/>
          <w:sz w:val="24"/>
          <w:szCs w:val="24"/>
        </w:rPr>
      </w:pPr>
    </w:p>
    <w:p w:rsidR="002B349F" w:rsidRDefault="002B349F" w:rsidP="002B349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B349F" w:rsidRDefault="002B349F" w:rsidP="002B349F">
      <w:pPr>
        <w:ind w:left="284"/>
        <w:rPr>
          <w:sz w:val="24"/>
          <w:szCs w:val="24"/>
        </w:rPr>
      </w:pPr>
      <w:r>
        <w:rPr>
          <w:sz w:val="24"/>
          <w:szCs w:val="24"/>
        </w:rPr>
        <w:t>Základná škola s materskou školou za zložky krátkodobého finančného majetku považuje zostatky na bankových účtoch, preto sa v nasledujúcej tabuľke uvádza bankový účet z r.088 súvahy, ktoré</w:t>
      </w:r>
      <w:r w:rsidR="00482159">
        <w:rPr>
          <w:sz w:val="24"/>
          <w:szCs w:val="24"/>
        </w:rPr>
        <w:t>ho konečný zostatok je  2.414,46</w:t>
      </w:r>
      <w:r>
        <w:rPr>
          <w:sz w:val="24"/>
          <w:szCs w:val="24"/>
        </w:rPr>
        <w:t xml:space="preserve"> €.</w:t>
      </w:r>
    </w:p>
    <w:p w:rsidR="002B349F" w:rsidRDefault="002B349F" w:rsidP="002B349F">
      <w:pPr>
        <w:ind w:left="284"/>
        <w:rPr>
          <w:sz w:val="24"/>
          <w:szCs w:val="24"/>
        </w:rPr>
      </w:pPr>
    </w:p>
    <w:p w:rsidR="002B349F" w:rsidRDefault="002B349F" w:rsidP="002B349F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2B349F" w:rsidTr="002B349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</w:t>
            </w:r>
            <w:r w:rsidR="00ED3D57">
              <w:rPr>
                <w:b/>
                <w:lang w:eastAsia="en-US"/>
              </w:rPr>
              <w:t>20</w:t>
            </w:r>
          </w:p>
        </w:tc>
      </w:tr>
      <w:tr w:rsidR="002B349F" w:rsidTr="002B349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ŠJ 2212411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</w:t>
            </w:r>
            <w:r w:rsidR="00ED3D57">
              <w:rPr>
                <w:lang w:eastAsia="en-US"/>
              </w:rPr>
              <w:t xml:space="preserve">   </w:t>
            </w:r>
            <w:r>
              <w:rPr>
                <w:lang w:eastAsia="en-US"/>
              </w:rPr>
              <w:t xml:space="preserve">  </w:t>
            </w:r>
            <w:r w:rsidR="00ED3D57">
              <w:rPr>
                <w:lang w:eastAsia="en-US"/>
              </w:rPr>
              <w:t>526,35</w:t>
            </w:r>
          </w:p>
        </w:tc>
      </w:tr>
      <w:tr w:rsidR="002B349F" w:rsidTr="002B349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sociálneho fondu 221243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1.</w:t>
            </w:r>
            <w:r w:rsidR="00ED3D57">
              <w:rPr>
                <w:lang w:eastAsia="en-US"/>
              </w:rPr>
              <w:t>729,10</w:t>
            </w:r>
          </w:p>
        </w:tc>
      </w:tr>
      <w:tr w:rsidR="002B349F" w:rsidTr="002B349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Výdavkový účet 222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</w:t>
            </w:r>
            <w:r w:rsidR="00ED3D57">
              <w:rPr>
                <w:lang w:eastAsia="en-US"/>
              </w:rPr>
              <w:t>19,06</w:t>
            </w:r>
          </w:p>
        </w:tc>
      </w:tr>
      <w:tr w:rsidR="002B349F" w:rsidTr="002B349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Príjmový účet 223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r w:rsidR="00ED3D57">
              <w:rPr>
                <w:lang w:eastAsia="en-US"/>
              </w:rPr>
              <w:t xml:space="preserve">                            </w:t>
            </w:r>
            <w:r>
              <w:rPr>
                <w:lang w:eastAsia="en-US"/>
              </w:rPr>
              <w:t xml:space="preserve">     1</w:t>
            </w:r>
            <w:r w:rsidR="00ED3D57">
              <w:rPr>
                <w:lang w:eastAsia="en-US"/>
              </w:rPr>
              <w:t>139,95</w:t>
            </w:r>
          </w:p>
        </w:tc>
      </w:tr>
      <w:tr w:rsidR="002B349F" w:rsidTr="002B349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ED3D5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</w:t>
            </w:r>
            <w:r w:rsidR="00ED3D57">
              <w:rPr>
                <w:lang w:eastAsia="en-US"/>
              </w:rPr>
              <w:t>2.414,46</w:t>
            </w:r>
          </w:p>
        </w:tc>
      </w:tr>
    </w:tbl>
    <w:p w:rsidR="002B349F" w:rsidRDefault="002B349F" w:rsidP="002B349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B349F" w:rsidRDefault="002B349F" w:rsidP="002B349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B349F" w:rsidRDefault="002B349F" w:rsidP="002B34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2B349F" w:rsidTr="002B349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 w:rsidP="00ED3D5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</w:t>
            </w:r>
            <w:r w:rsidR="00ED3D57">
              <w:rPr>
                <w:b/>
                <w:lang w:eastAsia="en-US"/>
              </w:rPr>
              <w:t>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 w:rsidP="00ED3D57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k 31.12.201</w:t>
            </w:r>
            <w:r w:rsidR="00ED3D57">
              <w:rPr>
                <w:b/>
                <w:color w:val="000000"/>
                <w:lang w:eastAsia="en-US"/>
              </w:rPr>
              <w:t>9</w:t>
            </w:r>
          </w:p>
        </w:tc>
      </w:tr>
      <w:tr w:rsidR="002B349F" w:rsidTr="002B349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1.190,25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1.</w:t>
            </w:r>
            <w:r w:rsidR="00ED3D57">
              <w:rPr>
                <w:lang w:eastAsia="en-US"/>
              </w:rPr>
              <w:t>190,25</w:t>
            </w:r>
          </w:p>
        </w:tc>
      </w:tr>
    </w:tbl>
    <w:p w:rsidR="002B349F" w:rsidRDefault="002B349F" w:rsidP="002B349F">
      <w:pPr>
        <w:jc w:val="center"/>
        <w:rPr>
          <w:b/>
          <w:sz w:val="24"/>
          <w:szCs w:val="24"/>
        </w:rPr>
      </w:pPr>
    </w:p>
    <w:p w:rsidR="002B349F" w:rsidRDefault="002B349F" w:rsidP="002B349F">
      <w:pPr>
        <w:jc w:val="center"/>
        <w:rPr>
          <w:b/>
          <w:sz w:val="24"/>
          <w:szCs w:val="24"/>
        </w:rPr>
      </w:pPr>
    </w:p>
    <w:p w:rsidR="002B349F" w:rsidRDefault="002B349F" w:rsidP="002B34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B349F" w:rsidRDefault="002B349F" w:rsidP="002B34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B349F" w:rsidRDefault="002B349F" w:rsidP="002B349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B349F" w:rsidRDefault="002B349F" w:rsidP="002B349F">
      <w:pPr>
        <w:rPr>
          <w:b/>
          <w:sz w:val="24"/>
          <w:szCs w:val="24"/>
        </w:rPr>
      </w:pPr>
    </w:p>
    <w:p w:rsidR="002B349F" w:rsidRDefault="002B349F" w:rsidP="002B349F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imanie – </w:t>
      </w:r>
      <w:r>
        <w:rPr>
          <w:sz w:val="24"/>
          <w:szCs w:val="24"/>
        </w:rPr>
        <w:t>tabuľka č.5</w:t>
      </w:r>
    </w:p>
    <w:p w:rsidR="002B349F" w:rsidRDefault="002B349F" w:rsidP="002B349F">
      <w:pPr>
        <w:ind w:left="644"/>
        <w:rPr>
          <w:b/>
          <w:sz w:val="24"/>
          <w:szCs w:val="24"/>
        </w:rPr>
      </w:pPr>
    </w:p>
    <w:tbl>
      <w:tblPr>
        <w:tblW w:w="0" w:type="auto"/>
        <w:tblInd w:w="6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46"/>
        <w:gridCol w:w="5298"/>
      </w:tblGrid>
      <w:tr w:rsidR="002B349F" w:rsidTr="002B349F"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           </w:t>
            </w: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položiek a opis zmien jednotlivých položiek vlastného imania, najmä zmeny oceňovania rozdielov, opravy významných chýb minulých rokov</w:t>
            </w:r>
          </w:p>
        </w:tc>
      </w:tr>
      <w:tr w:rsidR="002B349F" w:rsidTr="002B349F">
        <w:trPr>
          <w:trHeight w:val="355"/>
        </w:trPr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Nevysporiad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. výsledok </w:t>
            </w:r>
            <w:proofErr w:type="spellStart"/>
            <w:r>
              <w:rPr>
                <w:sz w:val="22"/>
                <w:szCs w:val="22"/>
                <w:lang w:eastAsia="en-US"/>
              </w:rPr>
              <w:t>hospod</w:t>
            </w:r>
            <w:proofErr w:type="spellEnd"/>
            <w:r>
              <w:rPr>
                <w:sz w:val="24"/>
                <w:szCs w:val="24"/>
                <w:lang w:eastAsia="en-US"/>
              </w:rPr>
              <w:t>. r.</w:t>
            </w:r>
            <w:r>
              <w:rPr>
                <w:sz w:val="22"/>
                <w:szCs w:val="22"/>
                <w:lang w:eastAsia="en-US"/>
              </w:rPr>
              <w:t>201</w:t>
            </w:r>
            <w:r w:rsidR="00ED3D57">
              <w:rPr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ED3D5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11.343,02</w:t>
            </w:r>
          </w:p>
        </w:tc>
      </w:tr>
      <w:tr w:rsidR="002B349F" w:rsidTr="002B349F"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Výsledok hospod.za </w:t>
            </w:r>
            <w:proofErr w:type="spellStart"/>
            <w:r>
              <w:rPr>
                <w:sz w:val="22"/>
                <w:szCs w:val="22"/>
                <w:lang w:eastAsia="en-US"/>
              </w:rPr>
              <w:t>účt.obdobie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20</w:t>
            </w:r>
            <w:r w:rsidR="00ED3D57">
              <w:rPr>
                <w:sz w:val="22"/>
                <w:szCs w:val="22"/>
                <w:lang w:eastAsia="en-US"/>
              </w:rPr>
              <w:t>20</w:t>
            </w:r>
          </w:p>
        </w:tc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Pr="00ED3D57" w:rsidRDefault="00ED3D57" w:rsidP="00ED3D5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  <w:r w:rsidRPr="00ED3D57">
              <w:rPr>
                <w:sz w:val="22"/>
                <w:szCs w:val="22"/>
                <w:lang w:eastAsia="en-US"/>
              </w:rPr>
              <w:t>44,57</w:t>
            </w:r>
          </w:p>
        </w:tc>
      </w:tr>
    </w:tbl>
    <w:p w:rsidR="002B349F" w:rsidRDefault="002B349F" w:rsidP="002B349F">
      <w:pPr>
        <w:ind w:left="644"/>
        <w:rPr>
          <w:b/>
          <w:sz w:val="24"/>
          <w:szCs w:val="24"/>
        </w:rPr>
      </w:pPr>
    </w:p>
    <w:p w:rsidR="002B349F" w:rsidRDefault="002B349F" w:rsidP="002B349F">
      <w:pPr>
        <w:ind w:left="644"/>
        <w:rPr>
          <w:b/>
          <w:sz w:val="24"/>
          <w:szCs w:val="24"/>
        </w:rPr>
      </w:pPr>
    </w:p>
    <w:p w:rsidR="002B349F" w:rsidRDefault="002B349F" w:rsidP="002B349F">
      <w:pPr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</w:p>
    <w:p w:rsidR="002B349F" w:rsidRDefault="002B349F" w:rsidP="002B349F">
      <w:pPr>
        <w:ind w:left="644"/>
        <w:rPr>
          <w:b/>
          <w:sz w:val="24"/>
          <w:szCs w:val="24"/>
        </w:rPr>
      </w:pPr>
    </w:p>
    <w:p w:rsidR="002B349F" w:rsidRDefault="002B349F" w:rsidP="002B349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2B349F" w:rsidRDefault="002B349F" w:rsidP="002B349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2B349F" w:rsidTr="002B349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 w:rsidP="00ED3D5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</w:t>
            </w:r>
            <w:r>
              <w:rPr>
                <w:b/>
                <w:color w:val="000000"/>
                <w:lang w:eastAsia="en-US"/>
              </w:rPr>
              <w:t>k 31.12.20</w:t>
            </w:r>
            <w:r w:rsidR="00ED3D57">
              <w:rPr>
                <w:b/>
                <w:color w:val="000000"/>
                <w:lang w:eastAsia="en-US"/>
              </w:rPr>
              <w:t>20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 w:rsidP="00ED3D57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Hodnota záväzku k 31.12.201</w:t>
            </w:r>
            <w:r w:rsidR="00ED3D57">
              <w:rPr>
                <w:b/>
                <w:color w:val="000000"/>
                <w:lang w:eastAsia="en-US"/>
              </w:rPr>
              <w:t>9</w:t>
            </w:r>
            <w:r>
              <w:rPr>
                <w:b/>
                <w:color w:val="000000"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2B349F" w:rsidTr="002B349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Záväzok zo </w:t>
            </w:r>
            <w:proofErr w:type="spellStart"/>
            <w:r>
              <w:rPr>
                <w:color w:val="000000"/>
                <w:lang w:eastAsia="en-US"/>
              </w:rPr>
              <w:t>soc.fondu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ED3D57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1.</w:t>
            </w:r>
            <w:r w:rsidR="00ED3D57">
              <w:rPr>
                <w:color w:val="000000"/>
                <w:lang w:eastAsia="en-US"/>
              </w:rPr>
              <w:t>729,10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ED3D57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1.077,06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color w:val="FF0000"/>
                <w:lang w:eastAsia="en-US"/>
              </w:rPr>
            </w:pPr>
            <w:r>
              <w:rPr>
                <w:color w:val="000000"/>
                <w:lang w:eastAsia="en-US"/>
              </w:rPr>
              <w:t>Účet 472</w:t>
            </w:r>
          </w:p>
        </w:tc>
      </w:tr>
      <w:tr w:rsidR="002B349F" w:rsidTr="002B349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Dodávatelia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               </w:t>
            </w:r>
            <w:r w:rsidR="00CD3320">
              <w:rPr>
                <w:color w:val="000000"/>
                <w:lang w:eastAsia="en-US"/>
              </w:rPr>
              <w:t xml:space="preserve">              </w:t>
            </w:r>
            <w:r w:rsidR="00ED3D57">
              <w:rPr>
                <w:color w:val="000000"/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ED3D57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2.409,21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Účet32115</w:t>
            </w:r>
          </w:p>
        </w:tc>
      </w:tr>
      <w:tr w:rsidR="002B349F" w:rsidTr="002B349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Prijaté pohľadávky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ED3D57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Účet 324</w:t>
            </w:r>
          </w:p>
        </w:tc>
      </w:tr>
      <w:tr w:rsidR="002B349F" w:rsidTr="002B349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ED3D5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6.390,82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ED3D5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</w:t>
            </w:r>
            <w:r w:rsidR="00ED3D57">
              <w:rPr>
                <w:lang w:eastAsia="en-US"/>
              </w:rPr>
              <w:t>3.838,25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379</w:t>
            </w:r>
          </w:p>
        </w:tc>
      </w:tr>
    </w:tbl>
    <w:p w:rsidR="002B349F" w:rsidRDefault="002B349F" w:rsidP="002B349F">
      <w:pPr>
        <w:rPr>
          <w:b/>
          <w:sz w:val="24"/>
          <w:szCs w:val="24"/>
        </w:rPr>
      </w:pPr>
    </w:p>
    <w:p w:rsidR="002B349F" w:rsidRDefault="002B349F" w:rsidP="002B349F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2B349F" w:rsidTr="002B349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</w:t>
            </w:r>
            <w:r w:rsidR="00CD3320">
              <w:rPr>
                <w:b/>
                <w:lang w:eastAsia="en-US"/>
              </w:rPr>
              <w:t>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 w:rsidP="00CD3320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 k 31.12.201</w:t>
            </w:r>
            <w:r w:rsidR="00CD3320">
              <w:rPr>
                <w:b/>
                <w:color w:val="000000"/>
                <w:lang w:eastAsia="en-US"/>
              </w:rPr>
              <w:t>9</w:t>
            </w:r>
          </w:p>
        </w:tc>
      </w:tr>
      <w:tr w:rsidR="002B349F" w:rsidTr="002B349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1.190,25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CD3320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  </w:t>
            </w:r>
            <w:r>
              <w:rPr>
                <w:lang w:eastAsia="en-US"/>
              </w:rPr>
              <w:t>1.</w:t>
            </w:r>
            <w:r w:rsidR="00CD3320">
              <w:rPr>
                <w:lang w:eastAsia="en-US"/>
              </w:rPr>
              <w:t>190,25</w:t>
            </w:r>
          </w:p>
        </w:tc>
      </w:tr>
    </w:tbl>
    <w:p w:rsidR="002B349F" w:rsidRDefault="002B349F" w:rsidP="002B349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B349F" w:rsidRDefault="002B349F" w:rsidP="002B349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B349F" w:rsidRDefault="002B349F" w:rsidP="002B34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2B349F" w:rsidRDefault="002B349F" w:rsidP="002B34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B349F" w:rsidRDefault="002B349F" w:rsidP="002B349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B349F" w:rsidRDefault="002B349F" w:rsidP="002B349F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</w:t>
            </w:r>
            <w:r w:rsidR="0049043F">
              <w:rPr>
                <w:b/>
                <w:color w:val="000000"/>
                <w:lang w:eastAsia="en-US"/>
              </w:rPr>
              <w:t>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</w:t>
            </w:r>
            <w:r w:rsidR="0049043F">
              <w:rPr>
                <w:b/>
                <w:color w:val="000000"/>
                <w:lang w:eastAsia="en-US"/>
              </w:rPr>
              <w:t>9</w:t>
            </w: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 w:rsidP="00DC0D2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2B349F" w:rsidRDefault="002B349F" w:rsidP="00DC0D2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2B349F" w:rsidRDefault="002B349F" w:rsidP="00DC0D2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  <w:p w:rsidR="002B349F" w:rsidRDefault="005D31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3.813,07</w:t>
            </w:r>
          </w:p>
          <w:p w:rsidR="005D31ED" w:rsidRDefault="005D31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16.362,16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  <w:p w:rsidR="002B349F" w:rsidRDefault="0049043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9.189,82</w:t>
            </w:r>
          </w:p>
          <w:p w:rsidR="002B349F" w:rsidRDefault="0049043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26.351,82</w:t>
            </w: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 w:rsidP="00DC0D2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5D31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109.418,54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49043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49043F">
              <w:rPr>
                <w:lang w:eastAsia="en-US"/>
              </w:rPr>
              <w:t>12.528.-</w:t>
            </w: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2B349F" w:rsidRDefault="002B349F" w:rsidP="00DC0D2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1ED" w:rsidRDefault="005D31ED">
            <w:pPr>
              <w:spacing w:line="276" w:lineRule="auto"/>
              <w:jc w:val="right"/>
              <w:rPr>
                <w:lang w:eastAsia="en-US"/>
              </w:rPr>
            </w:pPr>
          </w:p>
          <w:p w:rsidR="002B349F" w:rsidRDefault="005D31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24.108,90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  <w:p w:rsidR="002B349F" w:rsidRDefault="002B349F" w:rsidP="0049043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49043F">
              <w:rPr>
                <w:lang w:eastAsia="en-US"/>
              </w:rPr>
              <w:t>2.745,60</w:t>
            </w: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2B349F" w:rsidRDefault="002B349F">
            <w:pPr>
              <w:spacing w:line="276" w:lineRule="auto"/>
              <w:ind w:left="678"/>
              <w:rPr>
                <w:lang w:eastAsia="en-US"/>
              </w:rPr>
            </w:pPr>
            <w:r>
              <w:rPr>
                <w:lang w:eastAsia="en-US"/>
              </w:rPr>
              <w:t xml:space="preserve">-bežný </w:t>
            </w:r>
            <w:proofErr w:type="spellStart"/>
            <w:r>
              <w:rPr>
                <w:lang w:eastAsia="en-US"/>
              </w:rPr>
              <w:t>transfér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  <w:p w:rsidR="002B349F" w:rsidRDefault="002B349F" w:rsidP="005D31E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</w:t>
            </w:r>
            <w:r w:rsidR="005D31ED">
              <w:rPr>
                <w:lang w:eastAsia="en-US"/>
              </w:rPr>
              <w:t xml:space="preserve">      366.702,06</w:t>
            </w:r>
            <w:r>
              <w:rPr>
                <w:lang w:eastAsia="en-US"/>
              </w:rPr>
              <w:t xml:space="preserve">   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  <w:p w:rsidR="002B349F" w:rsidRDefault="002B349F" w:rsidP="0049043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</w:t>
            </w:r>
            <w:r w:rsidR="0049043F">
              <w:rPr>
                <w:lang w:eastAsia="en-US"/>
              </w:rPr>
              <w:t>2.671,29</w:t>
            </w: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2B349F" w:rsidRDefault="002B349F" w:rsidP="00DC0D2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6.329,40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6.329,40</w:t>
            </w: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 w:rsidP="00DC0D2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5D31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867,87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5D31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1.112,67</w:t>
            </w:r>
          </w:p>
        </w:tc>
      </w:tr>
    </w:tbl>
    <w:p w:rsidR="002B349F" w:rsidRDefault="002B349F" w:rsidP="002B349F">
      <w:pPr>
        <w:ind w:left="284"/>
        <w:rPr>
          <w:b/>
          <w:sz w:val="24"/>
          <w:szCs w:val="24"/>
        </w:rPr>
      </w:pPr>
    </w:p>
    <w:p w:rsidR="002B349F" w:rsidRDefault="002B349F" w:rsidP="002B349F">
      <w:pPr>
        <w:ind w:left="284"/>
        <w:rPr>
          <w:b/>
          <w:sz w:val="24"/>
          <w:szCs w:val="24"/>
        </w:rPr>
      </w:pPr>
    </w:p>
    <w:p w:rsidR="002B349F" w:rsidRDefault="002B349F" w:rsidP="002B349F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</w:t>
            </w:r>
            <w:r w:rsidR="00CD1000">
              <w:rPr>
                <w:b/>
                <w:color w:val="000000"/>
                <w:lang w:eastAsia="en-US"/>
              </w:rPr>
              <w:t>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 w:rsidP="005D31ED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</w:t>
            </w:r>
            <w:r w:rsidR="005D31ED">
              <w:rPr>
                <w:b/>
                <w:color w:val="000000"/>
                <w:lang w:eastAsia="en-US"/>
              </w:rPr>
              <w:t>9</w:t>
            </w: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 w:rsidP="00DC0D2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5D31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34.600,94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5D31E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36.983,33</w:t>
            </w: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2B349F" w:rsidRDefault="002B349F" w:rsidP="00DC0D2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energia, plyn</w:t>
            </w:r>
          </w:p>
          <w:p w:rsidR="002B349F" w:rsidRDefault="002B349F" w:rsidP="00DC0D2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  <w:p w:rsidR="002B349F" w:rsidRDefault="005D31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14.600,30</w:t>
            </w:r>
          </w:p>
          <w:p w:rsidR="005D31ED" w:rsidRDefault="005D31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758,43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  <w:p w:rsidR="002B349F" w:rsidRDefault="002B349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5D31ED">
              <w:rPr>
                <w:lang w:eastAsia="en-US"/>
              </w:rPr>
              <w:t>3.875,08</w:t>
            </w:r>
          </w:p>
          <w:p w:rsidR="002B349F" w:rsidRDefault="005D31E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926,78</w:t>
            </w: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 w:rsidP="00DC0D2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2B349F" w:rsidRDefault="002B349F" w:rsidP="00DC0D2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Údržba budov, strojov, výpočtovej techniky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  <w:p w:rsidR="002B349F" w:rsidRDefault="005D31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254,91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  <w:p w:rsidR="002B349F" w:rsidRDefault="005D31E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1.412,49</w:t>
            </w: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–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5D31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5D31E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354,44</w:t>
            </w: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5D31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213,04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5D31E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97,66</w:t>
            </w: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5D31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18.319,67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5D31E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5D31ED">
              <w:rPr>
                <w:lang w:eastAsia="en-US"/>
              </w:rPr>
              <w:t>0.569,94</w:t>
            </w: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 w:rsidP="00DC0D2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5D31E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316.180,37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5D31E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5D31ED">
              <w:rPr>
                <w:lang w:eastAsia="en-US"/>
              </w:rPr>
              <w:t>98.987,73</w:t>
            </w: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DC0D2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100.131,19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5D31E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</w:t>
            </w:r>
            <w:r w:rsidR="005D31ED">
              <w:rPr>
                <w:lang w:eastAsia="en-US"/>
              </w:rPr>
              <w:t>9.704,13</w:t>
            </w: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 w:rsidP="00DC0D2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B349F" w:rsidTr="002B349F">
        <w:trPr>
          <w:trHeight w:val="32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DC0D2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30.426,76</w:t>
            </w:r>
          </w:p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5D31E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5D31ED">
              <w:rPr>
                <w:lang w:eastAsia="en-US"/>
              </w:rPr>
              <w:t>9.741,90</w:t>
            </w: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 w:rsidP="00DC0D2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2B349F" w:rsidRDefault="002B349F" w:rsidP="00DC0D2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  <w:p w:rsidR="002B349F" w:rsidRDefault="00DC0D2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4.090.-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  <w:p w:rsidR="002B349F" w:rsidRDefault="005D31E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7.268</w:t>
            </w:r>
            <w:r w:rsidR="002B349F">
              <w:rPr>
                <w:lang w:eastAsia="en-US"/>
              </w:rPr>
              <w:t>.-</w:t>
            </w: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B349F" w:rsidRDefault="002B349F" w:rsidP="00DC0D2D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49F" w:rsidRDefault="002B349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B349F" w:rsidTr="002B349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DC0D2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6.773,14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 w:rsidP="005D31E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10.9</w:t>
            </w:r>
            <w:r w:rsidR="005D31ED">
              <w:rPr>
                <w:lang w:eastAsia="en-US"/>
              </w:rPr>
              <w:t>37,98</w:t>
            </w:r>
          </w:p>
        </w:tc>
      </w:tr>
    </w:tbl>
    <w:p w:rsidR="002B349F" w:rsidRDefault="002B349F" w:rsidP="002B349F">
      <w:pPr>
        <w:rPr>
          <w:b/>
          <w:sz w:val="24"/>
          <w:szCs w:val="24"/>
        </w:rPr>
      </w:pPr>
    </w:p>
    <w:p w:rsidR="002B349F" w:rsidRDefault="002B349F" w:rsidP="002B349F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proofErr w:type="spellStart"/>
      <w:r>
        <w:rPr>
          <w:b/>
          <w:sz w:val="24"/>
          <w:szCs w:val="24"/>
        </w:rPr>
        <w:t>Čl.VI</w:t>
      </w:r>
      <w:proofErr w:type="spellEnd"/>
    </w:p>
    <w:p w:rsidR="002B349F" w:rsidRDefault="002B349F" w:rsidP="002B34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2B349F" w:rsidRDefault="002B349F" w:rsidP="002B349F">
      <w:pPr>
        <w:jc w:val="center"/>
        <w:rPr>
          <w:b/>
          <w:sz w:val="24"/>
          <w:szCs w:val="24"/>
        </w:rPr>
      </w:pPr>
    </w:p>
    <w:p w:rsidR="002B349F" w:rsidRDefault="002B349F" w:rsidP="002B349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02"/>
        <w:gridCol w:w="3093"/>
        <w:gridCol w:w="3093"/>
      </w:tblGrid>
      <w:tr w:rsidR="002B349F" w:rsidTr="002B349F"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Významné položky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Hodnota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Účet</w:t>
            </w:r>
          </w:p>
        </w:tc>
      </w:tr>
      <w:tr w:rsidR="002B349F" w:rsidTr="002B349F"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Ostatný DHM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47.963,37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49F" w:rsidRDefault="002B349F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799</w:t>
            </w:r>
          </w:p>
        </w:tc>
      </w:tr>
    </w:tbl>
    <w:p w:rsidR="002B349F" w:rsidRDefault="002B349F" w:rsidP="002B349F">
      <w:pPr>
        <w:ind w:left="284"/>
        <w:rPr>
          <w:sz w:val="24"/>
          <w:szCs w:val="24"/>
        </w:rPr>
      </w:pPr>
    </w:p>
    <w:p w:rsidR="002B349F" w:rsidRDefault="002B349F" w:rsidP="002B349F">
      <w:pPr>
        <w:ind w:left="284"/>
        <w:rPr>
          <w:sz w:val="24"/>
          <w:szCs w:val="24"/>
        </w:rPr>
      </w:pPr>
      <w:r>
        <w:rPr>
          <w:sz w:val="24"/>
          <w:szCs w:val="24"/>
        </w:rPr>
        <w:t>Na podsúvahovom účte sa účtuje materiál , ktorý má hodnotu nad 300.- €.</w:t>
      </w:r>
    </w:p>
    <w:p w:rsidR="002B349F" w:rsidRDefault="002B349F" w:rsidP="002B349F">
      <w:pPr>
        <w:ind w:left="284"/>
        <w:rPr>
          <w:b/>
          <w:sz w:val="24"/>
          <w:szCs w:val="24"/>
        </w:rPr>
      </w:pPr>
    </w:p>
    <w:p w:rsidR="002B349F" w:rsidRDefault="002B349F" w:rsidP="002B349F">
      <w:pPr>
        <w:jc w:val="center"/>
        <w:rPr>
          <w:b/>
          <w:sz w:val="24"/>
          <w:szCs w:val="24"/>
        </w:rPr>
      </w:pPr>
    </w:p>
    <w:p w:rsidR="002B349F" w:rsidRDefault="002B349F" w:rsidP="002B349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Čl. VII</w:t>
      </w:r>
    </w:p>
    <w:p w:rsidR="002B349F" w:rsidRDefault="002B349F" w:rsidP="002B34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B349F" w:rsidRDefault="002B349F" w:rsidP="002B349F">
      <w:pPr>
        <w:jc w:val="center"/>
        <w:rPr>
          <w:b/>
          <w:sz w:val="24"/>
          <w:szCs w:val="24"/>
        </w:rPr>
      </w:pPr>
    </w:p>
    <w:p w:rsidR="002B349F" w:rsidRDefault="002B349F" w:rsidP="002B349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2B349F" w:rsidRDefault="002B349F" w:rsidP="002B349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2B349F" w:rsidRDefault="002B349F" w:rsidP="002B34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rozpočtovej organizácie</w:t>
      </w:r>
      <w:r>
        <w:rPr>
          <w:sz w:val="24"/>
          <w:szCs w:val="24"/>
        </w:rPr>
        <w:t xml:space="preserve"> bol schválený </w:t>
      </w:r>
      <w:r>
        <w:rPr>
          <w:color w:val="00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29.1.20</w:t>
      </w:r>
      <w:r w:rsidR="00DC0D2D">
        <w:rPr>
          <w:sz w:val="24"/>
          <w:szCs w:val="24"/>
        </w:rPr>
        <w:t>20</w:t>
      </w:r>
      <w:r>
        <w:rPr>
          <w:sz w:val="24"/>
          <w:szCs w:val="24"/>
        </w:rPr>
        <w:t xml:space="preserve">  uznesením č.1/20</w:t>
      </w:r>
      <w:r w:rsidR="00844211">
        <w:rPr>
          <w:sz w:val="24"/>
          <w:szCs w:val="24"/>
        </w:rPr>
        <w:t>20</w:t>
      </w:r>
    </w:p>
    <w:p w:rsidR="002B349F" w:rsidRDefault="002B349F" w:rsidP="002B34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2B349F" w:rsidRDefault="002B349F" w:rsidP="002B349F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DC0D2D">
        <w:rPr>
          <w:sz w:val="24"/>
          <w:szCs w:val="24"/>
        </w:rPr>
        <w:t>17.12.2020</w:t>
      </w:r>
      <w:r>
        <w:rPr>
          <w:sz w:val="24"/>
          <w:szCs w:val="24"/>
        </w:rPr>
        <w:t xml:space="preserve"> uznesením č. </w:t>
      </w:r>
      <w:r w:rsidR="00DC0D2D">
        <w:rPr>
          <w:sz w:val="24"/>
          <w:szCs w:val="24"/>
        </w:rPr>
        <w:t>4</w:t>
      </w:r>
      <w:r>
        <w:rPr>
          <w:sz w:val="24"/>
          <w:szCs w:val="24"/>
        </w:rPr>
        <w:t>/20</w:t>
      </w:r>
      <w:r w:rsidR="00DC0D2D">
        <w:rPr>
          <w:sz w:val="24"/>
          <w:szCs w:val="24"/>
        </w:rPr>
        <w:t>20</w:t>
      </w:r>
    </w:p>
    <w:p w:rsidR="002B349F" w:rsidRDefault="002B349F" w:rsidP="002B349F">
      <w:pPr>
        <w:ind w:left="720"/>
        <w:jc w:val="both"/>
        <w:rPr>
          <w:sz w:val="24"/>
          <w:szCs w:val="24"/>
        </w:rPr>
      </w:pPr>
    </w:p>
    <w:p w:rsidR="002B349F" w:rsidRDefault="002B349F" w:rsidP="002B349F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č.12</w:t>
      </w:r>
      <w:r>
        <w:rPr>
          <w:sz w:val="24"/>
          <w:szCs w:val="24"/>
        </w:rPr>
        <w:tab/>
      </w:r>
    </w:p>
    <w:p w:rsidR="002B349F" w:rsidRDefault="002B349F" w:rsidP="002B34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Schválený</w:t>
      </w:r>
      <w:r>
        <w:rPr>
          <w:sz w:val="24"/>
          <w:szCs w:val="24"/>
        </w:rPr>
        <w:tab/>
        <w:t>Upravený</w:t>
      </w:r>
      <w:r>
        <w:rPr>
          <w:sz w:val="24"/>
          <w:szCs w:val="24"/>
        </w:rPr>
        <w:tab/>
        <w:t>Skutočnosť</w:t>
      </w:r>
      <w:r>
        <w:rPr>
          <w:sz w:val="24"/>
          <w:szCs w:val="24"/>
        </w:rPr>
        <w:tab/>
        <w:t>Skutočnosť 201</w:t>
      </w:r>
      <w:r w:rsidR="00DC0D2D">
        <w:rPr>
          <w:sz w:val="24"/>
          <w:szCs w:val="24"/>
        </w:rPr>
        <w:t>9</w:t>
      </w:r>
    </w:p>
    <w:p w:rsidR="002B349F" w:rsidRDefault="002B349F" w:rsidP="002B349F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Admin.a</w:t>
      </w:r>
      <w:proofErr w:type="spellEnd"/>
      <w:r>
        <w:rPr>
          <w:sz w:val="24"/>
          <w:szCs w:val="24"/>
        </w:rPr>
        <w:t xml:space="preserve"> iné poplatky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7.</w:t>
      </w:r>
      <w:r w:rsidR="00DC0D2D">
        <w:rPr>
          <w:sz w:val="24"/>
          <w:szCs w:val="24"/>
        </w:rPr>
        <w:t>712</w:t>
      </w:r>
      <w:r>
        <w:rPr>
          <w:sz w:val="24"/>
          <w:szCs w:val="24"/>
        </w:rPr>
        <w:t xml:space="preserve">.- </w:t>
      </w:r>
      <w:r>
        <w:rPr>
          <w:sz w:val="24"/>
          <w:szCs w:val="24"/>
        </w:rPr>
        <w:tab/>
      </w:r>
      <w:r w:rsidR="00DC0D2D">
        <w:rPr>
          <w:sz w:val="24"/>
          <w:szCs w:val="24"/>
        </w:rPr>
        <w:t>4.400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</w:t>
      </w:r>
      <w:r w:rsidR="00DC0D2D">
        <w:rPr>
          <w:sz w:val="24"/>
          <w:szCs w:val="24"/>
        </w:rPr>
        <w:t xml:space="preserve">           19.577,47</w:t>
      </w:r>
      <w:r w:rsidR="00DC0D2D">
        <w:rPr>
          <w:sz w:val="24"/>
          <w:szCs w:val="24"/>
        </w:rPr>
        <w:tab/>
        <w:t xml:space="preserve">  36.562,34</w:t>
      </w:r>
    </w:p>
    <w:p w:rsidR="002B349F" w:rsidRDefault="00DC0D2D" w:rsidP="002B349F">
      <w:pPr>
        <w:jc w:val="both"/>
        <w:rPr>
          <w:sz w:val="24"/>
          <w:szCs w:val="24"/>
        </w:rPr>
      </w:pPr>
      <w:r>
        <w:rPr>
          <w:sz w:val="24"/>
          <w:szCs w:val="24"/>
        </w:rPr>
        <w:t>Iné nedaňové príjmy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369</w:t>
      </w:r>
      <w:r w:rsidR="002B349F">
        <w:rPr>
          <w:sz w:val="24"/>
          <w:szCs w:val="24"/>
        </w:rPr>
        <w:t>.-</w:t>
      </w:r>
      <w:r w:rsidR="002B349F">
        <w:rPr>
          <w:sz w:val="24"/>
          <w:szCs w:val="24"/>
        </w:rPr>
        <w:tab/>
        <w:t xml:space="preserve">              </w:t>
      </w:r>
      <w:r>
        <w:rPr>
          <w:sz w:val="24"/>
          <w:szCs w:val="24"/>
        </w:rPr>
        <w:t xml:space="preserve">   368,85</w:t>
      </w:r>
      <w:r w:rsidR="002B349F"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>2.945,18</w:t>
      </w:r>
    </w:p>
    <w:p w:rsidR="002B349F" w:rsidRDefault="002B349F" w:rsidP="002B34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Tuzemské </w:t>
      </w:r>
      <w:proofErr w:type="spellStart"/>
      <w:r>
        <w:rPr>
          <w:sz w:val="24"/>
          <w:szCs w:val="24"/>
        </w:rPr>
        <w:t>bež.granty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="00DC0D2D">
        <w:rPr>
          <w:sz w:val="24"/>
          <w:szCs w:val="24"/>
        </w:rPr>
        <w:t>9.012-</w:t>
      </w:r>
      <w:r w:rsidR="00DC0D2D">
        <w:rPr>
          <w:sz w:val="24"/>
          <w:szCs w:val="24"/>
        </w:rPr>
        <w:tab/>
        <w:t xml:space="preserve">              9.012,19</w:t>
      </w:r>
      <w:r>
        <w:rPr>
          <w:sz w:val="24"/>
          <w:szCs w:val="24"/>
        </w:rPr>
        <w:tab/>
        <w:t xml:space="preserve">    </w:t>
      </w:r>
      <w:r w:rsidR="00DC0D2D">
        <w:rPr>
          <w:sz w:val="24"/>
          <w:szCs w:val="24"/>
        </w:rPr>
        <w:t xml:space="preserve">     53,21</w:t>
      </w:r>
    </w:p>
    <w:p w:rsidR="002B349F" w:rsidRDefault="002B349F" w:rsidP="002B349F">
      <w:pPr>
        <w:ind w:left="720"/>
        <w:jc w:val="both"/>
        <w:rPr>
          <w:sz w:val="24"/>
          <w:szCs w:val="24"/>
        </w:rPr>
      </w:pPr>
    </w:p>
    <w:p w:rsidR="002B349F" w:rsidRDefault="002B349F" w:rsidP="002B349F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č.13</w:t>
      </w:r>
    </w:p>
    <w:p w:rsidR="002B349F" w:rsidRDefault="002B349F" w:rsidP="002B349F">
      <w:pPr>
        <w:jc w:val="both"/>
        <w:rPr>
          <w:sz w:val="24"/>
          <w:szCs w:val="24"/>
        </w:rPr>
      </w:pPr>
      <w:r>
        <w:rPr>
          <w:sz w:val="24"/>
          <w:szCs w:val="24"/>
        </w:rPr>
        <w:t>Mzdy, platy...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DC0D2D">
        <w:rPr>
          <w:sz w:val="24"/>
          <w:szCs w:val="24"/>
        </w:rPr>
        <w:t>300.009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</w:r>
      <w:r w:rsidR="00DC0D2D">
        <w:rPr>
          <w:sz w:val="24"/>
          <w:szCs w:val="24"/>
        </w:rPr>
        <w:t>311.773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</w:r>
      <w:r w:rsidR="00DC0D2D">
        <w:rPr>
          <w:sz w:val="24"/>
          <w:szCs w:val="24"/>
        </w:rPr>
        <w:t>311.772,73</w:t>
      </w:r>
      <w:r>
        <w:rPr>
          <w:sz w:val="24"/>
          <w:szCs w:val="24"/>
        </w:rPr>
        <w:tab/>
        <w:t>28</w:t>
      </w:r>
      <w:r w:rsidR="00DC0D2D">
        <w:rPr>
          <w:sz w:val="24"/>
          <w:szCs w:val="24"/>
        </w:rPr>
        <w:t>8.127,56</w:t>
      </w:r>
    </w:p>
    <w:p w:rsidR="002B349F" w:rsidRDefault="00DC0D2D" w:rsidP="002B349F">
      <w:pPr>
        <w:jc w:val="both"/>
        <w:rPr>
          <w:sz w:val="24"/>
          <w:szCs w:val="24"/>
        </w:rPr>
      </w:pPr>
      <w:r>
        <w:rPr>
          <w:sz w:val="24"/>
          <w:szCs w:val="24"/>
        </w:rPr>
        <w:t>Poistné do poisťovni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104.858</w:t>
      </w:r>
      <w:r w:rsidR="002B349F">
        <w:rPr>
          <w:sz w:val="24"/>
          <w:szCs w:val="24"/>
        </w:rPr>
        <w:t>.-</w:t>
      </w:r>
      <w:r w:rsidR="002B349F">
        <w:rPr>
          <w:sz w:val="24"/>
          <w:szCs w:val="24"/>
        </w:rPr>
        <w:tab/>
      </w:r>
      <w:r>
        <w:rPr>
          <w:sz w:val="24"/>
          <w:szCs w:val="24"/>
        </w:rPr>
        <w:t>100.130.-</w:t>
      </w:r>
      <w:r>
        <w:rPr>
          <w:sz w:val="24"/>
          <w:szCs w:val="24"/>
        </w:rPr>
        <w:tab/>
        <w:t>100.131,20</w:t>
      </w:r>
      <w:r>
        <w:rPr>
          <w:sz w:val="24"/>
          <w:szCs w:val="24"/>
        </w:rPr>
        <w:tab/>
        <w:t xml:space="preserve">  99.704,13</w:t>
      </w:r>
    </w:p>
    <w:p w:rsidR="002B349F" w:rsidRDefault="00DC0D2D" w:rsidP="002B349F">
      <w:pPr>
        <w:jc w:val="both"/>
        <w:rPr>
          <w:sz w:val="24"/>
          <w:szCs w:val="24"/>
        </w:rPr>
      </w:pPr>
      <w:r>
        <w:rPr>
          <w:sz w:val="24"/>
          <w:szCs w:val="24"/>
        </w:rPr>
        <w:t>Tovary a 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55.801</w:t>
      </w:r>
      <w:r w:rsidR="002B349F">
        <w:rPr>
          <w:sz w:val="24"/>
          <w:szCs w:val="24"/>
        </w:rPr>
        <w:t>.-</w:t>
      </w:r>
      <w:r w:rsidR="002B349F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 xml:space="preserve">58.992.- </w:t>
      </w:r>
      <w:r>
        <w:rPr>
          <w:sz w:val="24"/>
          <w:szCs w:val="24"/>
        </w:rPr>
        <w:tab/>
        <w:t xml:space="preserve">  78.165,69</w:t>
      </w:r>
      <w:r>
        <w:rPr>
          <w:sz w:val="24"/>
          <w:szCs w:val="24"/>
        </w:rPr>
        <w:tab/>
        <w:t xml:space="preserve">  70.182,31</w:t>
      </w:r>
    </w:p>
    <w:p w:rsidR="002B349F" w:rsidRDefault="002B349F" w:rsidP="002B349F">
      <w:pPr>
        <w:jc w:val="both"/>
        <w:rPr>
          <w:sz w:val="24"/>
          <w:szCs w:val="24"/>
        </w:rPr>
      </w:pPr>
      <w:r>
        <w:rPr>
          <w:sz w:val="24"/>
          <w:szCs w:val="24"/>
        </w:rPr>
        <w:t>Bežné transfery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DC0D2D">
        <w:rPr>
          <w:sz w:val="24"/>
          <w:szCs w:val="24"/>
        </w:rPr>
        <w:t xml:space="preserve">  5.407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</w:t>
      </w:r>
      <w:r w:rsidR="00DC0D2D">
        <w:rPr>
          <w:sz w:val="24"/>
          <w:szCs w:val="24"/>
        </w:rPr>
        <w:t xml:space="preserve">  5.694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</w:t>
      </w:r>
      <w:r w:rsidR="00DC0D2D">
        <w:rPr>
          <w:sz w:val="24"/>
          <w:szCs w:val="24"/>
        </w:rPr>
        <w:t xml:space="preserve">  5.693,67</w:t>
      </w:r>
      <w:r>
        <w:rPr>
          <w:sz w:val="24"/>
          <w:szCs w:val="24"/>
        </w:rPr>
        <w:tab/>
      </w:r>
      <w:r w:rsidR="00DC0D2D">
        <w:rPr>
          <w:sz w:val="24"/>
          <w:szCs w:val="24"/>
        </w:rPr>
        <w:t xml:space="preserve">  14.463,27</w:t>
      </w:r>
    </w:p>
    <w:p w:rsidR="002B349F" w:rsidRDefault="002B349F" w:rsidP="002B349F">
      <w:pPr>
        <w:ind w:left="708"/>
        <w:rPr>
          <w:sz w:val="24"/>
          <w:szCs w:val="24"/>
        </w:rPr>
      </w:pPr>
    </w:p>
    <w:p w:rsidR="002B349F" w:rsidRDefault="00DC0D2D" w:rsidP="002B349F">
      <w:pPr>
        <w:ind w:left="708"/>
        <w:rPr>
          <w:sz w:val="24"/>
          <w:szCs w:val="24"/>
        </w:rPr>
      </w:pPr>
      <w:r>
        <w:rPr>
          <w:sz w:val="24"/>
          <w:szCs w:val="24"/>
        </w:rPr>
        <w:t>Tabuľka č.14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Skutočnosť 2020</w:t>
      </w:r>
      <w:r w:rsidR="002B349F">
        <w:rPr>
          <w:sz w:val="24"/>
          <w:szCs w:val="24"/>
        </w:rPr>
        <w:tab/>
      </w:r>
      <w:r w:rsidR="002B349F">
        <w:rPr>
          <w:sz w:val="24"/>
          <w:szCs w:val="24"/>
        </w:rPr>
        <w:tab/>
        <w:t>Skutočnosť 201</w:t>
      </w:r>
      <w:r>
        <w:rPr>
          <w:sz w:val="24"/>
          <w:szCs w:val="24"/>
        </w:rPr>
        <w:t>9</w:t>
      </w:r>
    </w:p>
    <w:p w:rsidR="002B349F" w:rsidRDefault="002B349F" w:rsidP="002B349F">
      <w:pPr>
        <w:pStyle w:val="Odsekzoznamu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Os</w:t>
      </w:r>
      <w:r w:rsidR="00DC0D2D">
        <w:rPr>
          <w:sz w:val="24"/>
          <w:szCs w:val="24"/>
        </w:rPr>
        <w:t>tatné príjmy</w:t>
      </w:r>
      <w:r w:rsidR="00DC0D2D">
        <w:rPr>
          <w:sz w:val="24"/>
          <w:szCs w:val="24"/>
        </w:rPr>
        <w:tab/>
      </w:r>
      <w:r w:rsidR="00DC0D2D">
        <w:rPr>
          <w:sz w:val="24"/>
          <w:szCs w:val="24"/>
        </w:rPr>
        <w:tab/>
        <w:t>2.414,46</w:t>
      </w:r>
      <w:r w:rsidR="00DC0D2D">
        <w:rPr>
          <w:sz w:val="24"/>
          <w:szCs w:val="24"/>
        </w:rPr>
        <w:tab/>
      </w:r>
      <w:r w:rsidR="00DC0D2D">
        <w:rPr>
          <w:sz w:val="24"/>
          <w:szCs w:val="24"/>
        </w:rPr>
        <w:tab/>
      </w:r>
      <w:r w:rsidR="00DC0D2D">
        <w:rPr>
          <w:sz w:val="24"/>
          <w:szCs w:val="24"/>
        </w:rPr>
        <w:tab/>
        <w:t>1810,08</w:t>
      </w:r>
    </w:p>
    <w:p w:rsidR="002B349F" w:rsidRDefault="002B349F" w:rsidP="002B349F">
      <w:pPr>
        <w:rPr>
          <w:sz w:val="24"/>
          <w:szCs w:val="24"/>
        </w:rPr>
      </w:pPr>
    </w:p>
    <w:p w:rsidR="002B349F" w:rsidRDefault="002B349F" w:rsidP="002B349F">
      <w:pPr>
        <w:jc w:val="center"/>
        <w:rPr>
          <w:b/>
          <w:sz w:val="24"/>
          <w:szCs w:val="24"/>
        </w:rPr>
      </w:pPr>
    </w:p>
    <w:p w:rsidR="002B349F" w:rsidRDefault="002B349F" w:rsidP="002B34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2B349F" w:rsidRDefault="002B349F" w:rsidP="002B34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B349F" w:rsidRDefault="002B349F" w:rsidP="002B34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B349F" w:rsidRDefault="002B349F" w:rsidP="002B349F">
      <w:pPr>
        <w:jc w:val="center"/>
        <w:rPr>
          <w:b/>
          <w:sz w:val="28"/>
        </w:rPr>
      </w:pPr>
    </w:p>
    <w:p w:rsidR="002B349F" w:rsidRDefault="002B349F" w:rsidP="002B34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844211">
        <w:rPr>
          <w:iCs/>
          <w:sz w:val="24"/>
          <w:szCs w:val="24"/>
        </w:rPr>
        <w:t>2020</w:t>
      </w:r>
      <w:r>
        <w:rPr>
          <w:sz w:val="24"/>
          <w:szCs w:val="24"/>
        </w:rPr>
        <w:t xml:space="preserve"> nenastali také udalosti, ktoré by si vyžadovali zverejnenie alebo vykázanie v účtovnej závierke za rok 20</w:t>
      </w:r>
      <w:r w:rsidR="00844211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:rsidR="002B349F" w:rsidRDefault="002B349F" w:rsidP="002B349F"/>
    <w:p w:rsidR="002B349F" w:rsidRDefault="002B349F" w:rsidP="002B349F"/>
    <w:p w:rsidR="002B349F" w:rsidRDefault="002B349F" w:rsidP="002B349F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C307FEE"/>
    <w:multiLevelType w:val="hybridMultilevel"/>
    <w:tmpl w:val="357055B2"/>
    <w:lvl w:ilvl="0" w:tplc="2BF4A84E">
      <w:start w:val="1"/>
      <w:numFmt w:val="upperLetter"/>
      <w:lvlText w:val="%1.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B349F"/>
    <w:rsid w:val="002B349F"/>
    <w:rsid w:val="00482159"/>
    <w:rsid w:val="0049043F"/>
    <w:rsid w:val="005D31ED"/>
    <w:rsid w:val="00632822"/>
    <w:rsid w:val="00835DC3"/>
    <w:rsid w:val="00844211"/>
    <w:rsid w:val="00CD1000"/>
    <w:rsid w:val="00CD3320"/>
    <w:rsid w:val="00D31A90"/>
    <w:rsid w:val="00DC0D2D"/>
    <w:rsid w:val="00ED3D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34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2B349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B349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B349F"/>
    <w:pPr>
      <w:ind w:left="720"/>
      <w:contextualSpacing/>
    </w:pPr>
  </w:style>
  <w:style w:type="paragraph" w:customStyle="1" w:styleId="Pismenka">
    <w:name w:val="Pismenka"/>
    <w:basedOn w:val="Zkladntext"/>
    <w:rsid w:val="002B349F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774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7</Pages>
  <Words>2036</Words>
  <Characters>11608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Havaj</dc:creator>
  <cp:keywords/>
  <dc:description/>
  <cp:lastModifiedBy>Obec Havaj</cp:lastModifiedBy>
  <cp:revision>6</cp:revision>
  <dcterms:created xsi:type="dcterms:W3CDTF">2021-02-10T08:31:00Z</dcterms:created>
  <dcterms:modified xsi:type="dcterms:W3CDTF">2021-02-10T13:30:00Z</dcterms:modified>
</cp:coreProperties>
</file>