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BE53A2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     DIČ: 2023896545</w:t>
      </w:r>
    </w:p>
    <w:p w14:paraId="239B4C90" w14:textId="77777777" w:rsidR="003D49DF" w:rsidRDefault="003D49DF">
      <w:pPr>
        <w:rPr>
          <w:rFonts w:cs="Tahoma"/>
          <w:b/>
          <w:bCs/>
          <w:sz w:val="26"/>
          <w:szCs w:val="26"/>
        </w:rPr>
      </w:pPr>
    </w:p>
    <w:p w14:paraId="17D4FA92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609D66BD" w14:textId="77777777" w:rsidR="003D49DF" w:rsidRDefault="003D49DF">
      <w:pPr>
        <w:rPr>
          <w:rFonts w:cs="Tahoma"/>
          <w:b/>
          <w:bCs/>
        </w:rPr>
      </w:pPr>
    </w:p>
    <w:p w14:paraId="117B473D" w14:textId="77777777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účtovnej jednotky: Gynmaster s.r.o.</w:t>
      </w:r>
    </w:p>
    <w:p w14:paraId="4168BC30" w14:textId="77777777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065 11 Nová Ľubovňa 807</w:t>
      </w:r>
    </w:p>
    <w:p w14:paraId="6A084CC9" w14:textId="77777777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01.10.2013</w:t>
      </w:r>
    </w:p>
    <w:p w14:paraId="5B76A292" w14:textId="77777777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>
        <w:rPr>
          <w:rFonts w:cs="Tahoma"/>
        </w:rPr>
        <w:t>vzniku:01.10.2013</w:t>
      </w:r>
    </w:p>
    <w:p w14:paraId="714795ED" w14:textId="77777777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prevádzkovanie zdravotníckeho zariadenia</w:t>
      </w:r>
    </w:p>
    <w:p w14:paraId="624F8B99" w14:textId="297494CF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3</w:t>
      </w:r>
    </w:p>
    <w:p w14:paraId="20AB5901" w14:textId="77777777" w:rsidR="003D49DF" w:rsidRDefault="008C4923">
      <w:pPr>
        <w:rPr>
          <w:rFonts w:cs="Tahoma"/>
        </w:rPr>
      </w:pPr>
      <w:r>
        <w:rPr>
          <w:rFonts w:cs="Tahoma"/>
        </w:rPr>
        <w:t xml:space="preserve">            Z toho vedúcich zamestnancov:  1</w:t>
      </w:r>
    </w:p>
    <w:p w14:paraId="68824ED5" w14:textId="77777777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6A17288E" w14:textId="77777777" w:rsidR="003D49DF" w:rsidRDefault="008C492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</w:t>
      </w:r>
      <w:r>
        <w:rPr>
          <w:rFonts w:cs="Tahoma"/>
        </w:rPr>
        <w:t>ierka je zostavená k poslednému dňu účtovného obdobia /riadna/</w:t>
      </w:r>
    </w:p>
    <w:p w14:paraId="157BAE00" w14:textId="0993A809" w:rsidR="003D49DF" w:rsidRDefault="008C4923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Účtovná závierka za bezprostredne predchádzajúce účtovné obdobie bola schválená valným zhromaždením dňa:   19</w:t>
      </w:r>
      <w:r>
        <w:rPr>
          <w:rFonts w:cs="Tahoma"/>
        </w:rPr>
        <w:t>.03.2020</w:t>
      </w:r>
    </w:p>
    <w:p w14:paraId="44CEE461" w14:textId="77777777" w:rsidR="003D49DF" w:rsidRDefault="003D49DF">
      <w:pPr>
        <w:rPr>
          <w:rFonts w:cs="Tahoma"/>
        </w:rPr>
      </w:pPr>
    </w:p>
    <w:p w14:paraId="501C47C9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67FACF18" w14:textId="77777777" w:rsidR="003D49DF" w:rsidRDefault="003D49DF">
      <w:pPr>
        <w:rPr>
          <w:rFonts w:cs="Tahoma"/>
        </w:rPr>
      </w:pPr>
    </w:p>
    <w:p w14:paraId="1BE7CD33" w14:textId="77777777" w:rsidR="003D49DF" w:rsidRDefault="008C4923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MUDr. Ján Pružinský</w:t>
      </w:r>
    </w:p>
    <w:p w14:paraId="26B7CC36" w14:textId="77777777" w:rsidR="003D49DF" w:rsidRDefault="008C4923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Štruktúra </w:t>
      </w:r>
      <w:r>
        <w:rPr>
          <w:rFonts w:cs="Tahoma"/>
        </w:rPr>
        <w:t>spoločníkov:</w:t>
      </w:r>
    </w:p>
    <w:p w14:paraId="7421ED4F" w14:textId="77777777" w:rsidR="003D49DF" w:rsidRDefault="008C4923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5499EAA8" w14:textId="77777777" w:rsidR="003D49DF" w:rsidRDefault="008C4923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14:paraId="2FCC0BB8" w14:textId="77777777" w:rsidR="003D49DF" w:rsidRDefault="008C4923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>.             MUDr. Ján Pružinský             3 500,00           70 %                        70</w:t>
      </w:r>
    </w:p>
    <w:p w14:paraId="41EA5FC5" w14:textId="77777777" w:rsidR="003D49DF" w:rsidRDefault="008C4923">
      <w:pPr>
        <w:rPr>
          <w:rFonts w:cs="Tahoma"/>
          <w:bCs/>
        </w:rPr>
      </w:pPr>
      <w:r>
        <w:rPr>
          <w:rFonts w:cs="Tahoma"/>
          <w:bCs/>
        </w:rPr>
        <w:t xml:space="preserve">   </w:t>
      </w:r>
      <w:r>
        <w:rPr>
          <w:rFonts w:cs="Tahoma"/>
          <w:bCs/>
        </w:rPr>
        <w:t xml:space="preserve">         2.             MUDr. Daniel Pružinský       1 500,00            30%                         30</w:t>
      </w:r>
    </w:p>
    <w:p w14:paraId="5768DECF" w14:textId="77777777" w:rsidR="003D49DF" w:rsidRDefault="008C4923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6D3887A9" w14:textId="77777777" w:rsidR="003D49DF" w:rsidRDefault="003D49DF">
      <w:pPr>
        <w:rPr>
          <w:rFonts w:cs="Tahoma"/>
        </w:rPr>
      </w:pPr>
    </w:p>
    <w:p w14:paraId="2CB93DC8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983DDF9" w14:textId="77777777" w:rsidR="003D49DF" w:rsidRDefault="008C492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jednotka zostavila účtovnú </w:t>
      </w:r>
      <w:r>
        <w:rPr>
          <w:rFonts w:cs="Tahoma"/>
          <w:sz w:val="22"/>
          <w:szCs w:val="22"/>
        </w:rPr>
        <w:t>závierku za predpokladu nepretržitého pokračovania v činnosti</w:t>
      </w:r>
    </w:p>
    <w:p w14:paraId="32E77BC4" w14:textId="77777777" w:rsidR="003D49DF" w:rsidRDefault="008C492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7583CDAA" w14:textId="77777777" w:rsidR="003D49DF" w:rsidRDefault="008C492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5C75ED30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33194326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b/ menovitou hodnotou – peňažné prostriedky, ceniny, záväzky a pohľadávky pri ich vzniku</w:t>
      </w:r>
    </w:p>
    <w:p w14:paraId="6B31D42E" w14:textId="77777777" w:rsidR="003D49DF" w:rsidRDefault="003D49DF">
      <w:pPr>
        <w:rPr>
          <w:rFonts w:cs="Tahoma"/>
          <w:sz w:val="22"/>
          <w:szCs w:val="22"/>
        </w:rPr>
      </w:pPr>
    </w:p>
    <w:p w14:paraId="71A5DE92" w14:textId="77777777" w:rsidR="003D49DF" w:rsidRDefault="008C492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03587C9B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4B0F9A2" w14:textId="2A081122" w:rsidR="003D49DF" w:rsidRDefault="008C4923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</w:t>
      </w:r>
      <w:r>
        <w:rPr>
          <w:rFonts w:cs="Tahoma"/>
          <w:sz w:val="22"/>
          <w:szCs w:val="22"/>
        </w:rPr>
        <w:t xml:space="preserve">                          5547,61</w:t>
      </w:r>
    </w:p>
    <w:p w14:paraId="4465A5F3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 w14:paraId="0A9C3CEA" w14:textId="77777777" w:rsidR="003D49DF" w:rsidRDefault="003D49DF">
      <w:pPr>
        <w:rPr>
          <w:rFonts w:cs="Tahoma"/>
          <w:sz w:val="22"/>
          <w:szCs w:val="22"/>
        </w:rPr>
      </w:pPr>
    </w:p>
    <w:p w14:paraId="26D9841F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01AE6C10" w14:textId="77777777" w:rsidR="003D49DF" w:rsidRDefault="003D49DF">
      <w:pPr>
        <w:rPr>
          <w:rFonts w:cs="Tahoma"/>
          <w:sz w:val="26"/>
          <w:szCs w:val="26"/>
        </w:rPr>
      </w:pPr>
    </w:p>
    <w:p w14:paraId="1B744A47" w14:textId="77777777" w:rsidR="003D49DF" w:rsidRDefault="008C4923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7523C91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08EA6F0E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24B3208A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06F4074F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0                    0                    0          </w:t>
      </w:r>
      <w:r>
        <w:rPr>
          <w:rFonts w:cs="Tahoma"/>
          <w:sz w:val="22"/>
          <w:szCs w:val="22"/>
        </w:rPr>
        <w:t xml:space="preserve">              0</w:t>
      </w:r>
    </w:p>
    <w:p w14:paraId="5AC90583" w14:textId="77777777" w:rsidR="003D49DF" w:rsidRDefault="003D49DF">
      <w:pPr>
        <w:rPr>
          <w:rFonts w:cs="Tahoma"/>
          <w:sz w:val="22"/>
          <w:szCs w:val="22"/>
        </w:rPr>
      </w:pPr>
    </w:p>
    <w:p w14:paraId="6CE56C0C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386EF30F" w14:textId="77777777" w:rsidR="003D49DF" w:rsidRDefault="003D49DF">
      <w:pPr>
        <w:rPr>
          <w:rFonts w:cs="Tahoma"/>
          <w:sz w:val="22"/>
          <w:szCs w:val="22"/>
        </w:rPr>
      </w:pPr>
    </w:p>
    <w:p w14:paraId="136F531B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 w14:paraId="30D3DF51" w14:textId="77777777" w:rsidR="003D49DF" w:rsidRDefault="003D49DF">
      <w:pPr>
        <w:rPr>
          <w:rFonts w:cs="Tahoma"/>
          <w:sz w:val="22"/>
          <w:szCs w:val="22"/>
        </w:rPr>
      </w:pPr>
    </w:p>
    <w:p w14:paraId="4B2AFC38" w14:textId="77777777" w:rsidR="003D49DF" w:rsidRDefault="003D49DF">
      <w:pPr>
        <w:rPr>
          <w:rFonts w:cs="Tahoma"/>
          <w:sz w:val="22"/>
          <w:szCs w:val="22"/>
        </w:rPr>
      </w:pPr>
    </w:p>
    <w:p w14:paraId="4B1AC95C" w14:textId="77777777" w:rsidR="003D49DF" w:rsidRDefault="003D49DF">
      <w:pPr>
        <w:rPr>
          <w:rFonts w:cs="Tahoma"/>
          <w:sz w:val="22"/>
          <w:szCs w:val="22"/>
        </w:rPr>
      </w:pPr>
    </w:p>
    <w:p w14:paraId="5DABA02B" w14:textId="77777777" w:rsidR="003D49DF" w:rsidRDefault="003D49DF">
      <w:pPr>
        <w:rPr>
          <w:rFonts w:cs="Tahoma"/>
          <w:sz w:val="22"/>
          <w:szCs w:val="22"/>
        </w:rPr>
      </w:pPr>
    </w:p>
    <w:p w14:paraId="1C2C71FB" w14:textId="77777777" w:rsidR="003D49DF" w:rsidRDefault="003D49DF">
      <w:pPr>
        <w:rPr>
          <w:rFonts w:cs="Tahoma"/>
          <w:sz w:val="22"/>
          <w:szCs w:val="22"/>
        </w:rPr>
      </w:pPr>
    </w:p>
    <w:p w14:paraId="701D7449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Poznámky Úč MÚJ 3 – 01        IČO: 47440309           DIČ: 2023896545</w:t>
      </w:r>
    </w:p>
    <w:p w14:paraId="35030703" w14:textId="77777777" w:rsidR="003D49DF" w:rsidRDefault="003D49DF">
      <w:pPr>
        <w:rPr>
          <w:rFonts w:cs="Tahoma"/>
          <w:sz w:val="22"/>
          <w:szCs w:val="22"/>
        </w:rPr>
      </w:pPr>
    </w:p>
    <w:p w14:paraId="5030C68B" w14:textId="77777777" w:rsidR="003D49DF" w:rsidRDefault="003D49DF">
      <w:pPr>
        <w:rPr>
          <w:rFonts w:cs="Tahoma"/>
          <w:sz w:val="22"/>
          <w:szCs w:val="22"/>
        </w:rPr>
      </w:pPr>
    </w:p>
    <w:p w14:paraId="7A3DB522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1b – </w:t>
      </w:r>
      <w:r>
        <w:rPr>
          <w:rFonts w:cs="Tahoma"/>
          <w:sz w:val="22"/>
          <w:szCs w:val="22"/>
        </w:rPr>
        <w:t>Oprávky a opravné položky k DNM</w:t>
      </w:r>
    </w:p>
    <w:p w14:paraId="2C5AD61C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33D4B448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02150C45" w14:textId="77777777" w:rsidR="003D49DF" w:rsidRDefault="003D49DF">
      <w:pPr>
        <w:rPr>
          <w:rFonts w:cs="Tahoma"/>
          <w:sz w:val="22"/>
          <w:szCs w:val="22"/>
        </w:rPr>
      </w:pPr>
    </w:p>
    <w:p w14:paraId="7C846BEF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</w:t>
      </w:r>
      <w:r>
        <w:rPr>
          <w:rFonts w:cs="Tahoma"/>
          <w:sz w:val="22"/>
          <w:szCs w:val="22"/>
        </w:rPr>
        <w:t xml:space="preserve">ný DNM                            008                       0                    0                    0                       0     </w:t>
      </w:r>
    </w:p>
    <w:p w14:paraId="7F2DAADB" w14:textId="77777777" w:rsidR="003D49DF" w:rsidRDefault="003D49DF">
      <w:pPr>
        <w:rPr>
          <w:rFonts w:cs="Tahoma"/>
          <w:sz w:val="22"/>
          <w:szCs w:val="22"/>
        </w:rPr>
      </w:pPr>
    </w:p>
    <w:p w14:paraId="16008E38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</w:t>
      </w:r>
      <w:r>
        <w:rPr>
          <w:rFonts w:cs="Tahoma"/>
          <w:sz w:val="22"/>
          <w:szCs w:val="22"/>
        </w:rPr>
        <w:t xml:space="preserve">                 0        </w:t>
      </w:r>
    </w:p>
    <w:p w14:paraId="2E5CBB28" w14:textId="77777777" w:rsidR="003D49DF" w:rsidRDefault="003D49DF">
      <w:pPr>
        <w:rPr>
          <w:rFonts w:cs="Tahoma"/>
          <w:sz w:val="22"/>
          <w:szCs w:val="22"/>
        </w:rPr>
      </w:pPr>
    </w:p>
    <w:p w14:paraId="3684CBF1" w14:textId="77777777" w:rsidR="003D49DF" w:rsidRDefault="008C492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1F90B14C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0CEE74CC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330374D3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26A59DC4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012                    0                    0                     0                        0              </w:t>
      </w:r>
    </w:p>
    <w:p w14:paraId="3AA23D3F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013                    0                    0                     0                        0    </w:t>
      </w:r>
    </w:p>
    <w:p w14:paraId="7D1479F1" w14:textId="249E1F60" w:rsidR="003D49DF" w:rsidRDefault="008C4923"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014                82663</w:t>
      </w:r>
      <w:r>
        <w:rPr>
          <w:rFonts w:cs="Tahoma"/>
          <w:sz w:val="22"/>
          <w:szCs w:val="22"/>
        </w:rPr>
        <w:t xml:space="preserve">                0</w:t>
      </w:r>
      <w:r>
        <w:rPr>
          <w:rFonts w:cs="Tahoma"/>
          <w:sz w:val="22"/>
          <w:szCs w:val="22"/>
        </w:rPr>
        <w:t xml:space="preserve">                     0                    82663</w:t>
      </w:r>
    </w:p>
    <w:p w14:paraId="15970D83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018                    0                    0                     0                        0         </w:t>
      </w:r>
    </w:p>
    <w:p w14:paraId="5EEE10E9" w14:textId="77777777" w:rsidR="003D49DF" w:rsidRDefault="003D49DF">
      <w:pPr>
        <w:rPr>
          <w:rFonts w:cs="Tahoma"/>
          <w:sz w:val="22"/>
          <w:szCs w:val="22"/>
        </w:rPr>
      </w:pPr>
    </w:p>
    <w:p w14:paraId="6E0BAEEE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1b – Oprávky a opravné položky k DHM</w:t>
      </w:r>
    </w:p>
    <w:p w14:paraId="5142DD11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0D27B1B7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46D97978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 xml:space="preserve">12                   0                    0                     0                        0             </w:t>
      </w:r>
    </w:p>
    <w:p w14:paraId="2015CF15" w14:textId="430C3755" w:rsidR="003D49DF" w:rsidRDefault="008C4923"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                          </w:t>
      </w:r>
      <w:r>
        <w:rPr>
          <w:rFonts w:cs="Tahoma"/>
          <w:sz w:val="22"/>
          <w:szCs w:val="22"/>
        </w:rPr>
        <w:t xml:space="preserve">    Oprávky k samost. hn. Vec.         </w:t>
      </w:r>
      <w:r>
        <w:rPr>
          <w:rFonts w:cs="Tahoma"/>
          <w:sz w:val="22"/>
          <w:szCs w:val="22"/>
        </w:rPr>
        <w:tab/>
        <w:t>014             55331</w:t>
      </w:r>
      <w:r>
        <w:rPr>
          <w:rFonts w:cs="Tahoma"/>
          <w:sz w:val="22"/>
          <w:szCs w:val="22"/>
        </w:rPr>
        <w:t xml:space="preserve">              12707</w:t>
      </w:r>
      <w:r>
        <w:rPr>
          <w:rFonts w:cs="Tahoma"/>
          <w:sz w:val="22"/>
          <w:szCs w:val="22"/>
        </w:rPr>
        <w:t xml:space="preserve">                 0                  68038</w:t>
      </w:r>
      <w:r>
        <w:rPr>
          <w:rFonts w:cs="Tahoma"/>
          <w:sz w:val="22"/>
          <w:szCs w:val="22"/>
        </w:rPr>
        <w:t xml:space="preserve">    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018                   0                    0                     0   </w:t>
      </w:r>
      <w:r>
        <w:rPr>
          <w:rFonts w:cs="Tahoma"/>
          <w:sz w:val="22"/>
          <w:szCs w:val="22"/>
        </w:rPr>
        <w:t xml:space="preserve">                     0</w:t>
      </w:r>
    </w:p>
    <w:p w14:paraId="7FB60DF9" w14:textId="77777777" w:rsidR="003D49DF" w:rsidRDefault="003D49DF">
      <w:pPr>
        <w:rPr>
          <w:rFonts w:cs="Tahoma"/>
          <w:sz w:val="22"/>
          <w:szCs w:val="22"/>
        </w:rPr>
      </w:pPr>
    </w:p>
    <w:p w14:paraId="06431640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6B9546A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1EE84512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</w:t>
      </w:r>
      <w:r>
        <w:rPr>
          <w:rFonts w:cs="Tahoma"/>
          <w:sz w:val="22"/>
          <w:szCs w:val="22"/>
        </w:rPr>
        <w:t>i účt. obd.</w:t>
      </w:r>
      <w:r>
        <w:rPr>
          <w:rFonts w:cs="Tahoma"/>
          <w:sz w:val="22"/>
          <w:szCs w:val="22"/>
        </w:rPr>
        <w:tab/>
      </w:r>
    </w:p>
    <w:p w14:paraId="4FAE7FDB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008                                    0                                         0                        </w:t>
      </w:r>
    </w:p>
    <w:p w14:paraId="746BD6DD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0                                         0      </w:t>
      </w:r>
    </w:p>
    <w:p w14:paraId="681EC21C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Pozemky                                       012                                    0                                         0      </w:t>
      </w:r>
    </w:p>
    <w:p w14:paraId="7F09A6AD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0         </w:t>
      </w:r>
      <w:r>
        <w:rPr>
          <w:rFonts w:cs="Tahoma"/>
          <w:sz w:val="22"/>
          <w:szCs w:val="22"/>
        </w:rPr>
        <w:t xml:space="preserve">                                0    </w:t>
      </w:r>
    </w:p>
    <w:p w14:paraId="304C3A60" w14:textId="10E5C372" w:rsidR="003D49DF" w:rsidRDefault="008C4923">
      <w:r>
        <w:rPr>
          <w:rFonts w:cs="Tahoma"/>
          <w:sz w:val="22"/>
          <w:szCs w:val="22"/>
        </w:rPr>
        <w:t xml:space="preserve">              Samost. hnuteľ. veci                     014                               27332</w:t>
      </w:r>
      <w:r>
        <w:rPr>
          <w:rFonts w:cs="Tahoma"/>
          <w:sz w:val="22"/>
          <w:szCs w:val="22"/>
        </w:rPr>
        <w:t xml:space="preserve">                                14625</w:t>
      </w:r>
    </w:p>
    <w:p w14:paraId="776854B5" w14:textId="77777777" w:rsidR="003D49DF" w:rsidRDefault="008C4923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</w:t>
      </w:r>
      <w:r>
        <w:rPr>
          <w:rFonts w:cs="Tahoma"/>
          <w:sz w:val="22"/>
          <w:szCs w:val="22"/>
        </w:rPr>
        <w:t xml:space="preserve">     0                                          0</w:t>
      </w:r>
    </w:p>
    <w:p w14:paraId="788689CE" w14:textId="77777777" w:rsidR="003D49DF" w:rsidRDefault="003D49DF">
      <w:pPr>
        <w:rPr>
          <w:rFonts w:cs="Tahoma"/>
          <w:sz w:val="22"/>
          <w:szCs w:val="22"/>
        </w:rPr>
      </w:pPr>
    </w:p>
    <w:p w14:paraId="5C618CF5" w14:textId="77777777" w:rsidR="003D49DF" w:rsidRDefault="008C492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25698D37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5D5B3445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EF12B3D" w14:textId="34DB10F6" w:rsidR="003D49DF" w:rsidRDefault="008C4923"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>
        <w:rPr>
          <w:rFonts w:cs="Tahoma"/>
          <w:sz w:val="22"/>
          <w:szCs w:val="22"/>
        </w:rPr>
        <w:t xml:space="preserve">                        12159</w:t>
      </w:r>
      <w:r>
        <w:rPr>
          <w:rFonts w:cs="Tahoma"/>
          <w:sz w:val="22"/>
          <w:szCs w:val="22"/>
        </w:rPr>
        <w:t xml:space="preserve"> </w:t>
      </w:r>
    </w:p>
    <w:p w14:paraId="5514736A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0</w:t>
      </w:r>
    </w:p>
    <w:p w14:paraId="0C9C8273" w14:textId="77777777" w:rsidR="003D49DF" w:rsidRDefault="003D49DF">
      <w:pPr>
        <w:rPr>
          <w:rFonts w:cs="Tahoma"/>
          <w:sz w:val="22"/>
          <w:szCs w:val="22"/>
        </w:rPr>
      </w:pPr>
    </w:p>
    <w:p w14:paraId="6B45408E" w14:textId="77777777" w:rsidR="003D49DF" w:rsidRDefault="003D49DF">
      <w:pPr>
        <w:rPr>
          <w:rFonts w:cs="Tahoma"/>
          <w:sz w:val="22"/>
          <w:szCs w:val="22"/>
        </w:rPr>
      </w:pPr>
    </w:p>
    <w:p w14:paraId="5ACA6C10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22A091FB" w14:textId="77777777" w:rsidR="003D49DF" w:rsidRDefault="008C4923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050D20CE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63B03169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9647A48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14:paraId="1EB42700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5 000</w:t>
      </w:r>
    </w:p>
    <w:p w14:paraId="0048F4CF" w14:textId="757D8195" w:rsidR="003D49DF" w:rsidRDefault="008C4923">
      <w:pPr>
        <w:ind w:left="720"/>
      </w:pPr>
      <w:r>
        <w:rPr>
          <w:rFonts w:cs="Tahoma"/>
          <w:sz w:val="22"/>
          <w:szCs w:val="22"/>
        </w:rPr>
        <w:t xml:space="preserve">Vlastné imanie        </w:t>
      </w:r>
      <w:r>
        <w:rPr>
          <w:rFonts w:cs="Tahoma"/>
          <w:sz w:val="22"/>
          <w:szCs w:val="22"/>
        </w:rPr>
        <w:t xml:space="preserve">                                                                           </w:t>
      </w:r>
      <w:r>
        <w:rPr>
          <w:rFonts w:cs="Tahoma"/>
          <w:sz w:val="22"/>
          <w:szCs w:val="22"/>
        </w:rPr>
        <w:t xml:space="preserve"> 46541</w:t>
      </w:r>
    </w:p>
    <w:p w14:paraId="09E45975" w14:textId="26FB21C3" w:rsidR="003D49DF" w:rsidRDefault="008C4923">
      <w:pPr>
        <w:ind w:left="720"/>
      </w:pPr>
      <w:r>
        <w:rPr>
          <w:rFonts w:cs="Tahoma"/>
          <w:sz w:val="22"/>
          <w:szCs w:val="22"/>
        </w:rPr>
        <w:t>Podiel základného imania na vlastnom  imaní                                   10,74</w:t>
      </w:r>
      <w:r>
        <w:rPr>
          <w:rFonts w:cs="Tahoma"/>
          <w:sz w:val="22"/>
          <w:szCs w:val="22"/>
        </w:rPr>
        <w:t>%</w:t>
      </w:r>
    </w:p>
    <w:p w14:paraId="18489016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32CC4EC9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62F74574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43305FD3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31D8FA5E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 DIČ: 2023896545</w:t>
      </w:r>
    </w:p>
    <w:p w14:paraId="6C09C462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4DBFD471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b. </w:t>
      </w:r>
      <w:r>
        <w:rPr>
          <w:rFonts w:cs="Tahoma"/>
          <w:sz w:val="22"/>
          <w:szCs w:val="22"/>
        </w:rPr>
        <w:t>Rozdelenie účtovného zisku vykázaného v predchádzajúcom účtovnom období</w:t>
      </w:r>
    </w:p>
    <w:p w14:paraId="5345E22B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B0273C6" w14:textId="77777777" w:rsidR="003D49DF" w:rsidRDefault="008C4923">
      <w:pPr>
        <w:ind w:left="720"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7138            </w:t>
      </w:r>
    </w:p>
    <w:p w14:paraId="682038D6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0</w:t>
      </w:r>
    </w:p>
    <w:p w14:paraId="373155A4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minulých rokov                                       0</w:t>
      </w:r>
    </w:p>
    <w:p w14:paraId="7AAF3DA1" w14:textId="77777777" w:rsidR="003D49DF" w:rsidRDefault="008C4923">
      <w:pPr>
        <w:ind w:left="720"/>
      </w:pPr>
      <w:r>
        <w:rPr>
          <w:rFonts w:cs="Tahoma"/>
          <w:sz w:val="22"/>
          <w:szCs w:val="22"/>
        </w:rPr>
        <w:t xml:space="preserve">Nerozdelený zisk minulých rokov                                                 </w:t>
      </w:r>
      <w:r>
        <w:rPr>
          <w:rFonts w:cs="Tahoma"/>
          <w:sz w:val="22"/>
          <w:szCs w:val="22"/>
        </w:rPr>
        <w:t xml:space="preserve">      14302   </w:t>
      </w:r>
    </w:p>
    <w:p w14:paraId="2FDC4D83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31967687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744DEE02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6CB0C22D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54163780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</w:t>
      </w:r>
      <w:r>
        <w:rPr>
          <w:rFonts w:cs="Tahoma"/>
          <w:sz w:val="22"/>
          <w:szCs w:val="22"/>
        </w:rPr>
        <w:t>zer. fondu                                                     0</w:t>
      </w:r>
    </w:p>
    <w:p w14:paraId="735C0CC7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úhrada spoločníkmi                                                       0        </w:t>
      </w:r>
    </w:p>
    <w:p w14:paraId="2D6321FC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prevod na neuhr. stratu min. rokov                      </w:t>
      </w:r>
      <w:r>
        <w:rPr>
          <w:rFonts w:cs="Tahoma"/>
          <w:sz w:val="22"/>
          <w:szCs w:val="22"/>
        </w:rPr>
        <w:t xml:space="preserve">         0</w:t>
      </w:r>
    </w:p>
    <w:p w14:paraId="4F1B8568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6DD9BDD8" w14:textId="77777777" w:rsidR="003D49DF" w:rsidRDefault="008C4923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55550A38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A75DED6" w14:textId="034D79D0" w:rsidR="003D49DF" w:rsidRDefault="008C4923">
      <w:pPr>
        <w:ind w:left="720"/>
      </w:pPr>
      <w:r>
        <w:rPr>
          <w:rFonts w:cs="Tahoma"/>
          <w:sz w:val="22"/>
          <w:szCs w:val="22"/>
        </w:rPr>
        <w:t>Záväzky z obch. styku do lehoty splatnosti /FA/                                      5038</w:t>
      </w:r>
      <w:r>
        <w:rPr>
          <w:rFonts w:cs="Tahoma"/>
          <w:sz w:val="22"/>
          <w:szCs w:val="22"/>
        </w:rPr>
        <w:t xml:space="preserve">     </w:t>
      </w:r>
    </w:p>
    <w:p w14:paraId="56F27F13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 po lehote splatnosti /FA</w:t>
      </w:r>
      <w:r>
        <w:rPr>
          <w:rFonts w:cs="Tahoma"/>
          <w:sz w:val="22"/>
          <w:szCs w:val="22"/>
        </w:rPr>
        <w:t xml:space="preserve">/                                         0      </w:t>
      </w:r>
    </w:p>
    <w:p w14:paraId="3001D2BF" w14:textId="77777777" w:rsidR="003D49DF" w:rsidRDefault="003D49DF">
      <w:pPr>
        <w:ind w:left="720"/>
        <w:rPr>
          <w:rFonts w:cs="Tahoma"/>
          <w:sz w:val="22"/>
          <w:szCs w:val="22"/>
        </w:rPr>
      </w:pPr>
    </w:p>
    <w:p w14:paraId="50FEB0DE" w14:textId="77777777" w:rsidR="003D49DF" w:rsidRDefault="008C4923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55D4196D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E05033" w14:textId="5ECABBFC" w:rsidR="003D49DF" w:rsidRDefault="008C4923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5038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6C719A0E" w14:textId="0BC70F9F" w:rsidR="003D49DF" w:rsidRDefault="008C4923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14:paraId="5D2FE9A5" w14:textId="74776E8F" w:rsidR="003D49DF" w:rsidRDefault="008C4923">
      <w:pPr>
        <w:ind w:left="720"/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131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593</w:t>
      </w:r>
    </w:p>
    <w:p w14:paraId="122341C6" w14:textId="415BC749" w:rsidR="003D49DF" w:rsidRDefault="008C4923">
      <w:r>
        <w:rPr>
          <w:rFonts w:cs="Tahoma"/>
          <w:sz w:val="22"/>
          <w:szCs w:val="22"/>
        </w:rPr>
        <w:t xml:space="preserve">             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363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                    </w:t>
      </w:r>
    </w:p>
    <w:p w14:paraId="6D9F12CE" w14:textId="1895C139" w:rsidR="003D49DF" w:rsidRDefault="008C4923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5600</w:t>
      </w:r>
      <w:r>
        <w:rPr>
          <w:rFonts w:cs="Tahoma"/>
          <w:sz w:val="22"/>
          <w:szCs w:val="22"/>
        </w:rPr>
        <w:t xml:space="preserve">  </w:t>
      </w:r>
    </w:p>
    <w:p w14:paraId="0AA16CCA" w14:textId="0FE46696" w:rsidR="003D49DF" w:rsidRDefault="008C4923">
      <w:pPr>
        <w:ind w:left="720"/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0</w:t>
      </w:r>
    </w:p>
    <w:p w14:paraId="6DD72FE9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7355F620" w14:textId="77777777" w:rsidR="003D49DF" w:rsidRDefault="008C4923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43D02CD3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4547697" w14:textId="77777777" w:rsidR="003D49DF" w:rsidRDefault="008C492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102                                     </w:t>
      </w:r>
      <w:r>
        <w:rPr>
          <w:rFonts w:cs="Tahoma"/>
          <w:sz w:val="22"/>
          <w:szCs w:val="22"/>
        </w:rPr>
        <w:t xml:space="preserve">             0</w:t>
      </w:r>
    </w:p>
    <w:p w14:paraId="575653D3" w14:textId="77777777" w:rsidR="003D49DF" w:rsidRDefault="003D49DF">
      <w:pPr>
        <w:rPr>
          <w:rFonts w:cs="Tahoma"/>
          <w:sz w:val="22"/>
          <w:szCs w:val="22"/>
        </w:rPr>
      </w:pPr>
    </w:p>
    <w:p w14:paraId="25DA9EBE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4F08B7BD" w14:textId="77777777" w:rsidR="003D49DF" w:rsidRDefault="008C492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1C7DA9E6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BEBA709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 0</w:t>
      </w:r>
    </w:p>
    <w:p w14:paraId="3A73CCE0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</w:t>
      </w:r>
      <w:r>
        <w:rPr>
          <w:rFonts w:cs="Tahoma"/>
          <w:sz w:val="22"/>
          <w:szCs w:val="22"/>
        </w:rPr>
        <w:t xml:space="preserve">                                                                    0</w:t>
      </w:r>
    </w:p>
    <w:p w14:paraId="07878798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 0 </w:t>
      </w:r>
    </w:p>
    <w:p w14:paraId="75697A01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Účtovného obdobia           </w:t>
      </w:r>
      <w:r>
        <w:rPr>
          <w:rFonts w:cs="Tahoma"/>
          <w:sz w:val="22"/>
          <w:szCs w:val="22"/>
        </w:rPr>
        <w:t xml:space="preserve">                                                0</w:t>
      </w:r>
    </w:p>
    <w:p w14:paraId="6A7A6382" w14:textId="77777777" w:rsidR="003D49DF" w:rsidRDefault="003D49DF">
      <w:pPr>
        <w:rPr>
          <w:rFonts w:cs="Tahoma"/>
          <w:sz w:val="22"/>
          <w:szCs w:val="22"/>
        </w:rPr>
      </w:pPr>
    </w:p>
    <w:p w14:paraId="744868D6" w14:textId="77777777" w:rsidR="003D49DF" w:rsidRDefault="003D49DF">
      <w:pPr>
        <w:rPr>
          <w:rFonts w:cs="Tahoma"/>
          <w:sz w:val="22"/>
          <w:szCs w:val="22"/>
        </w:rPr>
      </w:pPr>
    </w:p>
    <w:p w14:paraId="18EAC830" w14:textId="77777777" w:rsidR="003D49DF" w:rsidRDefault="008C492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020EA964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07850D8A" w14:textId="77777777" w:rsidR="003D49DF" w:rsidRDefault="008C4923"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  <w:t xml:space="preserve">                   </w:t>
      </w:r>
      <w:r>
        <w:rPr>
          <w:rFonts w:cs="Tahoma"/>
          <w:sz w:val="22"/>
          <w:szCs w:val="22"/>
        </w:rPr>
        <w:t xml:space="preserve">                                        0                  </w:t>
      </w:r>
    </w:p>
    <w:p w14:paraId="1665210F" w14:textId="77777777" w:rsidR="003D49DF" w:rsidRDefault="008C492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40B1F037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05594C48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</w:t>
      </w:r>
      <w:r>
        <w:rPr>
          <w:rFonts w:cs="Tahoma"/>
          <w:sz w:val="22"/>
          <w:szCs w:val="22"/>
        </w:rPr>
        <w:t xml:space="preserve">            0                                              0          </w:t>
      </w:r>
    </w:p>
    <w:p w14:paraId="4DD01D4E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</w:t>
      </w:r>
      <w:r>
        <w:rPr>
          <w:rFonts w:cs="Tahoma"/>
          <w:sz w:val="22"/>
          <w:szCs w:val="22"/>
        </w:rPr>
        <w:t xml:space="preserve">                                         </w:t>
      </w:r>
    </w:p>
    <w:p w14:paraId="44010730" w14:textId="77777777" w:rsidR="003D49DF" w:rsidRDefault="003D49DF">
      <w:pPr>
        <w:rPr>
          <w:rFonts w:cs="Tahoma"/>
          <w:sz w:val="22"/>
          <w:szCs w:val="22"/>
        </w:rPr>
      </w:pPr>
    </w:p>
    <w:p w14:paraId="767D8BB5" w14:textId="77777777" w:rsidR="003D49DF" w:rsidRDefault="003D49DF">
      <w:pPr>
        <w:rPr>
          <w:rFonts w:cs="Tahoma"/>
          <w:sz w:val="22"/>
          <w:szCs w:val="22"/>
        </w:rPr>
      </w:pPr>
    </w:p>
    <w:p w14:paraId="4965A5B3" w14:textId="77777777" w:rsidR="003D49DF" w:rsidRDefault="003D49DF">
      <w:pPr>
        <w:rPr>
          <w:rFonts w:cs="Tahoma"/>
          <w:b/>
          <w:bCs/>
          <w:sz w:val="26"/>
          <w:szCs w:val="26"/>
        </w:rPr>
      </w:pPr>
    </w:p>
    <w:p w14:paraId="5B92A31C" w14:textId="77777777" w:rsidR="003D49DF" w:rsidRDefault="003D49DF">
      <w:pPr>
        <w:rPr>
          <w:rFonts w:cs="Tahoma"/>
          <w:b/>
          <w:bCs/>
          <w:sz w:val="26"/>
          <w:szCs w:val="26"/>
        </w:rPr>
      </w:pPr>
    </w:p>
    <w:p w14:paraId="23885645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DIČ: 2023896545</w:t>
      </w:r>
    </w:p>
    <w:p w14:paraId="40625A86" w14:textId="77777777" w:rsidR="003D49DF" w:rsidRDefault="003D49DF">
      <w:pPr>
        <w:rPr>
          <w:rFonts w:cs="Tahoma"/>
          <w:b/>
          <w:bCs/>
          <w:sz w:val="26"/>
          <w:szCs w:val="26"/>
        </w:rPr>
      </w:pPr>
    </w:p>
    <w:p w14:paraId="1837AF22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2B4666C5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46E16EFB" w14:textId="1F1DF9C6" w:rsidR="003D49DF" w:rsidRDefault="008C4923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</w:t>
      </w:r>
      <w:r>
        <w:rPr>
          <w:rFonts w:cs="Tahoma"/>
          <w:sz w:val="22"/>
          <w:szCs w:val="22"/>
        </w:rPr>
        <w:tab/>
        <w:t>113066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516B5DBD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       0 </w:t>
      </w:r>
    </w:p>
    <w:p w14:paraId="1EF7EB3D" w14:textId="4042BC9E" w:rsidR="003D49DF" w:rsidRDefault="008C4923">
      <w:r>
        <w:rPr>
          <w:rFonts w:cs="Tahoma"/>
          <w:sz w:val="22"/>
          <w:szCs w:val="22"/>
        </w:rPr>
        <w:t xml:space="preserve">            Ostatné výnosy                                                                                                         8106</w:t>
      </w:r>
    </w:p>
    <w:p w14:paraId="280832E4" w14:textId="77777777" w:rsidR="003D49DF" w:rsidRDefault="008C4923"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      </w:t>
      </w:r>
    </w:p>
    <w:p w14:paraId="5D95235A" w14:textId="77777777" w:rsidR="003D49DF" w:rsidRDefault="008C4923"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    0</w:t>
      </w:r>
    </w:p>
    <w:p w14:paraId="3D7A1B52" w14:textId="77777777" w:rsidR="003D49DF" w:rsidRDefault="003D49DF">
      <w:pPr>
        <w:rPr>
          <w:rFonts w:cs="Tahoma"/>
          <w:sz w:val="22"/>
          <w:szCs w:val="22"/>
        </w:rPr>
      </w:pPr>
    </w:p>
    <w:p w14:paraId="1076FAA6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      0</w:t>
      </w:r>
    </w:p>
    <w:p w14:paraId="3F7A6E53" w14:textId="77777777" w:rsidR="003D49DF" w:rsidRDefault="003D49DF">
      <w:pPr>
        <w:rPr>
          <w:rFonts w:cs="Tahoma"/>
          <w:sz w:val="22"/>
          <w:szCs w:val="22"/>
        </w:rPr>
      </w:pPr>
    </w:p>
    <w:p w14:paraId="56E72C95" w14:textId="77777777" w:rsidR="003D49DF" w:rsidRDefault="003D49DF">
      <w:pPr>
        <w:rPr>
          <w:rFonts w:cs="Tahoma"/>
          <w:sz w:val="22"/>
          <w:szCs w:val="22"/>
        </w:rPr>
      </w:pPr>
    </w:p>
    <w:p w14:paraId="7DA64670" w14:textId="77777777" w:rsidR="003D49DF" w:rsidRDefault="003D49DF">
      <w:pPr>
        <w:rPr>
          <w:rFonts w:cs="Tahoma"/>
          <w:sz w:val="22"/>
          <w:szCs w:val="22"/>
        </w:rPr>
      </w:pPr>
    </w:p>
    <w:p w14:paraId="6EE92F9F" w14:textId="77777777" w:rsidR="003D49DF" w:rsidRDefault="008C492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02D4C733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37EA9A50" w14:textId="6471FBD5" w:rsidR="003D49DF" w:rsidRDefault="008C4923">
      <w:r>
        <w:rPr>
          <w:rFonts w:cs="Tahoma"/>
          <w:sz w:val="22"/>
          <w:szCs w:val="22"/>
        </w:rPr>
        <w:t xml:space="preserve">            Náklady za posk. služby                    </w:t>
      </w:r>
      <w:r>
        <w:rPr>
          <w:rFonts w:cs="Tahoma"/>
          <w:sz w:val="22"/>
          <w:szCs w:val="22"/>
        </w:rPr>
        <w:t xml:space="preserve">        opravy a udržiavanie                          5618</w:t>
      </w:r>
    </w:p>
    <w:p w14:paraId="3E2EBE0A" w14:textId="78AA45FA" w:rsidR="003D49DF" w:rsidRDefault="008C4923"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  <w:t xml:space="preserve">                       2199</w:t>
      </w:r>
    </w:p>
    <w:p w14:paraId="223D6159" w14:textId="336F85E6" w:rsidR="003D49DF" w:rsidRDefault="008C4923">
      <w:r>
        <w:rPr>
          <w:rFonts w:cs="Tahoma"/>
          <w:sz w:val="22"/>
          <w:szCs w:val="22"/>
        </w:rPr>
        <w:t xml:space="preserve">                                                                    </w:t>
      </w:r>
      <w:r>
        <w:rPr>
          <w:rFonts w:cs="Tahoma"/>
          <w:sz w:val="22"/>
          <w:szCs w:val="22"/>
        </w:rPr>
        <w:t xml:space="preserve">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1909</w:t>
      </w:r>
    </w:p>
    <w:p w14:paraId="27CC5366" w14:textId="77777777" w:rsidR="003D49DF" w:rsidRDefault="008C4923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2640 </w:t>
      </w:r>
    </w:p>
    <w:p w14:paraId="64A82F24" w14:textId="2588420A" w:rsidR="003D49DF" w:rsidRDefault="008C4923">
      <w:r>
        <w:rPr>
          <w:rFonts w:cs="Tahoma"/>
          <w:sz w:val="22"/>
          <w:szCs w:val="22"/>
        </w:rPr>
        <w:t xml:space="preserve">                                                                                        pren</w:t>
      </w:r>
      <w:r>
        <w:rPr>
          <w:rFonts w:cs="Tahoma"/>
          <w:sz w:val="22"/>
          <w:szCs w:val="22"/>
        </w:rPr>
        <w:t xml:space="preserve">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720</w:t>
      </w:r>
      <w:r>
        <w:rPr>
          <w:rFonts w:cs="Tahoma"/>
          <w:sz w:val="22"/>
          <w:szCs w:val="22"/>
        </w:rPr>
        <w:tab/>
      </w:r>
    </w:p>
    <w:p w14:paraId="23257609" w14:textId="3F5F2E0F" w:rsidR="003D49DF" w:rsidRDefault="008C4923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87986</w:t>
      </w:r>
    </w:p>
    <w:p w14:paraId="6F2DF7B5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subdod.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  </w:t>
      </w:r>
    </w:p>
    <w:p w14:paraId="5184BCAF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14:paraId="6C476EFF" w14:textId="77777777" w:rsidR="003D49DF" w:rsidRDefault="008C4923"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0</w:t>
      </w:r>
    </w:p>
    <w:p w14:paraId="0B7A1C49" w14:textId="77777777" w:rsidR="003D49DF" w:rsidRDefault="008C4923">
      <w:r>
        <w:rPr>
          <w:rFonts w:cs="Tahoma"/>
          <w:sz w:val="22"/>
          <w:szCs w:val="22"/>
        </w:rPr>
        <w:t xml:space="preserve">                                                </w:t>
      </w:r>
      <w:r>
        <w:rPr>
          <w:rFonts w:cs="Tahoma"/>
          <w:sz w:val="22"/>
          <w:szCs w:val="22"/>
        </w:rPr>
        <w:t xml:space="preserve">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     </w:t>
      </w:r>
    </w:p>
    <w:p w14:paraId="669BC282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     </w:t>
      </w:r>
    </w:p>
    <w:p w14:paraId="0081D297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predchadz. </w:t>
      </w:r>
      <w:r>
        <w:rPr>
          <w:rFonts w:cs="Tahoma"/>
          <w:sz w:val="22"/>
          <w:szCs w:val="22"/>
        </w:rPr>
        <w:t xml:space="preserve">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14:paraId="0F78AAC6" w14:textId="77777777" w:rsidR="003D49DF" w:rsidRDefault="003D49DF">
      <w:pPr>
        <w:rPr>
          <w:rFonts w:cs="Tahoma"/>
          <w:sz w:val="22"/>
          <w:szCs w:val="22"/>
        </w:rPr>
      </w:pPr>
    </w:p>
    <w:p w14:paraId="233C1F16" w14:textId="77777777" w:rsidR="003D49DF" w:rsidRDefault="003D49DF">
      <w:pPr>
        <w:rPr>
          <w:rFonts w:cs="Tahoma"/>
          <w:sz w:val="22"/>
          <w:szCs w:val="22"/>
        </w:rPr>
      </w:pPr>
    </w:p>
    <w:p w14:paraId="548153F6" w14:textId="77777777" w:rsidR="003D49DF" w:rsidRDefault="003D49DF">
      <w:pPr>
        <w:rPr>
          <w:rFonts w:cs="Tahoma"/>
          <w:sz w:val="22"/>
          <w:szCs w:val="22"/>
        </w:rPr>
      </w:pPr>
    </w:p>
    <w:p w14:paraId="007EF912" w14:textId="77777777" w:rsidR="003D49DF" w:rsidRDefault="008C4923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2225EA87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23A2FF5C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3F2B21E2" w14:textId="7D0580EE" w:rsidR="003D49DF" w:rsidRDefault="008C4923">
      <w:pPr>
        <w:ind w:left="885"/>
      </w:pPr>
      <w:r>
        <w:rPr>
          <w:rFonts w:cs="Tahoma"/>
          <w:sz w:val="22"/>
          <w:szCs w:val="22"/>
        </w:rPr>
        <w:t>Vlastné imanie spolu                              26440</w:t>
      </w:r>
      <w:r>
        <w:rPr>
          <w:rFonts w:cs="Tahoma"/>
          <w:sz w:val="22"/>
          <w:szCs w:val="22"/>
        </w:rPr>
        <w:t xml:space="preserve">                              20101</w:t>
      </w:r>
      <w:r>
        <w:rPr>
          <w:rFonts w:cs="Tahoma"/>
          <w:sz w:val="22"/>
          <w:szCs w:val="22"/>
        </w:rPr>
        <w:t xml:space="preserve">                          46541</w:t>
      </w:r>
      <w:r>
        <w:rPr>
          <w:rFonts w:cs="Tahoma"/>
          <w:sz w:val="22"/>
          <w:szCs w:val="22"/>
        </w:rPr>
        <w:t xml:space="preserve">                     -základné  imanie zapísané v OR       </w:t>
      </w:r>
      <w:r>
        <w:rPr>
          <w:rFonts w:cs="Tahoma"/>
          <w:sz w:val="22"/>
          <w:szCs w:val="22"/>
        </w:rPr>
        <w:tab/>
        <w:t xml:space="preserve">    5 000                                   0                             </w:t>
      </w:r>
      <w:r>
        <w:rPr>
          <w:rFonts w:cs="Tahoma"/>
          <w:sz w:val="22"/>
          <w:szCs w:val="22"/>
        </w:rPr>
        <w:t xml:space="preserve">5 000             </w:t>
      </w:r>
    </w:p>
    <w:p w14:paraId="74BFB8CC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0                                     0                                  0            </w:t>
      </w:r>
    </w:p>
    <w:p w14:paraId="7A215C99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0          </w:t>
      </w:r>
      <w:r>
        <w:rPr>
          <w:rFonts w:cs="Tahoma"/>
          <w:sz w:val="22"/>
          <w:szCs w:val="22"/>
        </w:rPr>
        <w:t xml:space="preserve">                            0                                  0   </w:t>
      </w:r>
    </w:p>
    <w:p w14:paraId="6CEA4866" w14:textId="0F4F9413" w:rsidR="003D49DF" w:rsidRDefault="008C4923">
      <w:r>
        <w:rPr>
          <w:rFonts w:cs="Tahoma"/>
          <w:sz w:val="22"/>
          <w:szCs w:val="22"/>
        </w:rPr>
        <w:t xml:space="preserve">                -nerozdelený zisk minulých rokov           14302</w:t>
      </w:r>
      <w:r>
        <w:rPr>
          <w:rFonts w:cs="Tahoma"/>
          <w:sz w:val="22"/>
          <w:szCs w:val="22"/>
        </w:rPr>
        <w:t xml:space="preserve">                            7139</w:t>
      </w:r>
      <w:r>
        <w:rPr>
          <w:rFonts w:cs="Tahoma"/>
          <w:sz w:val="22"/>
          <w:szCs w:val="22"/>
        </w:rPr>
        <w:t xml:space="preserve">                            21441</w:t>
      </w:r>
    </w:p>
    <w:p w14:paraId="72E863C4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</w:t>
      </w:r>
      <w:r>
        <w:rPr>
          <w:rFonts w:cs="Tahoma"/>
          <w:sz w:val="22"/>
          <w:szCs w:val="22"/>
        </w:rPr>
        <w:t xml:space="preserve">     0                                      0                                  0</w:t>
      </w:r>
    </w:p>
    <w:p w14:paraId="58485A00" w14:textId="174D4ED5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7138</w:t>
      </w:r>
      <w:r>
        <w:rPr>
          <w:rFonts w:cs="Tahoma"/>
          <w:sz w:val="22"/>
          <w:szCs w:val="22"/>
        </w:rPr>
        <w:t xml:space="preserve">                               12962   </w:t>
      </w:r>
      <w:r>
        <w:rPr>
          <w:rFonts w:cs="Tahoma"/>
          <w:sz w:val="22"/>
          <w:szCs w:val="22"/>
        </w:rPr>
        <w:t xml:space="preserve">                       20100</w:t>
      </w:r>
    </w:p>
    <w:p w14:paraId="0BD60891" w14:textId="2D1350B8" w:rsidR="008C4923" w:rsidRDefault="008C4923">
      <w:pPr>
        <w:rPr>
          <w:rFonts w:cs="Tahoma"/>
          <w:sz w:val="22"/>
          <w:szCs w:val="22"/>
        </w:rPr>
      </w:pPr>
    </w:p>
    <w:p w14:paraId="590C8137" w14:textId="35D1BBB1" w:rsidR="008C4923" w:rsidRDefault="008C4923">
      <w:r>
        <w:t>V Novej Ľubovni, 12.03.2021</w:t>
      </w:r>
    </w:p>
    <w:p w14:paraId="6AB19F51" w14:textId="77777777" w:rsidR="003D49DF" w:rsidRDefault="008C492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14:paraId="3B39E727" w14:textId="77777777" w:rsidR="003D49DF" w:rsidRDefault="008C4923">
      <w:r>
        <w:t xml:space="preserve">  </w:t>
      </w:r>
    </w:p>
    <w:p w14:paraId="37659F41" w14:textId="77777777" w:rsidR="003D49DF" w:rsidRDefault="003D49DF"/>
    <w:sectPr w:rsidR="003D49DF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roman"/>
    <w:notTrueType/>
    <w:pitch w:val="default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8D70C3"/>
    <w:multiLevelType w:val="multilevel"/>
    <w:tmpl w:val="9516D75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435D1839"/>
    <w:multiLevelType w:val="multilevel"/>
    <w:tmpl w:val="E3805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90D4A70"/>
    <w:multiLevelType w:val="multilevel"/>
    <w:tmpl w:val="BC3CF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7993180"/>
    <w:multiLevelType w:val="multilevel"/>
    <w:tmpl w:val="5EA44A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D1D0F5B"/>
    <w:multiLevelType w:val="multilevel"/>
    <w:tmpl w:val="7CFA1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D49DF"/>
    <w:rsid w:val="003D49DF"/>
    <w:rsid w:val="003F2DDA"/>
    <w:rsid w:val="008C4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5B629"/>
  <w15:docId w15:val="{5635D318-5701-45C1-90F4-DDBF27B1B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D33B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66542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1665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1998</Words>
  <Characters>11394</Characters>
  <Application>Microsoft Office Word</Application>
  <DocSecurity>0</DocSecurity>
  <Lines>94</Lines>
  <Paragraphs>26</Paragraphs>
  <ScaleCrop>false</ScaleCrop>
  <Company/>
  <LinksUpToDate>false</LinksUpToDate>
  <CharactersWithSpaces>13366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3</cp:revision>
  <cp:lastPrinted>2014-03-24T08:29:00Z</cp:lastPrinted>
  <dcterms:created xsi:type="dcterms:W3CDTF">2021-03-12T10:43:00Z</dcterms:created>
  <dcterms:modified xsi:type="dcterms:W3CDTF">2021-03-12T10:52:00Z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