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1F" w:rsidRDefault="00B2171F" w:rsidP="00B2171F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50944568       DIČ 2120547803</w:t>
      </w:r>
    </w:p>
    <w:p w:rsidR="00B2171F" w:rsidRDefault="00B2171F" w:rsidP="00B2171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V – Penzión s.r.o.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Hviezdoslavova 385/15, 059 01 Spišská Belá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50944568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:07.07.2017 do obchodného registra Okresného súdu Prešov, , oddiel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, vložka 34894/P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 6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171F" w:rsidRDefault="00B2171F" w:rsidP="00B2171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2020 bola zostavená s dátumom 31.12.2020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–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OC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OC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c) Pohľadávky sa oceňujú menovitou hodnotou.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tvorila na Nevyčerpanú dovolenku.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B2171F" w:rsidRDefault="00B2171F" w:rsidP="00B2171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prijala dotácie</w:t>
      </w:r>
      <w:r>
        <w:rPr>
          <w:rFonts w:ascii="Arial" w:eastAsia="Times New Roman" w:hAnsi="Arial" w:cs="Arial"/>
          <w:sz w:val="12"/>
          <w:szCs w:val="12"/>
          <w:lang w:eastAsia="sk-SK"/>
        </w:rPr>
        <w:t>. Prvá pomoc na pokrytie mzdových nákladov zamestnancov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 minulých období.</w:t>
      </w:r>
    </w:p>
    <w:p w:rsidR="00B2171F" w:rsidRDefault="00B2171F" w:rsidP="00B2171F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B2171F" w:rsidRDefault="00B2171F" w:rsidP="00B2171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171F" w:rsidRDefault="00B2171F" w:rsidP="00B2171F"/>
    <w:p w:rsidR="00B2171F" w:rsidRDefault="00B2171F" w:rsidP="00B2171F"/>
    <w:p w:rsidR="00677A06" w:rsidRDefault="00677A06"/>
    <w:sectPr w:rsidR="00677A06" w:rsidSect="00A41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2171F"/>
    <w:rsid w:val="00677A06"/>
    <w:rsid w:val="00B21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17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1</cp:revision>
  <dcterms:created xsi:type="dcterms:W3CDTF">2021-03-12T11:43:00Z</dcterms:created>
  <dcterms:modified xsi:type="dcterms:W3CDTF">2021-03-12T11:48:00Z</dcterms:modified>
</cp:coreProperties>
</file>