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43307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33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KODR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33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36478024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33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433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433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433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43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043307" w:rsidRPr="00A55E63" w:rsidRDefault="00043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43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</w:t>
      </w:r>
      <w:r w:rsidR="005060D9">
        <w:rPr>
          <w:rFonts w:ascii="Arial" w:hAnsi="Arial" w:cs="Arial"/>
          <w:sz w:val="22"/>
          <w:szCs w:val="22"/>
        </w:rPr>
        <w:t xml:space="preserve"> jednotka odpisuje dlhodobý majetok v súlade so zostaveným odpisovým plánom, pričom účtovné a 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060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Za rok 2020 bola zostavená účtovná závierka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 tak, ako to bolo aj v predchádzajúcich obdobiach.</w:t>
      </w:r>
    </w:p>
    <w:p w:rsidR="005060D9" w:rsidRPr="00A55E63" w:rsidRDefault="005060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060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nebolo účtované o dotáciách.</w:t>
      </w:r>
    </w:p>
    <w:p w:rsidR="005060D9" w:rsidRPr="00A55E63" w:rsidRDefault="005060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060D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2020 účtovná jednotka neúčtovala o významných opravách chýb minulých účtovných období.</w:t>
      </w:r>
    </w:p>
    <w:p w:rsidR="005060D9" w:rsidRPr="00A55E63" w:rsidRDefault="005060D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060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O nákladoch alebo výnosoch, ktoré by mali výnimočný rozsah alebo výskyt nebolo v roku 2020 účtované.</w:t>
      </w:r>
    </w:p>
    <w:p w:rsidR="005060D9" w:rsidRPr="00A55E63" w:rsidRDefault="005060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060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rokov, ani  zabezpečené záväzky.</w:t>
      </w:r>
    </w:p>
    <w:p w:rsidR="005060D9" w:rsidRDefault="005060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sú iba v lehote splatnosti.</w:t>
      </w:r>
    </w:p>
    <w:p w:rsidR="005060D9" w:rsidRPr="00A55E63" w:rsidRDefault="005060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5060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Pre body 3 až 7 nemá účtovná jednotka obsahovú náplň.</w:t>
      </w:r>
    </w:p>
    <w:p w:rsidR="005060D9" w:rsidRDefault="005060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60D9" w:rsidRDefault="005060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Rok 2020 bol aj  u spoločnosti KODR s.r.o. poznačený pandémiou </w:t>
      </w:r>
      <w:proofErr w:type="spellStart"/>
      <w:r>
        <w:rPr>
          <w:rFonts w:ascii="Arial" w:hAnsi="Arial" w:cs="Arial"/>
          <w:sz w:val="22"/>
          <w:szCs w:val="22"/>
        </w:rPr>
        <w:t>koronavírusu</w:t>
      </w:r>
      <w:proofErr w:type="spellEnd"/>
      <w:r>
        <w:rPr>
          <w:rFonts w:ascii="Arial" w:hAnsi="Arial" w:cs="Arial"/>
          <w:sz w:val="22"/>
          <w:szCs w:val="22"/>
        </w:rPr>
        <w:t>, Celkové výnosy za služby lekárske boli v roku 2019 v sume 81 227,80 Eur, za rok 2020 to bolo iba Eur 64 647,--, čo je pokles o 20,41 %.</w:t>
      </w:r>
    </w:p>
    <w:p w:rsidR="005060D9" w:rsidRDefault="005060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60D9" w:rsidRPr="00A55E63" w:rsidRDefault="005060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rok 2019 bol dosiahnutý zisk po zdanení 19 155,79 Eur, za rok 2020 to bolo 14 737,76 Eur.</w:t>
      </w:r>
    </w:p>
    <w:sectPr w:rsidR="005060D9" w:rsidRPr="00A55E63" w:rsidSect="0040021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6A04" w:rsidRDefault="006B6A04">
      <w:r>
        <w:separator/>
      </w:r>
    </w:p>
  </w:endnote>
  <w:endnote w:type="continuationSeparator" w:id="0">
    <w:p w:rsidR="006B6A04" w:rsidRDefault="006B6A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0021F">
    <w:pPr>
      <w:spacing w:line="200" w:lineRule="exact"/>
      <w:rPr>
        <w:sz w:val="20"/>
        <w:szCs w:val="20"/>
      </w:rPr>
    </w:pPr>
    <w:r w:rsidRPr="0040021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0021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0021F">
                  <w:fldChar w:fldCharType="separate"/>
                </w:r>
                <w:r w:rsidR="005060D9">
                  <w:rPr>
                    <w:rFonts w:cs="Times New Roman"/>
                    <w:noProof/>
                  </w:rPr>
                  <w:t>3</w:t>
                </w:r>
                <w:r w:rsidR="0040021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6A04" w:rsidRDefault="006B6A04">
      <w:r>
        <w:separator/>
      </w:r>
    </w:p>
  </w:footnote>
  <w:footnote w:type="continuationSeparator" w:id="0">
    <w:p w:rsidR="006B6A04" w:rsidRDefault="006B6A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43307">
      <w:rPr>
        <w:rFonts w:ascii="Arial" w:hAnsi="Arial" w:cs="Arial"/>
        <w:sz w:val="22"/>
        <w:szCs w:val="22"/>
        <w:bdr w:val="single" w:sz="4" w:space="0" w:color="auto"/>
      </w:rPr>
      <w:t>36478024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43307">
      <w:rPr>
        <w:rFonts w:ascii="Arial" w:hAnsi="Arial" w:cs="Arial"/>
        <w:sz w:val="22"/>
        <w:szCs w:val="22"/>
        <w:bdr w:val="single" w:sz="4" w:space="0" w:color="auto"/>
      </w:rPr>
      <w:t>202162730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3307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021F"/>
    <w:rsid w:val="00401155"/>
    <w:rsid w:val="00451ED3"/>
    <w:rsid w:val="004A2BF3"/>
    <w:rsid w:val="00503BA4"/>
    <w:rsid w:val="005060D9"/>
    <w:rsid w:val="00547822"/>
    <w:rsid w:val="0055784D"/>
    <w:rsid w:val="00560DB1"/>
    <w:rsid w:val="00623868"/>
    <w:rsid w:val="00637F73"/>
    <w:rsid w:val="00676DB4"/>
    <w:rsid w:val="006831DF"/>
    <w:rsid w:val="00691F3D"/>
    <w:rsid w:val="006B6A04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021F"/>
    <w:rPr>
      <w:lang w:val="sk-SK"/>
    </w:rPr>
  </w:style>
  <w:style w:type="paragraph" w:styleId="Nadpis1">
    <w:name w:val="heading 1"/>
    <w:basedOn w:val="Normlny"/>
    <w:uiPriority w:val="1"/>
    <w:qFormat/>
    <w:rsid w:val="0040021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021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021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021F"/>
  </w:style>
  <w:style w:type="paragraph" w:customStyle="1" w:styleId="TableParagraph">
    <w:name w:val="Table Paragraph"/>
    <w:basedOn w:val="Normlny"/>
    <w:uiPriority w:val="1"/>
    <w:qFormat/>
    <w:rsid w:val="0040021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1184</Words>
  <Characters>6752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2021-03-13T17:11:00Z</dcterms:created>
  <dcterms:modified xsi:type="dcterms:W3CDTF">2021-03-13T17:11:00Z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