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D182C" w:rsidRDefault="00CD182C">
      <w:pPr>
        <w:pStyle w:val="Telo"/>
      </w:pPr>
      <w:bookmarkStart w:id="0" w:name="_GoBack"/>
      <w:bookmarkEnd w:id="0"/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CD182C">
      <w:pPr>
        <w:pStyle w:val="Telo"/>
      </w:pPr>
    </w:p>
    <w:p w:rsidR="00CD182C" w:rsidRDefault="00E228F4">
      <w:pPr>
        <w:pStyle w:val="Telo"/>
        <w:jc w:val="center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>ADAM  —  neinvestičný fond</w:t>
      </w:r>
    </w:p>
    <w:p w:rsidR="00CD182C" w:rsidRDefault="00E228F4">
      <w:pPr>
        <w:pStyle w:val="Telo"/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A.Bernoláka</w:t>
      </w:r>
      <w:proofErr w:type="spellEnd"/>
      <w:r>
        <w:rPr>
          <w:sz w:val="26"/>
          <w:szCs w:val="26"/>
        </w:rPr>
        <w:t xml:space="preserve"> 6, 010 01 Žilina</w:t>
      </w:r>
    </w:p>
    <w:p w:rsidR="00CD182C" w:rsidRDefault="00CD182C">
      <w:pPr>
        <w:pStyle w:val="Telo"/>
        <w:jc w:val="center"/>
        <w:rPr>
          <w:sz w:val="26"/>
          <w:szCs w:val="26"/>
        </w:rPr>
      </w:pPr>
    </w:p>
    <w:p w:rsidR="00CD182C" w:rsidRDefault="00CD182C">
      <w:pPr>
        <w:pStyle w:val="Telo"/>
        <w:jc w:val="center"/>
        <w:rPr>
          <w:sz w:val="26"/>
          <w:szCs w:val="26"/>
        </w:rPr>
      </w:pPr>
    </w:p>
    <w:p w:rsidR="00CD182C" w:rsidRDefault="00CD182C">
      <w:pPr>
        <w:pStyle w:val="Telo"/>
        <w:jc w:val="center"/>
        <w:rPr>
          <w:sz w:val="26"/>
          <w:szCs w:val="26"/>
        </w:rPr>
      </w:pPr>
    </w:p>
    <w:p w:rsidR="00CD182C" w:rsidRDefault="00CD182C">
      <w:pPr>
        <w:pStyle w:val="Telo"/>
        <w:jc w:val="center"/>
        <w:rPr>
          <w:sz w:val="26"/>
          <w:szCs w:val="26"/>
        </w:rPr>
      </w:pPr>
    </w:p>
    <w:p w:rsidR="00CD182C" w:rsidRDefault="00CD182C">
      <w:pPr>
        <w:pStyle w:val="Telo"/>
        <w:jc w:val="center"/>
        <w:rPr>
          <w:sz w:val="26"/>
          <w:szCs w:val="26"/>
        </w:rPr>
      </w:pPr>
    </w:p>
    <w:p w:rsidR="00CD182C" w:rsidRDefault="00E228F4">
      <w:pPr>
        <w:pStyle w:val="Telo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Výročná správa za rok 2020</w:t>
      </w:r>
    </w:p>
    <w:p w:rsidR="00CD182C" w:rsidRDefault="00CD182C">
      <w:pPr>
        <w:pStyle w:val="Telo"/>
        <w:jc w:val="center"/>
        <w:rPr>
          <w:sz w:val="32"/>
          <w:szCs w:val="32"/>
        </w:rPr>
      </w:pPr>
    </w:p>
    <w:p w:rsidR="00CD182C" w:rsidRDefault="00CD182C">
      <w:pPr>
        <w:pStyle w:val="Telo"/>
        <w:jc w:val="center"/>
        <w:rPr>
          <w:sz w:val="32"/>
          <w:szCs w:val="32"/>
        </w:rPr>
      </w:pPr>
    </w:p>
    <w:p w:rsidR="00CD182C" w:rsidRDefault="00CD182C">
      <w:pPr>
        <w:pStyle w:val="Telo"/>
        <w:jc w:val="center"/>
        <w:rPr>
          <w:sz w:val="32"/>
          <w:szCs w:val="32"/>
        </w:rPr>
      </w:pPr>
    </w:p>
    <w:p w:rsidR="00CD182C" w:rsidRDefault="00CD182C">
      <w:pPr>
        <w:pStyle w:val="Telo"/>
        <w:jc w:val="center"/>
        <w:rPr>
          <w:sz w:val="32"/>
          <w:szCs w:val="32"/>
        </w:rPr>
      </w:pPr>
    </w:p>
    <w:p w:rsidR="00CD182C" w:rsidRDefault="00CD182C">
      <w:pPr>
        <w:pStyle w:val="Telo"/>
        <w:jc w:val="center"/>
        <w:rPr>
          <w:sz w:val="32"/>
          <w:szCs w:val="32"/>
        </w:rPr>
      </w:pPr>
    </w:p>
    <w:p w:rsidR="00CD182C" w:rsidRDefault="00E228F4">
      <w:pPr>
        <w:pStyle w:val="Telo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Správna rada fondu</w:t>
      </w:r>
    </w:p>
    <w:p w:rsidR="00CD182C" w:rsidRDefault="00CD182C">
      <w:pPr>
        <w:pStyle w:val="Telo"/>
        <w:jc w:val="center"/>
        <w:rPr>
          <w:sz w:val="32"/>
          <w:szCs w:val="32"/>
        </w:rPr>
      </w:pPr>
    </w:p>
    <w:p w:rsidR="00CD182C" w:rsidRDefault="00E228F4">
      <w:pPr>
        <w:pStyle w:val="Telo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Daniel </w:t>
      </w:r>
      <w:proofErr w:type="spellStart"/>
      <w:r>
        <w:rPr>
          <w:sz w:val="32"/>
          <w:szCs w:val="32"/>
        </w:rPr>
        <w:t>Michalovič</w:t>
      </w:r>
      <w:proofErr w:type="spellEnd"/>
    </w:p>
    <w:p w:rsidR="00CD182C" w:rsidRDefault="00E228F4">
      <w:pPr>
        <w:pStyle w:val="Telo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Mgr. Ivana </w:t>
      </w:r>
      <w:proofErr w:type="spellStart"/>
      <w:r>
        <w:rPr>
          <w:sz w:val="32"/>
          <w:szCs w:val="32"/>
        </w:rPr>
        <w:t>Majsniarová</w:t>
      </w:r>
      <w:proofErr w:type="spellEnd"/>
    </w:p>
    <w:p w:rsidR="00CD182C" w:rsidRDefault="00E228F4">
      <w:pPr>
        <w:pStyle w:val="Telo"/>
        <w:jc w:val="center"/>
        <w:rPr>
          <w:sz w:val="32"/>
          <w:szCs w:val="32"/>
        </w:rPr>
      </w:pPr>
      <w:r>
        <w:rPr>
          <w:sz w:val="32"/>
          <w:szCs w:val="32"/>
        </w:rPr>
        <w:t>Ing. Pavol Novotný</w:t>
      </w:r>
    </w:p>
    <w:p w:rsidR="00CD182C" w:rsidRDefault="00CD182C">
      <w:pPr>
        <w:pStyle w:val="Telo"/>
        <w:jc w:val="center"/>
        <w:rPr>
          <w:sz w:val="32"/>
          <w:szCs w:val="32"/>
        </w:rPr>
      </w:pPr>
    </w:p>
    <w:p w:rsidR="00CD182C" w:rsidRDefault="00CD182C">
      <w:pPr>
        <w:pStyle w:val="Telo"/>
        <w:jc w:val="center"/>
        <w:rPr>
          <w:sz w:val="32"/>
          <w:szCs w:val="32"/>
        </w:rPr>
      </w:pPr>
    </w:p>
    <w:p w:rsidR="00CD182C" w:rsidRDefault="00E228F4">
      <w:pPr>
        <w:pStyle w:val="Telo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Správca fondu</w:t>
      </w:r>
    </w:p>
    <w:p w:rsidR="00CD182C" w:rsidRDefault="00E228F4">
      <w:pPr>
        <w:pStyle w:val="Telo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Ing. Alena </w:t>
      </w:r>
      <w:proofErr w:type="spellStart"/>
      <w:r>
        <w:rPr>
          <w:sz w:val="32"/>
          <w:szCs w:val="32"/>
        </w:rPr>
        <w:t>Sobolová</w:t>
      </w:r>
      <w:proofErr w:type="spellEnd"/>
    </w:p>
    <w:p w:rsidR="00CD182C" w:rsidRDefault="00CD182C">
      <w:pPr>
        <w:pStyle w:val="Telo"/>
        <w:jc w:val="center"/>
        <w:rPr>
          <w:sz w:val="32"/>
          <w:szCs w:val="32"/>
        </w:rPr>
      </w:pPr>
    </w:p>
    <w:p w:rsidR="00CD182C" w:rsidRDefault="00CD182C">
      <w:pPr>
        <w:pStyle w:val="Telo"/>
        <w:jc w:val="center"/>
        <w:rPr>
          <w:sz w:val="32"/>
          <w:szCs w:val="32"/>
        </w:rPr>
      </w:pPr>
    </w:p>
    <w:p w:rsidR="00CD182C" w:rsidRDefault="00E228F4">
      <w:pPr>
        <w:pStyle w:val="Telo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Registrácia</w:t>
      </w:r>
    </w:p>
    <w:p w:rsidR="00CD182C" w:rsidRDefault="00E228F4">
      <w:pPr>
        <w:pStyle w:val="Telo"/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Krajský úrad v </w:t>
      </w:r>
      <w:r>
        <w:rPr>
          <w:sz w:val="32"/>
          <w:szCs w:val="32"/>
        </w:rPr>
        <w:t xml:space="preserve">Žiline dňa 8.8.2007 </w:t>
      </w:r>
      <w:proofErr w:type="spellStart"/>
      <w:r>
        <w:rPr>
          <w:sz w:val="32"/>
          <w:szCs w:val="32"/>
        </w:rPr>
        <w:t>pod.č</w:t>
      </w:r>
      <w:proofErr w:type="spellEnd"/>
      <w:r>
        <w:rPr>
          <w:sz w:val="32"/>
          <w:szCs w:val="32"/>
        </w:rPr>
        <w:t>. NF - 2/07</w:t>
      </w:r>
    </w:p>
    <w:p w:rsidR="00CD182C" w:rsidRDefault="00CD182C">
      <w:pPr>
        <w:pStyle w:val="Telo"/>
        <w:jc w:val="center"/>
        <w:rPr>
          <w:sz w:val="32"/>
          <w:szCs w:val="32"/>
        </w:rPr>
      </w:pPr>
    </w:p>
    <w:p w:rsidR="00CD182C" w:rsidRDefault="00E228F4">
      <w:pPr>
        <w:pStyle w:val="Telo"/>
        <w:jc w:val="center"/>
        <w:rPr>
          <w:sz w:val="32"/>
          <w:szCs w:val="32"/>
        </w:rPr>
      </w:pPr>
      <w:r>
        <w:rPr>
          <w:sz w:val="32"/>
          <w:szCs w:val="32"/>
        </w:rPr>
        <w:t>IČO: 37983385</w:t>
      </w:r>
    </w:p>
    <w:p w:rsidR="00CD182C" w:rsidRDefault="00CD182C">
      <w:pPr>
        <w:pStyle w:val="Telo"/>
        <w:jc w:val="center"/>
        <w:rPr>
          <w:sz w:val="32"/>
          <w:szCs w:val="32"/>
        </w:rPr>
      </w:pPr>
    </w:p>
    <w:p w:rsidR="00CD182C" w:rsidRDefault="00E228F4">
      <w:pPr>
        <w:pStyle w:val="Tel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Zhodnotenie roku 2020</w:t>
      </w: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 xml:space="preserve">Cieľom neinvestičného fondu je podpora materiálnej a technickej pomoci Adamovi </w:t>
      </w:r>
      <w:proofErr w:type="spellStart"/>
      <w:r>
        <w:rPr>
          <w:sz w:val="24"/>
          <w:szCs w:val="24"/>
        </w:rPr>
        <w:t>Krupovi</w:t>
      </w:r>
      <w:proofErr w:type="spellEnd"/>
      <w:r>
        <w:rPr>
          <w:sz w:val="24"/>
          <w:szCs w:val="24"/>
        </w:rPr>
        <w:t xml:space="preserve"> pri adaptácii do spoločnosti vzhľadom na jeho postihnutie amputácie pravej ruky nad zápästím.</w:t>
      </w:r>
      <w:r>
        <w:rPr>
          <w:sz w:val="24"/>
          <w:szCs w:val="24"/>
        </w:rPr>
        <w:t xml:space="preserve"> </w:t>
      </w: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 xml:space="preserve">V roku 2020 sa fondu podarilo získať z podielu zaplatenej dane, len málo prostriedkov a preto v </w:t>
      </w:r>
      <w:proofErr w:type="spellStart"/>
      <w:r>
        <w:rPr>
          <w:sz w:val="24"/>
          <w:szCs w:val="24"/>
        </w:rPr>
        <w:t>tomoto</w:t>
      </w:r>
      <w:proofErr w:type="spellEnd"/>
      <w:r>
        <w:rPr>
          <w:sz w:val="24"/>
          <w:szCs w:val="24"/>
        </w:rPr>
        <w:t xml:space="preserve"> roku nebola Adamovi poskytnutá žiadna pomoc. </w:t>
      </w: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E228F4">
      <w:pPr>
        <w:pStyle w:val="Tel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Ročná uzávierka</w:t>
      </w: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>Počiatočný stav: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206,08 EUR</w:t>
      </w: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>Príjmy: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49,81 EUR</w:t>
      </w: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>Výdavky: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 xml:space="preserve">  89,00 EUR</w:t>
      </w: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>Stav účtu k 31.12.2020: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166,89 EUR</w:t>
      </w: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E228F4">
      <w:pPr>
        <w:pStyle w:val="Telo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Prehľad príjmov a výdavkov fondu za rok 2020</w:t>
      </w: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>Celkové príjmy: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49,81 EUR</w:t>
      </w: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>Celkové výdaje: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89,00 EUR</w:t>
      </w: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>Ostatné výdaje: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89,00 EUR</w:t>
      </w: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>Výška nadačného imania k 31.12.2020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166,89 EUR</w:t>
      </w: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 xml:space="preserve">K 31.12.2020 </w:t>
      </w:r>
      <w:proofErr w:type="spellStart"/>
      <w:r>
        <w:rPr>
          <w:sz w:val="24"/>
          <w:szCs w:val="24"/>
        </w:rPr>
        <w:t>n.f</w:t>
      </w:r>
      <w:proofErr w:type="spellEnd"/>
      <w:r>
        <w:rPr>
          <w:sz w:val="24"/>
          <w:szCs w:val="24"/>
        </w:rPr>
        <w:t>. nevykazuje žiadne záväzky ani daňové pohľadávky.</w:t>
      </w: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>Členovia správnej rady a správca vykonávali svoju činnosť bez nároku na odmenu.</w:t>
      </w: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>V štatúte ani v zložení orgánov nedošlo v hodnotenom období k žiadnym zmenám.</w:t>
      </w: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 xml:space="preserve">Ďakujeme za </w:t>
      </w:r>
      <w:r>
        <w:rPr>
          <w:sz w:val="24"/>
          <w:szCs w:val="24"/>
        </w:rPr>
        <w:t>podporu našej činnosti.</w:t>
      </w: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>V Žiline 12.3.2020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CD182C">
      <w:pPr>
        <w:pStyle w:val="Telo"/>
        <w:rPr>
          <w:sz w:val="24"/>
          <w:szCs w:val="24"/>
        </w:rPr>
      </w:pPr>
    </w:p>
    <w:p w:rsidR="00CD182C" w:rsidRDefault="00E228F4">
      <w:pPr>
        <w:pStyle w:val="Telo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Ing. Alena </w:t>
      </w:r>
      <w:proofErr w:type="spellStart"/>
      <w:r>
        <w:rPr>
          <w:sz w:val="24"/>
          <w:szCs w:val="24"/>
        </w:rPr>
        <w:t>Sobolová</w:t>
      </w:r>
      <w:proofErr w:type="spellEnd"/>
    </w:p>
    <w:p w:rsidR="00CD182C" w:rsidRDefault="00E228F4">
      <w:pPr>
        <w:pStyle w:val="Telo"/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správca fondu</w:t>
      </w:r>
    </w:p>
    <w:sectPr w:rsidR="00CD182C">
      <w:headerReference w:type="default" r:id="rId6"/>
      <w:footerReference w:type="default" r:id="rId7"/>
      <w:pgSz w:w="11906" w:h="16838"/>
      <w:pgMar w:top="1134" w:right="1134" w:bottom="1134" w:left="1134" w:header="709" w:footer="85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228F4" w:rsidRDefault="00E228F4">
      <w:r>
        <w:separator/>
      </w:r>
    </w:p>
  </w:endnote>
  <w:endnote w:type="continuationSeparator" w:id="0">
    <w:p w:rsidR="00E228F4" w:rsidRDefault="00E228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Times New Roman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82C" w:rsidRDefault="00CD182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228F4" w:rsidRDefault="00E228F4">
      <w:r>
        <w:separator/>
      </w:r>
    </w:p>
  </w:footnote>
  <w:footnote w:type="continuationSeparator" w:id="0">
    <w:p w:rsidR="00E228F4" w:rsidRDefault="00E228F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D182C" w:rsidRDefault="00E228F4">
    <w:pPr>
      <w:pStyle w:val="Hlavikaapta"/>
      <w:tabs>
        <w:tab w:val="clear" w:pos="9020"/>
        <w:tab w:val="center" w:pos="4819"/>
        <w:tab w:val="right" w:pos="9638"/>
      </w:tabs>
    </w:pPr>
    <w:r>
      <w:t>NF Adam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182C"/>
    <w:rsid w:val="007F13A2"/>
    <w:rsid w:val="00CD182C"/>
    <w:rsid w:val="00E22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9247467-9B7C-437A-9DE2-88F2996AE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Pr>
      <w:sz w:val="24"/>
      <w:szCs w:val="24"/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lavikaapta">
    <w:name w:val="Hlavička a pät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Telo">
    <w:name w:val="Telo"/>
    <w:rPr>
      <w:rFonts w:ascii="Helvetica Neue" w:eastAsia="Helvetica Neue" w:hAnsi="Helvetica Neue" w:cs="Helvetica Neue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5E5E5E"/>
      </a:dk2>
      <a:lt2>
        <a:srgbClr val="D6D5D5"/>
      </a:lt2>
      <a:accent1>
        <a:srgbClr val="00A2FF"/>
      </a:accent1>
      <a:accent2>
        <a:srgbClr val="16E7CF"/>
      </a:accent2>
      <a:accent3>
        <a:srgbClr val="61D836"/>
      </a:accent3>
      <a:accent4>
        <a:srgbClr val="FAE232"/>
      </a:accent4>
      <a:accent5>
        <a:srgbClr val="FF644E"/>
      </a:accent5>
      <a:accent6>
        <a:srgbClr val="EF5FA7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chemeClr val="accent1"/>
        </a:solidFill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101600" tIns="101600" rIns="101600" bIns="101600" numCol="1" spcCol="38100" rtlCol="0" anchor="ctr">
        <a:spAutoFit/>
      </a:bodyPr>
      <a:lstStyle>
        <a:defPPr marL="0" marR="0" indent="0" algn="ctr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rgbClr val="000000"/>
          </a:solidFill>
          <a:prstDash val="solid"/>
          <a:miter lim="4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206</Words>
  <Characters>1175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2021-03-15T13:03:00Z</dcterms:created>
  <dcterms:modified xsi:type="dcterms:W3CDTF">2021-03-15T13:03:00Z</dcterms:modified>
</cp:coreProperties>
</file>