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E399BE" w14:textId="7FCD0F20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</w:t>
      </w:r>
      <w:r w:rsidR="008F668D">
        <w:rPr>
          <w:rFonts w:ascii="Arial Narrow" w:hAnsi="Arial Narrow"/>
          <w:b/>
        </w:rPr>
        <w:t>20</w:t>
      </w:r>
    </w:p>
    <w:p w14:paraId="748DF86B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05801E61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F1A2C4F" w14:textId="77777777" w:rsidR="000E5601" w:rsidRPr="00755848" w:rsidRDefault="000E5601" w:rsidP="000E5601">
      <w:pPr>
        <w:rPr>
          <w:rFonts w:ascii="Arial Narrow" w:hAnsi="Arial Narrow"/>
        </w:rPr>
      </w:pPr>
    </w:p>
    <w:p w14:paraId="4A228799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9B8DB90" w14:textId="77777777" w:rsidR="000E5601" w:rsidRPr="00755848" w:rsidRDefault="000E5601" w:rsidP="000E5601">
      <w:pPr>
        <w:rPr>
          <w:rFonts w:ascii="Arial Narrow" w:hAnsi="Arial Narrow"/>
        </w:rPr>
      </w:pPr>
    </w:p>
    <w:p w14:paraId="33CBFB21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59082FE3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DF65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8FF073" w14:textId="77777777" w:rsidR="000E5601" w:rsidRPr="003631CB" w:rsidRDefault="00A507A3" w:rsidP="000E5601">
            <w:r>
              <w:t>Interplastics s.r.o.</w:t>
            </w:r>
          </w:p>
        </w:tc>
      </w:tr>
      <w:tr w:rsidR="000E5601" w:rsidRPr="00755848" w14:paraId="16812CE3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1F594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6E7A2" w14:textId="77777777" w:rsidR="000E5601" w:rsidRPr="00755848" w:rsidRDefault="009E5F31" w:rsidP="000E5601">
            <w:proofErr w:type="spellStart"/>
            <w:r>
              <w:t>Gorkého</w:t>
            </w:r>
            <w:proofErr w:type="spellEnd"/>
            <w:r>
              <w:t xml:space="preserve"> 10, 811 01 Bratislava </w:t>
            </w:r>
          </w:p>
        </w:tc>
      </w:tr>
      <w:tr w:rsidR="000E5601" w:rsidRPr="00755848" w14:paraId="18535BD1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3BDD4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B66527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6B2FA72C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F621D0" w14:textId="77777777" w:rsidR="000E5601" w:rsidRPr="00755848" w:rsidRDefault="000E5601" w:rsidP="000E5601">
            <w:r w:rsidRPr="00755848">
              <w:t>Dátum vzniku:</w:t>
            </w:r>
            <w:r w:rsidR="00A507A3">
              <w:t xml:space="preserve"> 12.8.2005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D7C0DF2" w14:textId="77777777"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>, vložka č. 17969/R</w:t>
            </w:r>
          </w:p>
        </w:tc>
      </w:tr>
      <w:tr w:rsidR="000E5601" w:rsidRPr="00755848" w14:paraId="2B86BD22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E2D2DE9" w14:textId="77777777" w:rsidR="000E5601" w:rsidRDefault="000E5601" w:rsidP="000E5601">
            <w:r>
              <w:t>Hlavný predmet podnikania:</w:t>
            </w:r>
          </w:p>
          <w:p w14:paraId="4646FEEA" w14:textId="77777777" w:rsidR="000E5601" w:rsidRDefault="000E5601" w:rsidP="000E5601"/>
          <w:p w14:paraId="2CAE247C" w14:textId="77777777" w:rsidR="000E5601" w:rsidRDefault="000E5601" w:rsidP="000E5601"/>
          <w:p w14:paraId="2FBA7BD8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A26AEF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02DDC4C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14:paraId="1A690662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49136A56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0F5F784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8E343F5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11B2B1E6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5C953C30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 w14:paraId="114DC45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432F0D3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veľkoobchodná a maloobchodná činnosť s chemickými výrobkami - priemyselné chemikálie, hnojivá, plasty, chemické vlákna, fólie, granuláty </w:t>
                  </w:r>
                </w:p>
              </w:tc>
            </w:tr>
          </w:tbl>
          <w:p w14:paraId="6F730B55" w14:textId="77777777" w:rsidR="000E5601" w:rsidRPr="00755848" w:rsidRDefault="000E5601" w:rsidP="000E5601"/>
        </w:tc>
      </w:tr>
      <w:tr w:rsidR="000E5601" w:rsidRPr="00755848" w14:paraId="10811CBE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128190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0164B4" w14:textId="24F93968" w:rsidR="000E5601" w:rsidRPr="00755848" w:rsidRDefault="000E5601" w:rsidP="008A0A4C">
            <w:r w:rsidRPr="00755848">
              <w:t>Kalendárny rok 20</w:t>
            </w:r>
            <w:r w:rsidR="008F668D">
              <w:t>20</w:t>
            </w:r>
          </w:p>
        </w:tc>
      </w:tr>
    </w:tbl>
    <w:p w14:paraId="44386636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0AEA03BA" w14:textId="77777777" w:rsidTr="000E5601">
        <w:tc>
          <w:tcPr>
            <w:tcW w:w="2197" w:type="dxa"/>
            <w:shd w:val="clear" w:color="auto" w:fill="auto"/>
          </w:tcPr>
          <w:p w14:paraId="42B6008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5B3E3B5D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7D784B34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14:paraId="15A75256" w14:textId="77777777" w:rsidTr="008F668D">
        <w:trPr>
          <w:trHeight w:val="576"/>
        </w:trPr>
        <w:tc>
          <w:tcPr>
            <w:tcW w:w="2197" w:type="dxa"/>
            <w:shd w:val="clear" w:color="auto" w:fill="auto"/>
          </w:tcPr>
          <w:p w14:paraId="4E9DB788" w14:textId="77777777"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396C8C1" w14:textId="6C0A1087" w:rsidR="000E5601" w:rsidRPr="00625763" w:rsidRDefault="00AD7E01" w:rsidP="000E5601">
            <w:pPr>
              <w:jc w:val="center"/>
              <w:rPr>
                <w:bCs/>
              </w:rPr>
            </w:pPr>
            <w:r>
              <w:rPr>
                <w:bCs/>
              </w:rPr>
              <w:t>2.835.671</w:t>
            </w:r>
          </w:p>
        </w:tc>
        <w:tc>
          <w:tcPr>
            <w:tcW w:w="3969" w:type="dxa"/>
            <w:shd w:val="clear" w:color="auto" w:fill="auto"/>
          </w:tcPr>
          <w:p w14:paraId="1AA0609E" w14:textId="21FFBB79" w:rsidR="000E5601" w:rsidRPr="00625763" w:rsidRDefault="008F668D" w:rsidP="000E5601">
            <w:pPr>
              <w:jc w:val="center"/>
              <w:rPr>
                <w:bCs/>
              </w:rPr>
            </w:pPr>
            <w:r>
              <w:rPr>
                <w:bCs/>
              </w:rPr>
              <w:t>2.332.023</w:t>
            </w:r>
          </w:p>
        </w:tc>
      </w:tr>
      <w:tr w:rsidR="000E5601" w:rsidRPr="00755848" w14:paraId="2D5E6AA0" w14:textId="77777777" w:rsidTr="000E5601">
        <w:tc>
          <w:tcPr>
            <w:tcW w:w="2197" w:type="dxa"/>
            <w:shd w:val="clear" w:color="auto" w:fill="auto"/>
          </w:tcPr>
          <w:p w14:paraId="4F0E64EA" w14:textId="77777777"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76423D45" w14:textId="12420ED7" w:rsidR="000E5601" w:rsidRPr="00BF25D2" w:rsidRDefault="00597D6A" w:rsidP="004861F4">
            <w:pPr>
              <w:rPr>
                <w:bCs/>
              </w:rPr>
            </w:pPr>
            <w:r>
              <w:rPr>
                <w:bCs/>
              </w:rPr>
              <w:t xml:space="preserve">                  </w:t>
            </w:r>
            <w:r w:rsidR="002A3B68">
              <w:rPr>
                <w:bCs/>
              </w:rPr>
              <w:t xml:space="preserve"> </w:t>
            </w:r>
            <w:r w:rsidR="00AD7E01">
              <w:rPr>
                <w:bCs/>
              </w:rPr>
              <w:t xml:space="preserve">  12.632.09</w:t>
            </w:r>
            <w:r w:rsidR="00DE77DC">
              <w:rPr>
                <w:bCs/>
              </w:rPr>
              <w:t>5</w:t>
            </w:r>
          </w:p>
        </w:tc>
        <w:tc>
          <w:tcPr>
            <w:tcW w:w="3969" w:type="dxa"/>
            <w:shd w:val="clear" w:color="auto" w:fill="auto"/>
          </w:tcPr>
          <w:p w14:paraId="66357F38" w14:textId="526BFA12" w:rsidR="000E5601" w:rsidRPr="00BF25D2" w:rsidRDefault="008F668D" w:rsidP="004861F4">
            <w:pPr>
              <w:rPr>
                <w:bCs/>
              </w:rPr>
            </w:pPr>
            <w:r>
              <w:rPr>
                <w:bCs/>
              </w:rPr>
              <w:t xml:space="preserve">                           12.140.378</w:t>
            </w:r>
          </w:p>
        </w:tc>
      </w:tr>
      <w:tr w:rsidR="000E5601" w:rsidRPr="00755848" w14:paraId="0C058F91" w14:textId="77777777" w:rsidTr="000E5601">
        <w:tc>
          <w:tcPr>
            <w:tcW w:w="2197" w:type="dxa"/>
            <w:shd w:val="clear" w:color="auto" w:fill="auto"/>
          </w:tcPr>
          <w:p w14:paraId="1A2D4974" w14:textId="77777777"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597D6A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5667AC00" w14:textId="77777777" w:rsidR="000E5601" w:rsidRPr="00BF25D2" w:rsidRDefault="00AB452F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6</w:t>
            </w:r>
          </w:p>
        </w:tc>
        <w:tc>
          <w:tcPr>
            <w:tcW w:w="3969" w:type="dxa"/>
            <w:shd w:val="clear" w:color="auto" w:fill="auto"/>
          </w:tcPr>
          <w:p w14:paraId="623E5311" w14:textId="77777777" w:rsidR="000E5601" w:rsidRPr="00BF25D2" w:rsidRDefault="004861F4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 6</w:t>
            </w:r>
          </w:p>
        </w:tc>
      </w:tr>
    </w:tbl>
    <w:p w14:paraId="4C615FBA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A2494C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2E2C39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75A583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C5B5488" w14:textId="54DD897C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F668D">
        <w:rPr>
          <w:rFonts w:ascii="Arial Narrow" w:hAnsi="Arial Narrow" w:cs="Arial Narrow"/>
        </w:rPr>
        <w:t>9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</w:t>
      </w:r>
      <w:r w:rsidR="008F668D">
        <w:rPr>
          <w:rFonts w:ascii="Arial Narrow" w:hAnsi="Arial Narrow" w:cs="Arial Narrow"/>
        </w:rPr>
        <w:t>9.7.2020</w:t>
      </w:r>
    </w:p>
    <w:p w14:paraId="26C692E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AFDF21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B3E5910" w14:textId="0A6587A5" w:rsidR="004861F4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</w:t>
      </w:r>
      <w:r w:rsidR="008F668D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</w:p>
    <w:p w14:paraId="51EBB7CB" w14:textId="4F8E1F18" w:rsidR="00D43ED1" w:rsidRPr="004861F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od 1.1.20</w:t>
      </w:r>
      <w:r w:rsidR="00AD7E01">
        <w:rPr>
          <w:rFonts w:ascii="Arial Narrow" w:hAnsi="Arial Narrow" w:cs="Arial Narrow"/>
        </w:rPr>
        <w:t>20</w:t>
      </w:r>
      <w:r w:rsidR="004861F4">
        <w:rPr>
          <w:rFonts w:ascii="Arial Narrow" w:hAnsi="Arial Narrow" w:cs="Arial Narrow"/>
        </w:rPr>
        <w:t xml:space="preserve"> do  31.12.20</w:t>
      </w:r>
      <w:r w:rsidR="00AD7E01">
        <w:rPr>
          <w:rFonts w:ascii="Arial Narrow" w:hAnsi="Arial Narrow" w:cs="Arial Narrow"/>
        </w:rPr>
        <w:t>20</w:t>
      </w:r>
    </w:p>
    <w:p w14:paraId="5AF6BFAF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47248DB7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605D89F5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7F826C18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979CA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2CFFD63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63451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B5D94E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26928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3126543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038AF96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B4C131" w14:textId="77777777" w:rsidR="008E4E28" w:rsidRPr="002E2695" w:rsidRDefault="00AB452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6645B60" w14:textId="77777777" w:rsidR="008E4E28" w:rsidRPr="002E2695" w:rsidRDefault="004861F4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53C3B10D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56C274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12B8351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2D59A0EE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627F9084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52D811C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62F3332" w14:textId="77777777"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1BCBE394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77E65325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A109CFD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4A637B23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6577D6C3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4176EA01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C092D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4F8AA8A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DC95D5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3238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709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E3448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51F5D32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DB7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889B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D859B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E40080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3A3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338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B386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97004F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1E4D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3F6B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8C0386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3BB6F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C71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2A2E10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60DC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DD92C7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8E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7612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6F1D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47D0A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C674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635E6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2A1539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2A1552E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CD58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7E90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323E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58508E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91BD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4CDC7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B3B7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32B86F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4AF8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BE03A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E76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95BAE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E656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333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6764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2E458E1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2FC9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B18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F2B63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2DBC5F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8B2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991BF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D2679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39B7EA1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69FF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2F37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F3BD7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77CC1F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9BBA2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40A56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1584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1D26D0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AC25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DEBE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00D40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5F39E61" w14:textId="77777777" w:rsidTr="00A6291C">
        <w:tc>
          <w:tcPr>
            <w:tcW w:w="706" w:type="dxa"/>
            <w:shd w:val="clear" w:color="auto" w:fill="auto"/>
          </w:tcPr>
          <w:p w14:paraId="70AD7B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4A6CEABD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F763C4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C6B184A" w14:textId="77777777" w:rsidTr="00A6291C">
        <w:tc>
          <w:tcPr>
            <w:tcW w:w="706" w:type="dxa"/>
            <w:shd w:val="clear" w:color="auto" w:fill="auto"/>
          </w:tcPr>
          <w:p w14:paraId="6E0FAB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6A29C96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02091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38FAF2B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A3FC7C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BDF2DB9" w14:textId="77777777"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14:paraId="4BEA00A7" w14:textId="63A892BD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8F668D">
        <w:t>20</w:t>
      </w:r>
      <w:r w:rsidR="004D4520">
        <w:t xml:space="preserve"> predstavuje </w:t>
      </w:r>
      <w:r w:rsidR="008241F3">
        <w:t xml:space="preserve">    </w:t>
      </w:r>
      <w:r w:rsidR="00E67760">
        <w:t>0,-</w:t>
      </w:r>
      <w:r w:rsidR="008241F3">
        <w:t xml:space="preserve">       </w:t>
      </w:r>
      <w:r w:rsidR="004D4520">
        <w:t>€.</w:t>
      </w:r>
      <w:r w:rsidR="00D903AA">
        <w:t xml:space="preserve"> </w:t>
      </w:r>
    </w:p>
    <w:p w14:paraId="6B27D677" w14:textId="598916A4"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</w:t>
      </w:r>
      <w:r w:rsidR="00AD7E01">
        <w:t>979.758</w:t>
      </w:r>
      <w:r>
        <w:t xml:space="preserve"> </w:t>
      </w:r>
      <w:r w:rsidR="008241F3">
        <w:t xml:space="preserve">  </w:t>
      </w:r>
      <w:r w:rsidR="00E67760">
        <w:t xml:space="preserve"> </w:t>
      </w:r>
      <w:r>
        <w:t>€.</w:t>
      </w:r>
    </w:p>
    <w:p w14:paraId="725B7E3A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30490B42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65F99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E330A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1E76DDAD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1A9EE" w14:textId="77777777"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211030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2DE027A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230053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D05F1F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A132720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11D078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7776BD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6BD0B0D8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1D2D7A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A668773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0A67105C" w14:textId="77777777" w:rsidR="00D6795E" w:rsidRDefault="00832482" w:rsidP="00832482">
      <w:pPr>
        <w:pStyle w:val="Bezriadkovania"/>
      </w:pPr>
      <w:r>
        <w:t xml:space="preserve">jeden rok. </w:t>
      </w:r>
    </w:p>
    <w:p w14:paraId="2EEB5B23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310EF29F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140C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3652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042D080F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7E7895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FE4B628" w14:textId="77777777" w:rsidR="004701FB" w:rsidRPr="00460958" w:rsidRDefault="0046095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>1.000</w:t>
            </w:r>
          </w:p>
        </w:tc>
      </w:tr>
      <w:tr w:rsidR="004701FB" w:rsidRPr="004701FB" w14:paraId="08759D3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9ACDBD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3D39E88" w14:textId="387CDCD4" w:rsidR="004701FB" w:rsidRPr="004701FB" w:rsidRDefault="00460958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 xml:space="preserve">                             </w:t>
            </w:r>
            <w:r w:rsidR="00AD7E01">
              <w:rPr>
                <w:bCs/>
              </w:rPr>
              <w:t>6.376</w:t>
            </w:r>
          </w:p>
        </w:tc>
      </w:tr>
      <w:tr w:rsidR="004701FB" w:rsidRPr="00832482" w14:paraId="0F46AEE2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1C868B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62543F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25AFDE3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EC6361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D6F0F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A5EBA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0DBF7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AE356C3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8335CA4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847457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703766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0A1F64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632946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5D845477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75BCDE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DB80D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E9A88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F3B56F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38A93DB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B138D9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5CDEAC7B" w14:textId="77777777"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14:paraId="658BC7BE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7AB4C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4769163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53B43AE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24AEB218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445D6F7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548A09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405FF9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725F355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CF30601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23A328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B20B10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49502810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98EEE60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0B5BBEB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59AFD37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630744D4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31DD19E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9FF722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7CA9D7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7DA2EE0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8E8631E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62F312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B7E0C1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712B8513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E925F4D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05F0862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8D1515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2D9D10C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7D998B44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06809BE7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0EE9AB7D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35648139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BE44FE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D69A394" w14:textId="77777777"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8B566C4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344CBD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B70B8D6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5E6FE333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056C064E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1C3A8B98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38AA35E2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0A14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344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E93D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38D5352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20155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5A0FBE" w14:textId="10BEC6E4" w:rsidR="00A60D37" w:rsidRPr="0096191B" w:rsidRDefault="0015790D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12.630.826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31ABB3A" w14:textId="15D648FE" w:rsidR="00A60D37" w:rsidRPr="0096191B" w:rsidRDefault="0015790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12.139.442</w:t>
            </w:r>
          </w:p>
        </w:tc>
      </w:tr>
      <w:tr w:rsidR="00A60D37" w:rsidRPr="00A60D37" w14:paraId="76F611A0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253EB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D1A4421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3B44CE0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6E12ADC7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0F28AD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9850EF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F65C3BB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120D0FDA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DA1AB1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2E999C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CC7A4E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04C6DFB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25D605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8903DA8" w14:textId="605AF12D" w:rsidR="00D75810" w:rsidRPr="00CE0D10" w:rsidRDefault="0015790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1.269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09A2695" w14:textId="0DFE47D4" w:rsidR="00D75810" w:rsidRPr="00CE0D10" w:rsidRDefault="0015790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936</w:t>
            </w:r>
          </w:p>
        </w:tc>
      </w:tr>
      <w:tr w:rsidR="00D75810" w:rsidRPr="00A60D37" w14:paraId="0E4BA22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817B85" w14:textId="77777777"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6C89CF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4EFCB00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1AD2E8F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697B1BF" w14:textId="77777777"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8A9321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3B08F1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2D499A9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40C073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23B865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065D283" w14:textId="6F164C7B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2D5F684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BBA89B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402CC8" w14:textId="4BF9C9FB" w:rsidR="00D75810" w:rsidRPr="00CE0D10" w:rsidRDefault="0015790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14.733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E02D2D7" w14:textId="3D5AE2A1" w:rsidR="00D75810" w:rsidRPr="00CE0D10" w:rsidRDefault="0015790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6.203</w:t>
            </w:r>
          </w:p>
        </w:tc>
      </w:tr>
      <w:tr w:rsidR="00D75810" w:rsidRPr="00A60D37" w14:paraId="76178D2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316F3F" w14:textId="77777777"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85A7D7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84C8C8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53E059A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8EEB9C" w14:textId="77777777"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F17C71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C3FBA72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0DC12A0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C37A0F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2E8DE7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0235B66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06CBE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8655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E44B9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5790D" w:rsidRPr="00BE3A69" w14:paraId="3BFEA6F0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A45F1E" w14:textId="77777777" w:rsidR="0015790D" w:rsidRPr="00BE3A69" w:rsidRDefault="0015790D" w:rsidP="001579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1F4D6" w14:textId="7100CE6C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11.816.383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C7ABF02" w14:textId="69C6F684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11.396.069</w:t>
            </w:r>
          </w:p>
        </w:tc>
      </w:tr>
      <w:tr w:rsidR="0015790D" w:rsidRPr="00BE3A69" w14:paraId="40B20DE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571EBA" w14:textId="77777777" w:rsidR="0015790D" w:rsidRPr="00BE3A69" w:rsidRDefault="0015790D" w:rsidP="001579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042A1BC" w14:textId="2B0AC488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17.086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436CD0" w14:textId="10EC1ED1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19.270</w:t>
            </w:r>
          </w:p>
        </w:tc>
      </w:tr>
      <w:tr w:rsidR="0015790D" w:rsidRPr="005D31D0" w14:paraId="68EA2E4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CD16F1" w14:textId="77777777" w:rsidR="0015790D" w:rsidRPr="005D31D0" w:rsidRDefault="0015790D" w:rsidP="001579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BF5C6DD" w14:textId="662D04FA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13.074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EDABF50" w14:textId="4D66EAE0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15.927</w:t>
            </w:r>
          </w:p>
        </w:tc>
      </w:tr>
      <w:tr w:rsidR="0015790D" w:rsidRPr="005D31D0" w14:paraId="59DCDED5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AFE98A2" w14:textId="77777777" w:rsidR="0015790D" w:rsidRPr="005D31D0" w:rsidRDefault="0015790D" w:rsidP="001579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4327132" w14:textId="4F9DA294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4.012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E2D45D5" w14:textId="004D8100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3.343</w:t>
            </w:r>
          </w:p>
        </w:tc>
      </w:tr>
      <w:tr w:rsidR="0015790D" w:rsidRPr="005D31D0" w14:paraId="7BA91A41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95D854C" w14:textId="77777777" w:rsidR="0015790D" w:rsidRPr="005D31D0" w:rsidRDefault="0015790D" w:rsidP="001579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3CF6802" w14:textId="52A8D183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461.780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6D605CC" w14:textId="385A8683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369.564</w:t>
            </w:r>
          </w:p>
        </w:tc>
      </w:tr>
      <w:tr w:rsidR="0015790D" w:rsidRPr="005D31D0" w14:paraId="7E45BC2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16123D4" w14:textId="77777777" w:rsidR="0015790D" w:rsidRPr="005D31D0" w:rsidRDefault="0015790D" w:rsidP="001579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A84B5E" w14:textId="77777777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1601657" w14:textId="77777777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5790D" w:rsidRPr="005D31D0" w14:paraId="0773452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4F247D" w14:textId="77777777" w:rsidR="0015790D" w:rsidRPr="005D31D0" w:rsidRDefault="0015790D" w:rsidP="001579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B37BBD4" w14:textId="77777777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42DADDA" w14:textId="77777777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5790D" w:rsidRPr="005D31D0" w14:paraId="2565446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C30FBE0" w14:textId="77777777" w:rsidR="0015790D" w:rsidRPr="005D31D0" w:rsidRDefault="0015790D" w:rsidP="001579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E3BB33E" w14:textId="77777777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581688" w14:textId="77777777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5790D" w:rsidRPr="005D31D0" w14:paraId="6CFDBE1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8FE444A" w14:textId="77777777" w:rsidR="0015790D" w:rsidRPr="005D31D0" w:rsidRDefault="0015790D" w:rsidP="001579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8EA40D" w14:textId="77777777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438400B" w14:textId="77777777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5790D" w:rsidRPr="005D31D0" w14:paraId="7F4016C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D732963" w14:textId="77777777" w:rsidR="0015790D" w:rsidRDefault="0015790D" w:rsidP="001579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07A67D" w14:textId="77777777" w:rsidR="0015790D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8AD5FD" w14:textId="77777777" w:rsidR="0015790D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5790D" w:rsidRPr="005D31D0" w14:paraId="799F14D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8B8037A" w14:textId="77777777" w:rsidR="0015790D" w:rsidRDefault="0015790D" w:rsidP="001579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6A37F6" w14:textId="376C9C39" w:rsidR="0015790D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216.136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3F1ADA2" w14:textId="03E71B33" w:rsidR="0015790D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205.584</w:t>
            </w:r>
          </w:p>
        </w:tc>
      </w:tr>
      <w:tr w:rsidR="0015790D" w:rsidRPr="005D31D0" w14:paraId="67A4EAC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6EE5E28" w14:textId="77777777" w:rsidR="0015790D" w:rsidRDefault="0015790D" w:rsidP="001579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9F0244" w14:textId="6CCDBFDC" w:rsidR="0015790D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1.465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C26CD76" w14:textId="540B1997" w:rsidR="0015790D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1.459</w:t>
            </w:r>
          </w:p>
        </w:tc>
      </w:tr>
      <w:tr w:rsidR="0015790D" w:rsidRPr="005D31D0" w14:paraId="3E99178E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CCFB600" w14:textId="77777777" w:rsidR="0015790D" w:rsidRDefault="0015790D" w:rsidP="0015790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85F273" w14:textId="240A7203" w:rsidR="0015790D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44.618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8B2CE17" w14:textId="48E19A2F" w:rsidR="0015790D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30.831</w:t>
            </w:r>
          </w:p>
        </w:tc>
      </w:tr>
      <w:tr w:rsidR="0015790D" w:rsidRPr="005D31D0" w14:paraId="3A23E11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2297C34" w14:textId="77777777" w:rsidR="0015790D" w:rsidRPr="005D31D0" w:rsidRDefault="0015790D" w:rsidP="001579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C8E93A8" w14:textId="77777777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4C379C8" w14:textId="77777777" w:rsidR="0015790D" w:rsidRPr="005D31D0" w:rsidRDefault="0015790D" w:rsidP="0015790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D803895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076933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65B7E6D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F0DFE93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06EC4B96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1C6879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06E0BF87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0622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D1E233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62504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AE930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24B48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0F28830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391E5D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24EB087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D6DD3F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774D30B9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5F6C28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EC528C0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B92F0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D065FB0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53109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8B0FD9F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8FEAB8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03071337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91A507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74B8F7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66E890C7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4178CE3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B03E5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60B3BC1" w14:textId="6CFD6282" w:rsidR="00C77E8E" w:rsidRDefault="00923190" w:rsidP="00C77E8E">
      <w:pPr>
        <w:ind w:left="708" w:hanging="708"/>
        <w:rPr>
          <w:rFonts w:ascii="Times New Roman" w:hAnsi="Times New Roman" w:cs="Times New Roman"/>
        </w:rPr>
      </w:pPr>
      <w:r>
        <w:rPr>
          <w:b/>
        </w:rPr>
        <w:t>VI</w:t>
      </w:r>
      <w:bookmarkStart w:id="0" w:name="_Hlk66354787"/>
      <w:r w:rsidR="007B05C2">
        <w:rPr>
          <w:b/>
        </w:rPr>
        <w:tab/>
      </w:r>
      <w:r w:rsidR="007B05C2">
        <w:rPr>
          <w:rFonts w:ascii="Times New Roman" w:hAnsi="Times New Roman" w:cs="Times New Roman"/>
        </w:rPr>
        <w:t>Začiatok roka 2020 začal</w:t>
      </w:r>
      <w:r w:rsidR="00C77E8E">
        <w:rPr>
          <w:rFonts w:ascii="Times New Roman" w:hAnsi="Times New Roman" w:cs="Times New Roman"/>
        </w:rPr>
        <w:t xml:space="preserve"> pre spoločnosť </w:t>
      </w:r>
      <w:r w:rsidR="007B05C2">
        <w:rPr>
          <w:rFonts w:ascii="Times New Roman" w:hAnsi="Times New Roman" w:cs="Times New Roman"/>
        </w:rPr>
        <w:t xml:space="preserve"> pozitívne</w:t>
      </w:r>
      <w:r w:rsidR="00C77E8E">
        <w:rPr>
          <w:rFonts w:ascii="Times New Roman" w:hAnsi="Times New Roman" w:cs="Times New Roman"/>
        </w:rPr>
        <w:t>,</w:t>
      </w:r>
      <w:r w:rsidR="007B05C2">
        <w:rPr>
          <w:rFonts w:ascii="Times New Roman" w:hAnsi="Times New Roman" w:cs="Times New Roman"/>
        </w:rPr>
        <w:t xml:space="preserve"> a najmä </w:t>
      </w:r>
      <w:r w:rsidR="00C77E8E">
        <w:rPr>
          <w:rFonts w:ascii="Times New Roman" w:hAnsi="Times New Roman" w:cs="Times New Roman"/>
        </w:rPr>
        <w:t>j</w:t>
      </w:r>
      <w:r w:rsidR="007B05C2">
        <w:rPr>
          <w:rFonts w:ascii="Times New Roman" w:hAnsi="Times New Roman" w:cs="Times New Roman"/>
        </w:rPr>
        <w:t>anuár a </w:t>
      </w:r>
      <w:r w:rsidR="00C77E8E">
        <w:rPr>
          <w:rFonts w:ascii="Times New Roman" w:hAnsi="Times New Roman" w:cs="Times New Roman"/>
        </w:rPr>
        <w:t>f</w:t>
      </w:r>
      <w:r w:rsidR="007B05C2">
        <w:rPr>
          <w:rFonts w:ascii="Times New Roman" w:hAnsi="Times New Roman" w:cs="Times New Roman"/>
        </w:rPr>
        <w:t>ebruár bol</w:t>
      </w:r>
      <w:r w:rsidR="00C77E8E">
        <w:rPr>
          <w:rFonts w:ascii="Times New Roman" w:hAnsi="Times New Roman" w:cs="Times New Roman"/>
        </w:rPr>
        <w:t xml:space="preserve"> nárast tržieb</w:t>
      </w:r>
      <w:r w:rsidR="007B05C2">
        <w:rPr>
          <w:rFonts w:ascii="Times New Roman" w:hAnsi="Times New Roman" w:cs="Times New Roman"/>
        </w:rPr>
        <w:t xml:space="preserve"> až do okamihu keď naplno neprepukol </w:t>
      </w:r>
      <w:proofErr w:type="spellStart"/>
      <w:r w:rsidR="007B05C2">
        <w:rPr>
          <w:rFonts w:ascii="Times New Roman" w:hAnsi="Times New Roman" w:cs="Times New Roman"/>
        </w:rPr>
        <w:t>Covid</w:t>
      </w:r>
      <w:proofErr w:type="spellEnd"/>
      <w:r w:rsidR="007B05C2">
        <w:rPr>
          <w:rFonts w:ascii="Times New Roman" w:hAnsi="Times New Roman" w:cs="Times New Roman"/>
        </w:rPr>
        <w:t xml:space="preserve"> 19 a nebol vyhlásený za celosvetovú pandémiu začiatkom marca. Postupne dochádzalo k utlmeniu výroby. Neistota na trhu a neistý výhľad komplikoval obchodné aktivity a nebolo jasný akým smerom sa ekonomika bude v danom roku vyvíjať. Začiatkom leta a aj počas leta sa situácia dostávala do normálu a v niektorých odvetviach ako napr. potravinárske balenie alebo zdravotnícke pomôcky nastal nárast </w:t>
      </w:r>
      <w:r w:rsidR="00C77E8E">
        <w:rPr>
          <w:rFonts w:ascii="Times New Roman" w:hAnsi="Times New Roman" w:cs="Times New Roman"/>
        </w:rPr>
        <w:t>dopytu</w:t>
      </w:r>
      <w:r w:rsidR="007B05C2">
        <w:rPr>
          <w:rFonts w:ascii="Times New Roman" w:hAnsi="Times New Roman" w:cs="Times New Roman"/>
        </w:rPr>
        <w:t xml:space="preserve"> po týchto výrobkoch. Naopak útlm bolo stále cítiť najmä v automobilovom priemysle a čiastočne bol zasiahnutý aj stavebný priemysel. Rozbehnuté projekty síce pokračovali ale nové sa schvaľovali oveľa pomalšie. Takýto scenár sme sledovali až do začiatku zimy s tým, že sa pomaly rozbehol aj automobilový priemysel</w:t>
      </w:r>
      <w:r w:rsidR="00C77E8E">
        <w:rPr>
          <w:rFonts w:ascii="Times New Roman" w:hAnsi="Times New Roman" w:cs="Times New Roman"/>
        </w:rPr>
        <w:t xml:space="preserve"> kedy sa</w:t>
      </w:r>
      <w:r w:rsidR="007B05C2">
        <w:rPr>
          <w:rFonts w:ascii="Times New Roman" w:hAnsi="Times New Roman" w:cs="Times New Roman"/>
        </w:rPr>
        <w:t xml:space="preserve"> začala druhá vlna </w:t>
      </w:r>
      <w:proofErr w:type="spellStart"/>
      <w:r w:rsidR="007B05C2">
        <w:rPr>
          <w:rFonts w:ascii="Times New Roman" w:hAnsi="Times New Roman" w:cs="Times New Roman"/>
        </w:rPr>
        <w:t>Covid</w:t>
      </w:r>
      <w:proofErr w:type="spellEnd"/>
      <w:r w:rsidR="007B05C2">
        <w:rPr>
          <w:rFonts w:ascii="Times New Roman" w:hAnsi="Times New Roman" w:cs="Times New Roman"/>
        </w:rPr>
        <w:t xml:space="preserve"> 19, ktorá bola a stále je</w:t>
      </w:r>
      <w:r w:rsidR="00C77E8E">
        <w:rPr>
          <w:rFonts w:ascii="Times New Roman" w:hAnsi="Times New Roman" w:cs="Times New Roman"/>
        </w:rPr>
        <w:t>,</w:t>
      </w:r>
      <w:r w:rsidR="007B05C2">
        <w:rPr>
          <w:rFonts w:ascii="Times New Roman" w:hAnsi="Times New Roman" w:cs="Times New Roman"/>
        </w:rPr>
        <w:t xml:space="preserve"> v našej časti strednej a východnej EU</w:t>
      </w:r>
      <w:r w:rsidR="00C77E8E">
        <w:rPr>
          <w:rFonts w:ascii="Times New Roman" w:hAnsi="Times New Roman" w:cs="Times New Roman"/>
        </w:rPr>
        <w:t>,</w:t>
      </w:r>
      <w:r w:rsidR="007B05C2">
        <w:rPr>
          <w:rFonts w:ascii="Times New Roman" w:hAnsi="Times New Roman" w:cs="Times New Roman"/>
        </w:rPr>
        <w:t xml:space="preserve"> silnejšia ako bola prvá. Medzitým sa ekonomika v Číne začala rozbiehať a ešte dnes vykazuje silné zotavenie. Dopyt po niektorých výrobkoch bol veľmi silný najmä v USA a EU. Ropa, ktorá je viazaná na produkty</w:t>
      </w:r>
      <w:r w:rsidR="00C77E8E">
        <w:rPr>
          <w:rFonts w:ascii="Times New Roman" w:hAnsi="Times New Roman" w:cs="Times New Roman"/>
        </w:rPr>
        <w:t xml:space="preserve"> spoločnosti</w:t>
      </w:r>
      <w:r w:rsidR="007B05C2">
        <w:rPr>
          <w:rFonts w:ascii="Times New Roman" w:hAnsi="Times New Roman" w:cs="Times New Roman"/>
        </w:rPr>
        <w:t xml:space="preserve"> začala postupne rásť z 20 USD za barel až na súčasných viac ako 60 USD za barel. Silný dopyt po platovom granuláte v Číne ako aj v Južnej Ameriky spôsobilo, že európsky výrobcovia začali vyvážať tovar mimo EU. Bola otázka času kedy nastane nedostatok tohto materiálu na európskom trhu a spôsobí nárast cien. Naša spoločnosť prezieravo utlmila predaj už od Novembra 2020 a pomaly sme zvyšovali zásoby na sklade a čakali na nevyhnutný nárast cien v najbližších mesiacoch. Situácií nepomohla ani tuhá zima v Texase kde je sústredený najväčší počet rafinérie v USA. V dôsledku extrémnych poveternostných podmienok došlo k zredukovaniu výroby až o 80%. Limitovanie predaja od novembra </w:t>
      </w:r>
      <w:r w:rsidR="00C77E8E">
        <w:rPr>
          <w:rFonts w:ascii="Times New Roman" w:hAnsi="Times New Roman" w:cs="Times New Roman"/>
        </w:rPr>
        <w:t>spoločnosti</w:t>
      </w:r>
      <w:r w:rsidR="007B05C2">
        <w:rPr>
          <w:rFonts w:ascii="Times New Roman" w:hAnsi="Times New Roman" w:cs="Times New Roman"/>
        </w:rPr>
        <w:t xml:space="preserve"> nepomohlo vylepšiť hospodársky výsledok ale klád</w:t>
      </w:r>
      <w:r w:rsidR="00C77E8E">
        <w:rPr>
          <w:rFonts w:ascii="Times New Roman" w:hAnsi="Times New Roman" w:cs="Times New Roman"/>
        </w:rPr>
        <w:t>la</w:t>
      </w:r>
      <w:r w:rsidR="007B05C2">
        <w:rPr>
          <w:rFonts w:ascii="Times New Roman" w:hAnsi="Times New Roman" w:cs="Times New Roman"/>
        </w:rPr>
        <w:t xml:space="preserve"> dôraz na to, že v prvom kvartáli 2021 bude vykazovať nárast. Postupne </w:t>
      </w:r>
      <w:r w:rsidR="00C77E8E">
        <w:rPr>
          <w:rFonts w:ascii="Times New Roman" w:hAnsi="Times New Roman" w:cs="Times New Roman"/>
        </w:rPr>
        <w:t>sa</w:t>
      </w:r>
      <w:r w:rsidR="007B05C2">
        <w:rPr>
          <w:rFonts w:ascii="Times New Roman" w:hAnsi="Times New Roman" w:cs="Times New Roman"/>
        </w:rPr>
        <w:t xml:space="preserve"> zvyšoval aj nákup z Indie kde </w:t>
      </w:r>
      <w:r w:rsidR="00C77E8E">
        <w:rPr>
          <w:rFonts w:ascii="Times New Roman" w:hAnsi="Times New Roman" w:cs="Times New Roman"/>
        </w:rPr>
        <w:t>spoločnosť uskutočňuje platobný styk v mene</w:t>
      </w:r>
      <w:r w:rsidR="007B05C2">
        <w:rPr>
          <w:rFonts w:ascii="Times New Roman" w:hAnsi="Times New Roman" w:cs="Times New Roman"/>
        </w:rPr>
        <w:t> USD. Vážna situácia vo svete spôsobila jeho oslabenie</w:t>
      </w:r>
      <w:r w:rsidR="00C77E8E">
        <w:rPr>
          <w:rFonts w:ascii="Times New Roman" w:hAnsi="Times New Roman" w:cs="Times New Roman"/>
        </w:rPr>
        <w:t xml:space="preserve">. </w:t>
      </w:r>
      <w:r w:rsidR="007B05C2">
        <w:rPr>
          <w:rFonts w:ascii="Times New Roman" w:hAnsi="Times New Roman" w:cs="Times New Roman"/>
        </w:rPr>
        <w:t>Na konci roka spoločnosť vykázala kurzovú stratu. V súčasnosti spoločnosť čaká na oslabenie EUR a následného použitia nakúpených USD. Postupné navyšovanie zásob skladu od Novembra 2020 vykazuje pozitívny nárast a I.Q.2021 bude najsilnejší od založenia spoločnosti</w:t>
      </w:r>
      <w:r w:rsidR="00C77E8E">
        <w:rPr>
          <w:rFonts w:ascii="Times New Roman" w:hAnsi="Times New Roman" w:cs="Times New Roman"/>
        </w:rPr>
        <w:t>,  čo účtovná jednotka zahrnie do účtovníctva a účtovnej závierky za rok 2021</w:t>
      </w:r>
    </w:p>
    <w:p w14:paraId="0D861320" w14:textId="5EB39360" w:rsidR="0090179C" w:rsidRPr="0090179C" w:rsidRDefault="0090179C" w:rsidP="007B05C2">
      <w:pPr>
        <w:rPr>
          <w:rFonts w:ascii="Times New Roman" w:hAnsi="Times New Roman" w:cs="Times New Roman"/>
        </w:rPr>
      </w:pPr>
    </w:p>
    <w:bookmarkEnd w:id="0"/>
    <w:p w14:paraId="6B987010" w14:textId="77777777" w:rsidR="00EF2DFE" w:rsidRPr="00146FF0" w:rsidRDefault="00EF2DFE" w:rsidP="00EF2DF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1013EB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4DD8ECD2" w14:textId="77777777" w:rsidR="00876820" w:rsidRPr="00923190" w:rsidRDefault="00876820" w:rsidP="00CC16C7">
      <w:pPr>
        <w:pStyle w:val="Bezriadkovania"/>
        <w:rPr>
          <w:b/>
        </w:rPr>
      </w:pPr>
    </w:p>
    <w:p w14:paraId="160214F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8EA6DE4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0486A5D7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4CCB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DAD38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B0E0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06878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9FD1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02E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CF82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D0CE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FA5E8F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86114A" w14:textId="77777777" w:rsidR="00C46F0C" w:rsidRDefault="00C46F0C" w:rsidP="00CE03EC">
      <w:pPr>
        <w:spacing w:after="0" w:line="240" w:lineRule="auto"/>
      </w:pPr>
      <w:r>
        <w:separator/>
      </w:r>
    </w:p>
  </w:endnote>
  <w:endnote w:type="continuationSeparator" w:id="0">
    <w:p w14:paraId="736A86F2" w14:textId="77777777" w:rsidR="00C46F0C" w:rsidRDefault="00C46F0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4BD5C9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42EC00" w14:textId="77777777" w:rsidR="00C46F0C" w:rsidRDefault="00C46F0C" w:rsidP="00CE03EC">
      <w:pPr>
        <w:spacing w:after="0" w:line="240" w:lineRule="auto"/>
      </w:pPr>
      <w:r>
        <w:separator/>
      </w:r>
    </w:p>
  </w:footnote>
  <w:footnote w:type="continuationSeparator" w:id="0">
    <w:p w14:paraId="0E83A96B" w14:textId="77777777" w:rsidR="00C46F0C" w:rsidRDefault="00C46F0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6CB6E859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0F2397F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7949600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7A4B682C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9E84896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F356BD9" w14:textId="77777777"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F773700" w14:textId="77777777"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B85ECAA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D524A6" w14:textId="77777777"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AEBEDEA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812FC47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B651A91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B9004C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44D325C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91C996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EF7B59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5BE8D7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003BF9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E099E50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20B619F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9ACBC4C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2C077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FFC9F95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0BF2"/>
    <w:rsid w:val="00016D64"/>
    <w:rsid w:val="000278C4"/>
    <w:rsid w:val="00042D5C"/>
    <w:rsid w:val="00073742"/>
    <w:rsid w:val="00090EEC"/>
    <w:rsid w:val="0009344F"/>
    <w:rsid w:val="000B4576"/>
    <w:rsid w:val="000D438F"/>
    <w:rsid w:val="000D561E"/>
    <w:rsid w:val="000E5601"/>
    <w:rsid w:val="000F64B6"/>
    <w:rsid w:val="001073EA"/>
    <w:rsid w:val="00127D4B"/>
    <w:rsid w:val="0013549E"/>
    <w:rsid w:val="00146FF0"/>
    <w:rsid w:val="00156EEC"/>
    <w:rsid w:val="0015790D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487"/>
    <w:rsid w:val="00256B96"/>
    <w:rsid w:val="002718B4"/>
    <w:rsid w:val="002A3B68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0958"/>
    <w:rsid w:val="004663EE"/>
    <w:rsid w:val="004701FB"/>
    <w:rsid w:val="00472709"/>
    <w:rsid w:val="0047640B"/>
    <w:rsid w:val="004861F4"/>
    <w:rsid w:val="00490DA7"/>
    <w:rsid w:val="004A0585"/>
    <w:rsid w:val="004C3859"/>
    <w:rsid w:val="004D4520"/>
    <w:rsid w:val="004E7EE0"/>
    <w:rsid w:val="004F2B33"/>
    <w:rsid w:val="00504DBD"/>
    <w:rsid w:val="00537CFD"/>
    <w:rsid w:val="00543536"/>
    <w:rsid w:val="00547F9F"/>
    <w:rsid w:val="005877C7"/>
    <w:rsid w:val="00597D6A"/>
    <w:rsid w:val="005D31D0"/>
    <w:rsid w:val="00600C1D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D0B"/>
    <w:rsid w:val="0075001A"/>
    <w:rsid w:val="007502AC"/>
    <w:rsid w:val="00787C52"/>
    <w:rsid w:val="007A588C"/>
    <w:rsid w:val="007A6429"/>
    <w:rsid w:val="007B05C2"/>
    <w:rsid w:val="007B7F67"/>
    <w:rsid w:val="007C37DE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E4E28"/>
    <w:rsid w:val="008F389D"/>
    <w:rsid w:val="008F668D"/>
    <w:rsid w:val="00900440"/>
    <w:rsid w:val="0090179C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2638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744EF"/>
    <w:rsid w:val="00AB0928"/>
    <w:rsid w:val="00AB3787"/>
    <w:rsid w:val="00AB452F"/>
    <w:rsid w:val="00AD663B"/>
    <w:rsid w:val="00AD7E01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26618"/>
    <w:rsid w:val="00C45AF1"/>
    <w:rsid w:val="00C46F0C"/>
    <w:rsid w:val="00C5195B"/>
    <w:rsid w:val="00C54666"/>
    <w:rsid w:val="00C77E8E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E77DC"/>
    <w:rsid w:val="00DF187C"/>
    <w:rsid w:val="00DF38AE"/>
    <w:rsid w:val="00DF3C63"/>
    <w:rsid w:val="00E03DFF"/>
    <w:rsid w:val="00E42DF0"/>
    <w:rsid w:val="00E67760"/>
    <w:rsid w:val="00E84CA1"/>
    <w:rsid w:val="00EA54A7"/>
    <w:rsid w:val="00EC17F3"/>
    <w:rsid w:val="00ED71A7"/>
    <w:rsid w:val="00EF2DFE"/>
    <w:rsid w:val="00EF3AD9"/>
    <w:rsid w:val="00F2338C"/>
    <w:rsid w:val="00FA3F7D"/>
    <w:rsid w:val="00FA5976"/>
    <w:rsid w:val="00FB31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0398B2"/>
  <w15:docId w15:val="{D112C5F4-7032-49B0-95BC-F281BE272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4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CF6C-09D4-44D4-9951-34C0DD76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7</Pages>
  <Words>1776</Words>
  <Characters>10125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7</cp:revision>
  <cp:lastPrinted>2016-01-29T11:21:00Z</cp:lastPrinted>
  <dcterms:created xsi:type="dcterms:W3CDTF">2020-03-24T17:07:00Z</dcterms:created>
  <dcterms:modified xsi:type="dcterms:W3CDTF">2021-03-12T13:09:00Z</dcterms:modified>
</cp:coreProperties>
</file>