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4A25C9D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3C7CBC0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2E060FD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4F59463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C4A88EF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274130A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A0B34C9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AF4C7CD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BA1F9EF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FFE2669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41442CA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8532583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8D2DC3F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C582592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CA60CDC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9481DF3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EB1DECC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8BD2B1F" w:rsidR="009B5BD9" w:rsidRPr="00FA593D" w:rsidRDefault="00C338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30F998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C338BF">
        <w:rPr>
          <w:rFonts w:ascii="Times New Roman" w:hAnsi="Times New Roman"/>
          <w:sz w:val="24"/>
          <w:szCs w:val="24"/>
        </w:rPr>
        <w:t xml:space="preserve">FA-ISR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51195E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338BF">
        <w:rPr>
          <w:rFonts w:ascii="Times New Roman" w:hAnsi="Times New Roman"/>
          <w:sz w:val="24"/>
          <w:szCs w:val="24"/>
        </w:rPr>
        <w:t>činnosť poistných poradcov</w:t>
      </w:r>
    </w:p>
    <w:p w14:paraId="04DE4E6B" w14:textId="7880B251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338BF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6ABC29" w14:textId="77777777" w:rsidR="00097050" w:rsidRDefault="00097050" w:rsidP="004F0E04">
      <w:pPr>
        <w:spacing w:after="0" w:line="240" w:lineRule="auto"/>
      </w:pPr>
      <w:r>
        <w:separator/>
      </w:r>
    </w:p>
  </w:endnote>
  <w:endnote w:type="continuationSeparator" w:id="0">
    <w:p w14:paraId="67909DA4" w14:textId="77777777" w:rsidR="00097050" w:rsidRDefault="0009705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361A48" w14:textId="77777777" w:rsidR="00097050" w:rsidRDefault="00097050" w:rsidP="004F0E04">
      <w:pPr>
        <w:spacing w:after="0" w:line="240" w:lineRule="auto"/>
      </w:pPr>
      <w:r>
        <w:separator/>
      </w:r>
    </w:p>
  </w:footnote>
  <w:footnote w:type="continuationSeparator" w:id="0">
    <w:p w14:paraId="5C443E67" w14:textId="77777777" w:rsidR="00097050" w:rsidRDefault="0009705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97050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338BF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2021-03-15T13:31:00Z</dcterms:created>
  <dcterms:modified xsi:type="dcterms:W3CDTF">2021-03-15T13:31:00Z</dcterms:modified>
</cp:coreProperties>
</file>