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85E005" w14:textId="00CACEA1" w:rsidR="008A2009" w:rsidRDefault="00543D8A">
      <w:r>
        <w:t xml:space="preserve">Spoločnosť L. U. J., spol. s r. o. vykázala za obdobie od 01.01.2020 do 31.12.2020 nulové daňové priznanie, nakoľko je v likvidácii. </w:t>
      </w:r>
    </w:p>
    <w:p w14:paraId="7F65AF5B" w14:textId="33A17D38" w:rsidR="00543D8A" w:rsidRDefault="00543D8A">
      <w:r>
        <w:t xml:space="preserve">Spoločnosť podáva za obdobie od 01.01.2020 do 31.12.2020 daňové priznanie. V tomto období spoločnosť nemá ani náklady ani výnosy. </w:t>
      </w:r>
    </w:p>
    <w:p w14:paraId="554D9845" w14:textId="6679F3B0" w:rsidR="004105CD" w:rsidRDefault="004105CD"/>
    <w:sectPr w:rsidR="004105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D8A"/>
    <w:rsid w:val="004105CD"/>
    <w:rsid w:val="00543D8A"/>
    <w:rsid w:val="005B1BBB"/>
    <w:rsid w:val="00857A80"/>
    <w:rsid w:val="008A2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2346C"/>
  <w15:chartTrackingRefBased/>
  <w15:docId w15:val="{1026A3B7-D5C1-4746-900C-0FF1ACEFA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Kostolanská</dc:creator>
  <cp:keywords/>
  <dc:description/>
  <cp:lastModifiedBy>Eva Kostolanská</cp:lastModifiedBy>
  <cp:revision>2</cp:revision>
  <dcterms:created xsi:type="dcterms:W3CDTF">2021-03-16T10:46:00Z</dcterms:created>
  <dcterms:modified xsi:type="dcterms:W3CDTF">2021-03-16T10:49:00Z</dcterms:modified>
</cp:coreProperties>
</file>