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B31FD" w14:textId="72852C01" w:rsidR="006A2EEA" w:rsidRDefault="006A2EEA" w:rsidP="006A2EEA">
      <w:pPr>
        <w:pStyle w:val="Nadpis1"/>
        <w:numPr>
          <w:ilvl w:val="0"/>
          <w:numId w:val="1"/>
        </w:numPr>
        <w:tabs>
          <w:tab w:val="left" w:pos="0"/>
        </w:tabs>
        <w:jc w:val="center"/>
      </w:pPr>
      <w:r>
        <w:rPr>
          <w:sz w:val="28"/>
          <w:u w:val="single"/>
        </w:rPr>
        <w:t>POZNÁMKY k účtovnej závierke za rok 20</w:t>
      </w:r>
      <w:r w:rsidR="00DE346E">
        <w:rPr>
          <w:sz w:val="28"/>
          <w:u w:val="single"/>
        </w:rPr>
        <w:t>20</w:t>
      </w:r>
      <w:r>
        <w:rPr>
          <w:sz w:val="28"/>
          <w:u w:val="single"/>
        </w:rPr>
        <w:t>.</w:t>
      </w:r>
    </w:p>
    <w:p w14:paraId="76E99B76" w14:textId="77777777" w:rsidR="006A2EEA" w:rsidRDefault="006A2EEA" w:rsidP="006A2EEA">
      <w:pPr>
        <w:pStyle w:val="Nadpis1"/>
        <w:numPr>
          <w:ilvl w:val="0"/>
          <w:numId w:val="1"/>
        </w:numPr>
        <w:tabs>
          <w:tab w:val="left" w:pos="0"/>
        </w:tabs>
      </w:pPr>
    </w:p>
    <w:p w14:paraId="7AFDF4ED" w14:textId="77777777" w:rsidR="006A2EEA" w:rsidRDefault="006A2EEA" w:rsidP="006A2EEA"/>
    <w:p w14:paraId="7BAA1A0F" w14:textId="77777777" w:rsidR="006A2EEA" w:rsidRDefault="006A2EEA" w:rsidP="006A2EEA"/>
    <w:p w14:paraId="47B6BC4B" w14:textId="77777777" w:rsidR="006A2EEA" w:rsidRDefault="006A2EEA" w:rsidP="006A2EEA">
      <w:pPr>
        <w:pStyle w:val="Nadpis1"/>
        <w:numPr>
          <w:ilvl w:val="0"/>
          <w:numId w:val="6"/>
        </w:numPr>
        <w:tabs>
          <w:tab w:val="left" w:pos="1800"/>
        </w:tabs>
        <w:rPr>
          <w:sz w:val="20"/>
          <w:lang w:val="cs-CZ"/>
        </w:rPr>
      </w:pPr>
      <w:r>
        <w:t>VŠEOBECNÉ ÚDAJE</w:t>
      </w:r>
    </w:p>
    <w:p w14:paraId="4862530D" w14:textId="77777777" w:rsidR="006A2EEA" w:rsidRDefault="006A2EEA" w:rsidP="006A2EEA"/>
    <w:p w14:paraId="7F18F056" w14:textId="77777777"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</w:rPr>
        <w:t xml:space="preserve">Obchodné </w:t>
      </w:r>
      <w:proofErr w:type="spellStart"/>
      <w:r>
        <w:rPr>
          <w:sz w:val="22"/>
        </w:rPr>
        <w:t>meno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účtovnej</w:t>
      </w:r>
      <w:proofErr w:type="spellEnd"/>
      <w:r>
        <w:rPr>
          <w:sz w:val="22"/>
        </w:rPr>
        <w:t xml:space="preserve"> jednotky :                    METEOR CEE SLOVAKIA</w:t>
      </w:r>
      <w:r>
        <w:rPr>
          <w:b/>
          <w:sz w:val="22"/>
        </w:rPr>
        <w:t>, s.r.o.</w:t>
      </w:r>
    </w:p>
    <w:p w14:paraId="7AC9128B" w14:textId="77777777"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Sídlo účtovnej jednotky:                                       Robotnícka 79, 905 01  Senica</w:t>
      </w:r>
    </w:p>
    <w:p w14:paraId="0ED94FB7" w14:textId="77777777"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41D3E4A4" w14:textId="77777777"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kúpa tovaru na účely jeho predaja </w:t>
      </w:r>
    </w:p>
    <w:p w14:paraId="78F73427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   obchodná činnosť – veľkoobchod, maloobchod      </w:t>
      </w:r>
    </w:p>
    <w:p w14:paraId="3E98AE6F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   sprostredkovanie činnosti v obchode</w:t>
      </w:r>
    </w:p>
    <w:p w14:paraId="0268B251" w14:textId="77777777" w:rsidR="006A2EEA" w:rsidRDefault="006A2EEA" w:rsidP="006A2EEA">
      <w:pPr>
        <w:tabs>
          <w:tab w:val="left" w:pos="5175"/>
        </w:tabs>
        <w:ind w:left="1035"/>
        <w:rPr>
          <w:sz w:val="22"/>
          <w:lang w:val="sk-SK"/>
        </w:rPr>
      </w:pPr>
    </w:p>
    <w:p w14:paraId="058D86AD" w14:textId="77777777" w:rsidR="006A2EEA" w:rsidRDefault="006A2EEA" w:rsidP="006A2EEA">
      <w:pPr>
        <w:ind w:left="675"/>
        <w:rPr>
          <w:sz w:val="22"/>
          <w:lang w:val="sk-SK"/>
        </w:rPr>
      </w:pPr>
    </w:p>
    <w:p w14:paraId="217445A3" w14:textId="724B5560"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Priemerný počet zamestnancov:  </w:t>
      </w:r>
      <w:r w:rsidR="00DE346E">
        <w:rPr>
          <w:sz w:val="22"/>
          <w:lang w:val="sk-SK"/>
        </w:rPr>
        <w:t>1</w:t>
      </w:r>
      <w:r>
        <w:rPr>
          <w:sz w:val="22"/>
          <w:lang w:val="sk-SK"/>
        </w:rPr>
        <w:t xml:space="preserve">            </w:t>
      </w:r>
    </w:p>
    <w:p w14:paraId="04A03DD3" w14:textId="77777777"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z toho vedúcich zamestnancov:   0            </w:t>
      </w:r>
    </w:p>
    <w:p w14:paraId="1270740D" w14:textId="77777777" w:rsidR="006A2EEA" w:rsidRDefault="006A2EEA" w:rsidP="006A2EEA">
      <w:pPr>
        <w:rPr>
          <w:sz w:val="22"/>
          <w:lang w:val="sk-SK"/>
        </w:rPr>
      </w:pPr>
    </w:p>
    <w:p w14:paraId="7F20CEE1" w14:textId="77777777"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28AD801E" w14:textId="77777777" w:rsidR="006A2EEA" w:rsidRDefault="006A2EEA" w:rsidP="006A2EEA">
      <w:pPr>
        <w:rPr>
          <w:sz w:val="22"/>
          <w:lang w:val="sk-SK"/>
        </w:rPr>
      </w:pPr>
    </w:p>
    <w:p w14:paraId="2318D033" w14:textId="77777777"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14:paraId="09F7EB14" w14:textId="77777777" w:rsidR="006A2EEA" w:rsidRDefault="006A2EEA" w:rsidP="006A2EEA">
      <w:pPr>
        <w:ind w:left="360"/>
        <w:rPr>
          <w:sz w:val="22"/>
          <w:lang w:val="sk-SK"/>
        </w:rPr>
      </w:pPr>
    </w:p>
    <w:p w14:paraId="07021ABD" w14:textId="77777777"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schválená.</w:t>
      </w:r>
    </w:p>
    <w:p w14:paraId="76C8682C" w14:textId="77777777" w:rsidR="006A2EEA" w:rsidRDefault="006A2EEA" w:rsidP="006A2EEA">
      <w:pPr>
        <w:ind w:left="360"/>
        <w:rPr>
          <w:sz w:val="22"/>
          <w:lang w:val="sk-SK"/>
        </w:rPr>
      </w:pPr>
    </w:p>
    <w:p w14:paraId="015163F0" w14:textId="77777777" w:rsidR="006A2EEA" w:rsidRDefault="006A2EEA" w:rsidP="006A2EEA">
      <w:pPr>
        <w:numPr>
          <w:ilvl w:val="0"/>
          <w:numId w:val="6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2A739CB8" w14:textId="77777777" w:rsidR="006A2EEA" w:rsidRDefault="006A2EEA" w:rsidP="006A2EEA">
      <w:pPr>
        <w:rPr>
          <w:sz w:val="22"/>
          <w:lang w:val="sk-SK"/>
        </w:rPr>
      </w:pPr>
    </w:p>
    <w:p w14:paraId="305010F8" w14:textId="49D24E11" w:rsidR="006A2EEA" w:rsidRDefault="006A2EEA" w:rsidP="006A2EEA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1.  Štatutárny orgán : </w:t>
      </w:r>
      <w:r w:rsidR="00DE346E">
        <w:rPr>
          <w:sz w:val="22"/>
          <w:lang w:val="sk-SK"/>
        </w:rPr>
        <w:t>konateľ</w:t>
      </w:r>
      <w:r>
        <w:rPr>
          <w:sz w:val="22"/>
          <w:lang w:val="sk-SK"/>
        </w:rPr>
        <w:t>,  Andrzej Fierla</w:t>
      </w:r>
    </w:p>
    <w:p w14:paraId="0AA7BC12" w14:textId="77777777" w:rsidR="006A2EEA" w:rsidRDefault="006A2EEA" w:rsidP="006A2EEA">
      <w:pPr>
        <w:ind w:left="360"/>
        <w:rPr>
          <w:sz w:val="22"/>
          <w:lang w:val="sk-SK"/>
        </w:rPr>
      </w:pPr>
    </w:p>
    <w:p w14:paraId="5FE6C2AF" w14:textId="77777777" w:rsidR="006A2EEA" w:rsidRDefault="006A2EEA" w:rsidP="006A2EEA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27"/>
        <w:gridCol w:w="1134"/>
        <w:gridCol w:w="1275"/>
        <w:gridCol w:w="1701"/>
        <w:gridCol w:w="1831"/>
      </w:tblGrid>
      <w:tr w:rsidR="006A2EEA" w14:paraId="3D480FD3" w14:textId="77777777" w:rsidTr="006824B2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7A85A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30924EBA" w14:textId="77777777" w:rsidR="006A2EEA" w:rsidRDefault="006A2EEA" w:rsidP="006824B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2FABA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59B9A482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901A4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22F0D86E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0CABC45D" w14:textId="77777777" w:rsidR="006A2EEA" w:rsidRDefault="006A2EEA" w:rsidP="006824B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8D371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14:paraId="65F45D9B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14:paraId="6AB7EF0E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ACD92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14:paraId="0F8D1995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331B1DCE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325335EA" w14:textId="77777777" w:rsidR="006A2EEA" w:rsidRDefault="006A2EEA" w:rsidP="006824B2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6A2EEA" w14:paraId="2AFD1BF8" w14:textId="77777777" w:rsidTr="006824B2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3E5E0" w14:textId="77777777" w:rsidR="006A2EEA" w:rsidRDefault="006A2EEA" w:rsidP="006824B2">
            <w:pPr>
              <w:snapToGrid w:val="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7C26" w14:textId="77777777" w:rsidR="006A2EEA" w:rsidRDefault="006A2EEA" w:rsidP="006824B2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57300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9C5DB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829E4" w14:textId="77777777" w:rsidR="006A2EEA" w:rsidRDefault="006A2EEA" w:rsidP="006824B2">
            <w:pPr>
              <w:snapToGrid w:val="0"/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BE6AC" w14:textId="77777777" w:rsidR="006A2EEA" w:rsidRDefault="006A2EEA" w:rsidP="006824B2">
            <w:pPr>
              <w:snapToGrid w:val="0"/>
            </w:pPr>
          </w:p>
        </w:tc>
      </w:tr>
      <w:tr w:rsidR="006A2EEA" w14:paraId="2082F8ED" w14:textId="77777777" w:rsidTr="006824B2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6B782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ADBD5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proofErr w:type="spellStart"/>
            <w:r>
              <w:rPr>
                <w:sz w:val="22"/>
                <w:lang w:val="sk-SK"/>
              </w:rPr>
              <w:t>Karoly</w:t>
            </w:r>
            <w:proofErr w:type="spellEnd"/>
            <w:r>
              <w:rPr>
                <w:sz w:val="22"/>
                <w:lang w:val="sk-SK"/>
              </w:rPr>
              <w:t xml:space="preserve"> </w:t>
            </w:r>
            <w:proofErr w:type="spellStart"/>
            <w:r>
              <w:rPr>
                <w:sz w:val="22"/>
                <w:lang w:val="sk-SK"/>
              </w:rPr>
              <w:t>Seres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0398B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C680D" w14:textId="77777777" w:rsidR="006A2EEA" w:rsidRDefault="006A2EEA" w:rsidP="006824B2">
            <w:pPr>
              <w:snapToGrid w:val="0"/>
            </w:pPr>
            <w: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0C3C4" w14:textId="77777777" w:rsidR="006A2EEA" w:rsidRDefault="006A2EEA" w:rsidP="006824B2">
            <w:pPr>
              <w:snapToGrid w:val="0"/>
            </w:pPr>
            <w:r>
              <w:t>100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31895" w14:textId="77777777" w:rsidR="006A2EEA" w:rsidRDefault="006A2EEA" w:rsidP="006824B2">
            <w:pPr>
              <w:snapToGrid w:val="0"/>
            </w:pPr>
            <w:r>
              <w:t>100</w:t>
            </w:r>
          </w:p>
        </w:tc>
      </w:tr>
      <w:tr w:rsidR="006A2EEA" w14:paraId="4C227872" w14:textId="77777777" w:rsidTr="006824B2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46C0B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1DAEE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8BCBF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DAE85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D1AED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E48A" w14:textId="77777777"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</w:tbl>
    <w:p w14:paraId="6173800F" w14:textId="77777777" w:rsidR="006A2EEA" w:rsidRDefault="006A2EEA" w:rsidP="006A2EEA"/>
    <w:p w14:paraId="2704A6B4" w14:textId="77777777" w:rsidR="006A2EEA" w:rsidRDefault="006A2EEA" w:rsidP="006A2EEA">
      <w:pPr>
        <w:numPr>
          <w:ilvl w:val="0"/>
          <w:numId w:val="6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14:paraId="787C0667" w14:textId="77777777" w:rsidR="006A2EEA" w:rsidRDefault="006A2EEA" w:rsidP="006A2EEA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14:paraId="490E9467" w14:textId="77777777" w:rsidR="006A2EEA" w:rsidRDefault="006A2EEA" w:rsidP="006A2EEA">
      <w:pPr>
        <w:rPr>
          <w:sz w:val="22"/>
          <w:lang w:val="sk-SK"/>
        </w:rPr>
      </w:pPr>
    </w:p>
    <w:p w14:paraId="4F601E57" w14:textId="77777777" w:rsidR="006A2EEA" w:rsidRDefault="006A2EEA" w:rsidP="006A2EEA">
      <w:pPr>
        <w:pStyle w:val="Nadpis1"/>
        <w:numPr>
          <w:ilvl w:val="0"/>
          <w:numId w:val="6"/>
        </w:numPr>
        <w:tabs>
          <w:tab w:val="left" w:pos="1800"/>
        </w:tabs>
        <w:rPr>
          <w:sz w:val="22"/>
        </w:rPr>
      </w:pPr>
      <w:r>
        <w:t>POUŽITÉ ÚČTOVNÉ ZÁSADY A ÚČTOVNÉ METÓDY</w:t>
      </w:r>
    </w:p>
    <w:p w14:paraId="3578D12A" w14:textId="77777777"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14:paraId="76FCFEC3" w14:textId="77777777"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14:paraId="62C67C1E" w14:textId="77777777"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14:paraId="73947FB5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Účtovná jednotka nezmenila účtovné metódy, zásady oproti predchádzajúcemu účtovnému  </w:t>
      </w:r>
    </w:p>
    <w:p w14:paraId="22F449C7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obdobiu</w:t>
      </w:r>
    </w:p>
    <w:p w14:paraId="10BF170F" w14:textId="77777777"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     Spôsob oceňovania jednotlivých zložiek majetku a záväzkov</w:t>
      </w:r>
    </w:p>
    <w:p w14:paraId="0DE46408" w14:textId="77777777"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Účtovná jednotka oceňovala majetok a záväzky  ku dňu uskutočnenia účtovného prípadu</w:t>
      </w:r>
    </w:p>
    <w:p w14:paraId="0DDE489F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3a   Ku dňu uskutočnenia účtovného prípadu oceňovala účtovná jednotka majetok</w:t>
      </w:r>
    </w:p>
    <w:p w14:paraId="2394BAB4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a záväzky:</w:t>
      </w:r>
    </w:p>
    <w:p w14:paraId="1BCB550C" w14:textId="77777777"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14:paraId="628A760A" w14:textId="77777777"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14:paraId="74DF3ED0" w14:textId="77777777" w:rsidR="006A2EEA" w:rsidRDefault="006A2EEA" w:rsidP="006A2EEA">
      <w:pPr>
        <w:ind w:left="720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Obstarávacia cena obsahuje náklady súvisiace s obstaraním</w:t>
      </w:r>
    </w:p>
    <w:p w14:paraId="3379A1F5" w14:textId="77777777" w:rsidR="006A2EEA" w:rsidRDefault="006A2EEA" w:rsidP="006A2EEA">
      <w:pPr>
        <w:numPr>
          <w:ilvl w:val="0"/>
          <w:numId w:val="5"/>
        </w:numPr>
        <w:tabs>
          <w:tab w:val="left" w:pos="540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14:paraId="5C46F929" w14:textId="77777777"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14:paraId="29D18CD6" w14:textId="77777777" w:rsidR="006A2EEA" w:rsidRDefault="006A2EEA" w:rsidP="006A2EEA">
      <w:pPr>
        <w:rPr>
          <w:sz w:val="22"/>
          <w:lang w:val="sk-SK"/>
        </w:rPr>
      </w:pPr>
    </w:p>
    <w:p w14:paraId="6714B9A4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3b   Ku dňu, ku ktorému sa zostavuje účtovná závierka, reálnou hodnotou s nepreceňovalo </w:t>
      </w:r>
    </w:p>
    <w:p w14:paraId="2122C8DC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3c.  K inému dňu v priebehu účtovného obdobia sa nepreceňovalo        </w:t>
      </w:r>
    </w:p>
    <w:p w14:paraId="4E805233" w14:textId="77777777"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Majetok nebol obstaraný v privatizácii</w:t>
      </w:r>
    </w:p>
    <w:p w14:paraId="2BDE43CC" w14:textId="77777777"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Daň z príjmov za bežné účtovné obdobie – daňová povinnosť nevznikla</w:t>
      </w:r>
    </w:p>
    <w:p w14:paraId="08DBB7B6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6.   Dotácie neboli poskytnuté. </w:t>
      </w:r>
    </w:p>
    <w:p w14:paraId="70238958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7. Tvorba odpisového plánu pre dlhodobý majetok</w:t>
      </w:r>
    </w:p>
    <w:p w14:paraId="1E58F912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stanovila interným predpisom pravidlá pre účtovanie dlhodobého majetku:</w:t>
      </w:r>
    </w:p>
    <w:p w14:paraId="5657E401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Nehmotný majetok, ktorého ocenenie sa rovná sumu 2400 eur, alebo nižšie sa účtuje  </w:t>
      </w:r>
    </w:p>
    <w:p w14:paraId="04D2EA9C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na  ťarchu účtu 518 – Ostatné služby. Nehmotný majetok, ktorého ocenenie je vyššie, zaradila</w:t>
      </w:r>
    </w:p>
    <w:p w14:paraId="2A7F19E5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do dlhodobého nehmotného majetku.</w:t>
      </w:r>
    </w:p>
    <w:p w14:paraId="69113B02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Hmotný majetok, ktorého ocenenie sa rovná sume 31 700 eur, alebo nižšie účtuje účtovná</w:t>
      </w:r>
    </w:p>
    <w:p w14:paraId="5511AD3E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na ťarchu účtu zásob. Hmotný majetok, ktorého ocenenie je vyššie, zaradila </w:t>
      </w:r>
      <w:proofErr w:type="spellStart"/>
      <w:r>
        <w:rPr>
          <w:sz w:val="22"/>
          <w:lang w:val="sk-SK"/>
        </w:rPr>
        <w:t>účtonvá</w:t>
      </w:r>
      <w:proofErr w:type="spellEnd"/>
    </w:p>
    <w:p w14:paraId="2230047C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do dlhodobého hmotného majetku.</w:t>
      </w:r>
    </w:p>
    <w:p w14:paraId="2728BE2C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zostavila pre bežné účtovné obdobie odpisový plán pre dlhodobý majetok,</w:t>
      </w:r>
    </w:p>
    <w:p w14:paraId="61146F81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ktorý obsahuje dobu odpisovania, sadzby odpisov, odpisové metódy</w:t>
      </w:r>
    </w:p>
    <w:p w14:paraId="680699AD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stanovila interným predpisom, že účtovné odpisy dlhodobého majetku sa</w:t>
      </w:r>
    </w:p>
    <w:p w14:paraId="60427EAD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rovnajú daňovým odpisom</w:t>
      </w:r>
    </w:p>
    <w:p w14:paraId="7202A436" w14:textId="77777777" w:rsidR="006A2EEA" w:rsidRDefault="006A2EEA" w:rsidP="006A2EEA">
      <w:pPr>
        <w:rPr>
          <w:sz w:val="22"/>
          <w:lang w:val="sk-SK"/>
        </w:rPr>
      </w:pPr>
    </w:p>
    <w:p w14:paraId="6A62A500" w14:textId="77777777" w:rsidR="006A2EEA" w:rsidRDefault="00184305" w:rsidP="006A2EEA">
      <w:pPr>
        <w:rPr>
          <w:sz w:val="22"/>
          <w:lang w:val="sk-SK"/>
        </w:rPr>
      </w:pPr>
      <w:r>
        <w:rPr>
          <w:sz w:val="22"/>
          <w:lang w:val="sk-SK"/>
        </w:rPr>
        <w:t>Ku d</w:t>
      </w:r>
      <w:r w:rsidR="006A2EEA">
        <w:rPr>
          <w:sz w:val="22"/>
          <w:lang w:val="sk-SK"/>
        </w:rPr>
        <w:t>ňu, ku ktorému sa zostavuje účtovná závierka</w:t>
      </w:r>
    </w:p>
    <w:p w14:paraId="6560D4BA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reálnou hodnotou alebo metódou vlastného imania sa nevykonávalo.</w:t>
      </w:r>
    </w:p>
    <w:p w14:paraId="4ECDDAB5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7.  Zásoby</w:t>
      </w:r>
    </w:p>
    <w:p w14:paraId="4A4C2440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Opravné položky k zásobám sa nevykonávali. </w:t>
      </w:r>
    </w:p>
    <w:p w14:paraId="66178490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Na zásoby nie je zriadené záložné právo ani obmedzené nakladať s nimi..</w:t>
      </w:r>
    </w:p>
    <w:p w14:paraId="2F4575EF" w14:textId="77777777" w:rsidR="006A2EEA" w:rsidRDefault="006A2EEA" w:rsidP="006A2EEA">
      <w:pPr>
        <w:numPr>
          <w:ilvl w:val="0"/>
          <w:numId w:val="14"/>
        </w:numPr>
        <w:rPr>
          <w:sz w:val="22"/>
          <w:lang w:val="sk-SK"/>
        </w:rPr>
      </w:pPr>
      <w:r>
        <w:rPr>
          <w:sz w:val="22"/>
          <w:lang w:val="sk-SK"/>
        </w:rPr>
        <w:t>Výskumná a vývojová činnosť za účtovné obdobie- nevykonávala sa.</w:t>
      </w:r>
    </w:p>
    <w:p w14:paraId="16CA21B3" w14:textId="77777777" w:rsidR="006A2EEA" w:rsidRDefault="006A2EEA" w:rsidP="006A2EEA">
      <w:pPr>
        <w:numPr>
          <w:ilvl w:val="1"/>
          <w:numId w:val="15"/>
        </w:numPr>
        <w:rPr>
          <w:sz w:val="22"/>
          <w:lang w:val="sk-SK"/>
        </w:rPr>
      </w:pPr>
      <w:r>
        <w:rPr>
          <w:sz w:val="22"/>
          <w:lang w:val="sk-SK"/>
        </w:rPr>
        <w:t>Zákazková výroba nebola účtovaná.</w:t>
      </w:r>
    </w:p>
    <w:p w14:paraId="637B9BA1" w14:textId="77777777" w:rsidR="006A2EEA" w:rsidRDefault="006A2EEA" w:rsidP="006A2EEA">
      <w:pPr>
        <w:tabs>
          <w:tab w:val="left" w:pos="2475"/>
        </w:tabs>
        <w:ind w:left="495" w:hanging="375"/>
        <w:rPr>
          <w:sz w:val="22"/>
          <w:lang w:val="sk-SK"/>
        </w:rPr>
      </w:pPr>
    </w:p>
    <w:p w14:paraId="180E53E5" w14:textId="77777777" w:rsidR="006A2EEA" w:rsidRDefault="006A2EEA" w:rsidP="006A2EEA">
      <w:pPr>
        <w:tabs>
          <w:tab w:val="left" w:pos="2475"/>
        </w:tabs>
        <w:ind w:left="495" w:hanging="375"/>
        <w:rPr>
          <w:sz w:val="22"/>
          <w:lang w:val="sk-SK"/>
        </w:rPr>
      </w:pPr>
    </w:p>
    <w:p w14:paraId="78B53AF3" w14:textId="77777777" w:rsidR="006A2EEA" w:rsidRDefault="006A2EEA" w:rsidP="006A2EEA">
      <w:pPr>
        <w:numPr>
          <w:ilvl w:val="0"/>
          <w:numId w:val="2"/>
        </w:numPr>
        <w:tabs>
          <w:tab w:val="left" w:pos="2475"/>
        </w:tabs>
        <w:rPr>
          <w:sz w:val="22"/>
          <w:lang w:val="sk-SK"/>
        </w:rPr>
      </w:pPr>
      <w:r>
        <w:rPr>
          <w:sz w:val="22"/>
          <w:lang w:val="sk-SK"/>
        </w:rPr>
        <w:t>Pohľadávky</w:t>
      </w:r>
    </w:p>
    <w:p w14:paraId="5BA37669" w14:textId="77777777" w:rsidR="006A2EEA" w:rsidRDefault="006A2EEA" w:rsidP="006A2EEA">
      <w:pPr>
        <w:ind w:left="495"/>
        <w:rPr>
          <w:sz w:val="22"/>
          <w:lang w:val="sk-SK"/>
        </w:rPr>
      </w:pPr>
      <w:r>
        <w:rPr>
          <w:sz w:val="22"/>
          <w:lang w:val="sk-SK"/>
        </w:rPr>
        <w:t>10a)  Opravné položky k pohľadávkam neboli účtované</w:t>
      </w:r>
    </w:p>
    <w:p w14:paraId="290276FB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10b) Pohľadávky podľa splatnosti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68"/>
      </w:tblGrid>
      <w:tr w:rsidR="006A2EEA" w14:paraId="7A76E7A1" w14:textId="77777777" w:rsidTr="006824B2"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B570B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355D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14:paraId="787A01E7" w14:textId="77777777" w:rsidTr="006824B2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10A31" w14:textId="77777777"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Pohľadávky do lehoty splatnosti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0D9A2" w14:textId="05BA4C15" w:rsidR="006A2EEA" w:rsidRDefault="00DE346E" w:rsidP="006824B2">
            <w:pPr>
              <w:snapToGrid w:val="0"/>
            </w:pPr>
            <w:r>
              <w:rPr>
                <w:sz w:val="22"/>
                <w:lang w:val="sk-SK"/>
              </w:rPr>
              <w:t>16 510</w:t>
            </w:r>
            <w:r w:rsidR="006A2EEA">
              <w:rPr>
                <w:sz w:val="22"/>
                <w:lang w:val="sk-SK"/>
              </w:rPr>
              <w:t xml:space="preserve">  </w:t>
            </w:r>
          </w:p>
        </w:tc>
      </w:tr>
      <w:tr w:rsidR="006A2EEA" w14:paraId="5EFE410D" w14:textId="77777777" w:rsidTr="006824B2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7E3E4" w14:textId="77777777"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Pohľadávky po lehote splatnosti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E8E19" w14:textId="77777777"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              </w:t>
            </w:r>
          </w:p>
        </w:tc>
      </w:tr>
    </w:tbl>
    <w:p w14:paraId="5B12862F" w14:textId="77777777" w:rsidR="006A2EEA" w:rsidRDefault="006A2EEA" w:rsidP="006A2EEA"/>
    <w:p w14:paraId="70B29994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10c) Pohľadávky neboli zabezpečené záložným právom alebo inou formou zabezpečenia</w:t>
      </w:r>
    </w:p>
    <w:p w14:paraId="0EBAC12C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10d) Na pohľadávky sa nezriadilo záložné právo</w:t>
      </w:r>
    </w:p>
    <w:p w14:paraId="2D9178F2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11.  Odložená daňová pohľadávka nebola zúčtovaná.</w:t>
      </w:r>
    </w:p>
    <w:p w14:paraId="40D9AC16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12. Krátkodobý finančný majetok-bežný účet 9457 euro</w:t>
      </w:r>
    </w:p>
    <w:p w14:paraId="79ABAF77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12a  Významné zložky krátkodobého finančného majetku nie sú.</w:t>
      </w:r>
    </w:p>
    <w:p w14:paraId="4A776283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12b  Opravné položky ku krátkodobému finančnému majetku nebola účtovaná</w:t>
      </w:r>
    </w:p>
    <w:p w14:paraId="610B2636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12c  Záložné právo na krátkodobý finančný majetok nebolo zriadené.</w:t>
      </w:r>
    </w:p>
    <w:p w14:paraId="03C5D1AB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12d  Precenenie krátkodobého finančného majetku nebolo vykonané.</w:t>
      </w:r>
    </w:p>
    <w:p w14:paraId="57093DC0" w14:textId="77777777" w:rsidR="006A2EEA" w:rsidRDefault="006A2EEA" w:rsidP="006A2EEA">
      <w:pPr>
        <w:numPr>
          <w:ilvl w:val="0"/>
          <w:numId w:val="8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nákladov budúcich období a príjmov budúcich období.</w:t>
      </w:r>
    </w:p>
    <w:p w14:paraId="1892C42C" w14:textId="77777777" w:rsidR="006A2EEA" w:rsidRDefault="006A2EEA" w:rsidP="006A2EEA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14:paraId="517C8228" w14:textId="77777777" w:rsidR="006A2EEA" w:rsidRDefault="006A2EEA" w:rsidP="006A2EEA">
      <w:pPr>
        <w:numPr>
          <w:ilvl w:val="0"/>
          <w:numId w:val="8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Spoločnosť nepoistila dlhodobý nehmotného a  hmotný majetok</w:t>
      </w:r>
    </w:p>
    <w:p w14:paraId="309A1EE2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15. Spoločnosť nenadobudla dlhodobý majetok zmluvou o zabezpečovacom prevode práva, ale ktorý     </w:t>
      </w:r>
    </w:p>
    <w:p w14:paraId="239FA297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užíva jednotka na základe zmluvy o výpožičke</w:t>
      </w:r>
    </w:p>
    <w:p w14:paraId="3E2D3034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16. </w:t>
      </w:r>
      <w:proofErr w:type="spellStart"/>
      <w:r>
        <w:rPr>
          <w:sz w:val="22"/>
          <w:lang w:val="sk-SK"/>
        </w:rPr>
        <w:t>Goodwill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badwil</w:t>
      </w:r>
      <w:proofErr w:type="spellEnd"/>
      <w:r>
        <w:rPr>
          <w:sz w:val="22"/>
          <w:lang w:val="sk-SK"/>
        </w:rPr>
        <w:t xml:space="preserve"> nebol účtovaný</w:t>
      </w:r>
    </w:p>
    <w:p w14:paraId="669F2151" w14:textId="77777777" w:rsidR="006A2EEA" w:rsidRDefault="006A2EEA" w:rsidP="006A2EEA">
      <w:pPr>
        <w:numPr>
          <w:ilvl w:val="0"/>
          <w:numId w:val="11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Opravná položka k nadobudnutému majetku nebola </w:t>
      </w:r>
      <w:proofErr w:type="spellStart"/>
      <w:r>
        <w:rPr>
          <w:sz w:val="22"/>
          <w:lang w:val="sk-SK"/>
        </w:rPr>
        <w:t>účtovamá</w:t>
      </w:r>
      <w:proofErr w:type="spellEnd"/>
    </w:p>
    <w:p w14:paraId="01CE05E2" w14:textId="77777777" w:rsidR="006A2EEA" w:rsidRDefault="006A2EEA" w:rsidP="006A2EEA">
      <w:pPr>
        <w:rPr>
          <w:sz w:val="22"/>
          <w:lang w:val="sk-SK"/>
        </w:rPr>
      </w:pPr>
    </w:p>
    <w:p w14:paraId="57C46054" w14:textId="77777777" w:rsidR="006A2EEA" w:rsidRDefault="006A2EEA" w:rsidP="006A2EEA">
      <w:pPr>
        <w:pStyle w:val="Nadpis1"/>
        <w:tabs>
          <w:tab w:val="clear" w:pos="495"/>
          <w:tab w:val="left" w:pos="1875"/>
        </w:tabs>
        <w:ind w:left="0" w:firstLine="0"/>
        <w:rPr>
          <w:sz w:val="22"/>
        </w:rPr>
      </w:pPr>
      <w:r>
        <w:t>F. ÚDAJE VYKÁZANÉ NA STRANE PASÍV</w:t>
      </w:r>
    </w:p>
    <w:p w14:paraId="23B05D52" w14:textId="77777777" w:rsidR="006A2EEA" w:rsidRDefault="006A2EEA" w:rsidP="006A2EEA">
      <w:pPr>
        <w:numPr>
          <w:ilvl w:val="0"/>
          <w:numId w:val="13"/>
        </w:numPr>
        <w:tabs>
          <w:tab w:val="left" w:pos="3675"/>
        </w:tabs>
        <w:rPr>
          <w:sz w:val="22"/>
          <w:lang w:val="sk-SK"/>
        </w:rPr>
      </w:pPr>
      <w:r>
        <w:rPr>
          <w:sz w:val="22"/>
          <w:lang w:val="sk-SK"/>
        </w:rPr>
        <w:t xml:space="preserve">  Vlastné imanie za bežné účtovné obdobie</w:t>
      </w:r>
    </w:p>
    <w:p w14:paraId="3FF8E55C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     1a.   Opis základného imania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01"/>
      </w:tblGrid>
      <w:tr w:rsidR="006A2EEA" w14:paraId="63B03F13" w14:textId="77777777" w:rsidTr="006824B2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3DAB4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14E4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14:paraId="442D2510" w14:textId="77777777" w:rsidTr="00184305">
        <w:trPr>
          <w:trHeight w:val="319"/>
        </w:trPr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AA58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celkom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E822" w14:textId="77777777"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  5000</w:t>
            </w:r>
          </w:p>
        </w:tc>
      </w:tr>
      <w:tr w:rsidR="006A2EEA" w14:paraId="20D84D61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39FF2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C52E" w14:textId="08E2DB38" w:rsidR="006A2EEA" w:rsidRDefault="00DE346E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-50198</w:t>
            </w:r>
          </w:p>
        </w:tc>
      </w:tr>
      <w:tr w:rsidR="006A2EEA" w14:paraId="461EDB79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49A6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Podiel základného imania na celkovej hodnote vlastného imania vyjadrený v%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1CC0" w14:textId="77777777"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  </w:t>
            </w:r>
          </w:p>
        </w:tc>
      </w:tr>
    </w:tbl>
    <w:p w14:paraId="28D69630" w14:textId="77777777" w:rsidR="006A2EEA" w:rsidRDefault="006A2EEA" w:rsidP="006A2EEA"/>
    <w:p w14:paraId="4B4C7220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1b  Rozdelenie </w:t>
      </w:r>
      <w:r w:rsidR="00184305">
        <w:rPr>
          <w:sz w:val="22"/>
          <w:lang w:val="sk-SK"/>
        </w:rPr>
        <w:t>účtovný zisk</w:t>
      </w:r>
      <w:r>
        <w:rPr>
          <w:sz w:val="22"/>
          <w:lang w:val="sk-SK"/>
        </w:rPr>
        <w:t>, vykázan</w:t>
      </w:r>
      <w:r w:rsidR="00184305">
        <w:rPr>
          <w:sz w:val="22"/>
          <w:lang w:val="sk-SK"/>
        </w:rPr>
        <w:t>ý</w:t>
      </w:r>
      <w:r>
        <w:rPr>
          <w:sz w:val="22"/>
          <w:lang w:val="sk-SK"/>
        </w:rPr>
        <w:t xml:space="preserve"> v predchádzajúcom účtovnom období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901"/>
      </w:tblGrid>
      <w:tr w:rsidR="006A2EEA" w14:paraId="18539356" w14:textId="77777777" w:rsidTr="006824B2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3026D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0F068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14:paraId="0BAD3075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7FDA4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i/>
                <w:sz w:val="22"/>
                <w:lang w:val="sk-SK"/>
              </w:rPr>
              <w:t>Účtovný zisk: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6DA5" w14:textId="16E6DD68" w:rsidR="006A2EEA" w:rsidRDefault="00DE346E" w:rsidP="006824B2">
            <w:pPr>
              <w:snapToGrid w:val="0"/>
            </w:pPr>
            <w:r>
              <w:rPr>
                <w:sz w:val="22"/>
                <w:lang w:val="sk-SK"/>
              </w:rPr>
              <w:t>5968</w:t>
            </w:r>
          </w:p>
        </w:tc>
      </w:tr>
      <w:tr w:rsidR="006A2EEA" w14:paraId="45FEB571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89FFF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zákonného rezervného fondu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EA28C" w14:textId="77777777"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</w:t>
            </w:r>
          </w:p>
        </w:tc>
      </w:tr>
      <w:tr w:rsidR="006A2EEA" w14:paraId="36FFAF59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38F0F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na zvýšenie základného imania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1893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</w:tr>
      <w:tr w:rsidR="006A2EEA" w14:paraId="787AE968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6AB33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štatutárnych fondov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26A0A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</w:tr>
      <w:tr w:rsidR="006A2EEA" w14:paraId="223752AE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92A94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ostatných fondov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238A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</w:tr>
      <w:tr w:rsidR="006A2EEA" w14:paraId="211563CB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BA61E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Použitie na vyrovnanie straty z minulých rokov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9CA0" w14:textId="77777777"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  </w:t>
            </w:r>
          </w:p>
        </w:tc>
      </w:tr>
      <w:tr w:rsidR="006A2EEA" w14:paraId="7C10E72E" w14:textId="77777777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22907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Nerozdelený zisk minulých rokov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D9EC" w14:textId="1F3E7C06" w:rsidR="006A2EEA" w:rsidRDefault="00DE346E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5968</w:t>
            </w:r>
          </w:p>
        </w:tc>
      </w:tr>
    </w:tbl>
    <w:p w14:paraId="2F81D59C" w14:textId="77777777" w:rsidR="006A2EEA" w:rsidRDefault="006A2EEA" w:rsidP="006A2EEA"/>
    <w:p w14:paraId="22EC8BEE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1d  Účtovná jednotka alebo ňou ovládané osoby nevlastnia akcie a podiely na základnom imaní</w:t>
      </w:r>
    </w:p>
    <w:p w14:paraId="67C0DD29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1e Náklady a výnosy neboli účtované priamo na účty vlastného imania </w:t>
      </w:r>
    </w:p>
    <w:p w14:paraId="6CF15478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2. Rezervy neboli účtované.</w:t>
      </w:r>
    </w:p>
    <w:p w14:paraId="014272FD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3..Záväzky</w:t>
      </w:r>
    </w:p>
    <w:p w14:paraId="6D41FCE5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3a  Záväzky podľa splatnosti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617"/>
      </w:tblGrid>
      <w:tr w:rsidR="006A2EEA" w14:paraId="7CD4883A" w14:textId="77777777" w:rsidTr="006824B2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FC4BF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9374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14:paraId="66DB3612" w14:textId="77777777" w:rsidTr="006824B2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B1708" w14:textId="77777777"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Záväzky do lehoty splatnosti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F3399" w14:textId="270402EB" w:rsidR="006A2EEA" w:rsidRDefault="00DE346E" w:rsidP="006824B2">
            <w:pPr>
              <w:snapToGrid w:val="0"/>
            </w:pPr>
            <w:r>
              <w:rPr>
                <w:sz w:val="22"/>
                <w:lang w:val="sk-SK"/>
              </w:rPr>
              <w:t>84747</w:t>
            </w:r>
          </w:p>
        </w:tc>
      </w:tr>
      <w:tr w:rsidR="006A2EEA" w14:paraId="50163FF7" w14:textId="77777777" w:rsidTr="006824B2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62C71" w14:textId="77777777"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Záväzky po lehote splatnosti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A965" w14:textId="77777777"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</w:tbl>
    <w:p w14:paraId="00A0C106" w14:textId="77777777" w:rsidR="006A2EEA" w:rsidRDefault="006A2EEA" w:rsidP="006A2EEA"/>
    <w:p w14:paraId="3219B1F0" w14:textId="77777777" w:rsidR="006A2EEA" w:rsidRDefault="006A2EEA" w:rsidP="006A2EEA"/>
    <w:p w14:paraId="1ECC04DB" w14:textId="77777777" w:rsidR="006A2EEA" w:rsidRDefault="006A2EEA" w:rsidP="006A2EEA"/>
    <w:p w14:paraId="13E2FB2C" w14:textId="77777777" w:rsidR="006A2EEA" w:rsidRDefault="006A2EEA" w:rsidP="006A2EEA"/>
    <w:p w14:paraId="05CA8C42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3b  Krátkodobé záväzky v členení podľa jednotlivých položiek súvahy (do jedného roka)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992"/>
        <w:gridCol w:w="1615"/>
      </w:tblGrid>
      <w:tr w:rsidR="006A2EEA" w14:paraId="58CD4A8E" w14:textId="77777777" w:rsidTr="006824B2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383D3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Opis záväzku</w:t>
            </w:r>
          </w:p>
          <w:p w14:paraId="58950E8E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C3819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Riadok</w:t>
            </w:r>
          </w:p>
          <w:p w14:paraId="11E1011C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súvahy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4378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14:paraId="45F4C0DC" w14:textId="77777777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1FC15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Obchodný styk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08AF3" w14:textId="77777777"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39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F2D2C" w14:textId="4D57A184" w:rsidR="006A2EEA" w:rsidRDefault="00DE346E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82045</w:t>
            </w:r>
          </w:p>
        </w:tc>
      </w:tr>
      <w:tr w:rsidR="006A2EEA" w14:paraId="5518E5E2" w14:textId="77777777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78386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D9016" w14:textId="77777777"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42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5EC1" w14:textId="74E09D4B" w:rsidR="006A2EEA" w:rsidRDefault="00DE346E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0</w:t>
            </w:r>
          </w:p>
        </w:tc>
      </w:tr>
      <w:tr w:rsidR="006A2EEA" w14:paraId="6037F816" w14:textId="77777777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7EBCA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Zamestnanci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D724E" w14:textId="77777777"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40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716F1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0</w:t>
            </w:r>
          </w:p>
        </w:tc>
      </w:tr>
      <w:tr w:rsidR="006A2EEA" w14:paraId="5EDD2A9F" w14:textId="77777777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4A58" w14:textId="77777777" w:rsidR="006A2EEA" w:rsidRDefault="00184305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Ostatné krátkodobé záväzky - SF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1F074" w14:textId="77777777"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42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26DDA" w14:textId="7FCD8CCA" w:rsidR="006A2EEA" w:rsidRDefault="00DE346E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179</w:t>
            </w:r>
          </w:p>
        </w:tc>
      </w:tr>
      <w:tr w:rsidR="006A2EEA" w14:paraId="011CC90A" w14:textId="77777777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8FB36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Daňový úrad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A4493" w14:textId="77777777"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41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57BD7" w14:textId="77777777" w:rsidR="006A2EEA" w:rsidRDefault="00184305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0</w:t>
            </w:r>
          </w:p>
        </w:tc>
      </w:tr>
    </w:tbl>
    <w:p w14:paraId="4859479E" w14:textId="77777777" w:rsidR="006A2EEA" w:rsidRDefault="006A2EEA" w:rsidP="006A2EEA"/>
    <w:p w14:paraId="241D6114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3c  Dlhodobé záväzky neboli účtované.</w:t>
      </w:r>
    </w:p>
    <w:p w14:paraId="1621F1B1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3d  Záväzky neboli zabezpečené záložným právom alebo inou formou zabezpečenia</w:t>
      </w:r>
    </w:p>
    <w:p w14:paraId="2F41DA56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4. Odložený daňový záväzok nebol účtovaný.</w:t>
      </w:r>
    </w:p>
    <w:p w14:paraId="0C61D037" w14:textId="77777777" w:rsidR="006A2EEA" w:rsidRDefault="006A2EEA" w:rsidP="006A2EEA">
      <w:pPr>
        <w:numPr>
          <w:ilvl w:val="0"/>
          <w:numId w:val="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Záväzky zo sociálneho fondu – </w:t>
      </w:r>
      <w:r w:rsidR="00F728EC">
        <w:rPr>
          <w:sz w:val="22"/>
          <w:lang w:val="sk-SK"/>
        </w:rPr>
        <w:t>riadok 42 krátkodobé záväzky</w:t>
      </w:r>
    </w:p>
    <w:p w14:paraId="1F7D7F96" w14:textId="77777777" w:rsidR="006A2EEA" w:rsidRDefault="006A2EEA" w:rsidP="006A2EEA">
      <w:pPr>
        <w:numPr>
          <w:ilvl w:val="0"/>
          <w:numId w:val="4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Dlhopisy neboli vydané</w:t>
      </w:r>
    </w:p>
    <w:p w14:paraId="2C945A69" w14:textId="77777777" w:rsidR="006A2EEA" w:rsidRDefault="006A2EEA" w:rsidP="006A2EEA">
      <w:pPr>
        <w:numPr>
          <w:ilvl w:val="0"/>
          <w:numId w:val="4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Bankové úvery, pôžičky, finančné výpomoci- neboli poskytnuté</w:t>
      </w:r>
    </w:p>
    <w:p w14:paraId="525D3B78" w14:textId="77777777" w:rsidR="006A2EEA" w:rsidRDefault="006A2EEA" w:rsidP="006A2EEA">
      <w:pPr>
        <w:numPr>
          <w:ilvl w:val="0"/>
          <w:numId w:val="4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výdavkov budúcich období a výnosov budúcich období neboli zúčtované.</w:t>
      </w:r>
    </w:p>
    <w:p w14:paraId="5DBF55D1" w14:textId="77777777" w:rsidR="006A2EEA" w:rsidRDefault="006A2EEA" w:rsidP="006A2EEA">
      <w:pPr>
        <w:numPr>
          <w:ilvl w:val="0"/>
          <w:numId w:val="7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Významné položky derivátov neboli účtované.</w:t>
      </w:r>
    </w:p>
    <w:p w14:paraId="104C09FF" w14:textId="77777777" w:rsidR="006A2EEA" w:rsidRDefault="006A2EEA" w:rsidP="006A2EEA">
      <w:pPr>
        <w:rPr>
          <w:sz w:val="22"/>
          <w:lang w:val="sk-SK"/>
        </w:rPr>
      </w:pPr>
    </w:p>
    <w:p w14:paraId="502831A9" w14:textId="77777777" w:rsidR="006A2EEA" w:rsidRDefault="006A2EEA" w:rsidP="006A2EEA">
      <w:pPr>
        <w:pStyle w:val="Nadpis1"/>
        <w:tabs>
          <w:tab w:val="clear" w:pos="495"/>
          <w:tab w:val="left" w:pos="1875"/>
        </w:tabs>
        <w:ind w:left="0" w:firstLine="0"/>
        <w:rPr>
          <w:sz w:val="20"/>
          <w:lang w:val="cs-CZ"/>
        </w:rPr>
      </w:pPr>
      <w:r>
        <w:t>G. INFORMÁCIE O VÝKAZOCH</w:t>
      </w:r>
    </w:p>
    <w:p w14:paraId="3105F8D0" w14:textId="77777777" w:rsidR="006A2EEA" w:rsidRDefault="006A2EEA" w:rsidP="006A2EEA"/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544"/>
        <w:gridCol w:w="1473"/>
      </w:tblGrid>
      <w:tr w:rsidR="006A2EEA" w14:paraId="1573C1C0" w14:textId="77777777" w:rsidTr="006824B2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703ED" w14:textId="77777777"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lastRenderedPageBreak/>
              <w:t>Druh výnosov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E760F" w14:textId="77777777"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Opis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0AEB" w14:textId="77777777"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Suma</w:t>
            </w:r>
          </w:p>
        </w:tc>
      </w:tr>
      <w:tr w:rsidR="006A2EEA" w14:paraId="48878D85" w14:textId="77777777" w:rsidTr="006824B2">
        <w:trPr>
          <w:trHeight w:val="240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C9734" w14:textId="77777777"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Výnosy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15F0F" w14:textId="77777777" w:rsidR="006A2EEA" w:rsidRDefault="006A2EEA" w:rsidP="00F728E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Predaj </w:t>
            </w:r>
            <w:r w:rsidR="00F728EC">
              <w:rPr>
                <w:sz w:val="22"/>
                <w:lang w:val="sk-SK"/>
              </w:rPr>
              <w:t>tovaru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8B2FD" w14:textId="60FE99D5" w:rsidR="006A2EEA" w:rsidRDefault="00DE346E" w:rsidP="006824B2">
            <w:pPr>
              <w:tabs>
                <w:tab w:val="left" w:pos="1230"/>
              </w:tabs>
              <w:snapToGrid w:val="0"/>
            </w:pPr>
            <w:r>
              <w:rPr>
                <w:sz w:val="22"/>
                <w:lang w:val="sk-SK"/>
              </w:rPr>
              <w:t>52618</w:t>
            </w:r>
          </w:p>
        </w:tc>
      </w:tr>
      <w:tr w:rsidR="006A2EEA" w14:paraId="6671DCE6" w14:textId="77777777" w:rsidTr="006824B2">
        <w:trPr>
          <w:trHeight w:val="240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F997" w14:textId="77777777"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Nedokončená výroba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FDA45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53652" w14:textId="77777777" w:rsidR="006A2EEA" w:rsidRDefault="006A2EEA" w:rsidP="006824B2">
            <w:pPr>
              <w:snapToGrid w:val="0"/>
              <w:jc w:val="center"/>
            </w:pPr>
          </w:p>
        </w:tc>
      </w:tr>
    </w:tbl>
    <w:p w14:paraId="39346029" w14:textId="77777777"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.</w:t>
      </w:r>
    </w:p>
    <w:p w14:paraId="2959E15C" w14:textId="77777777" w:rsidR="006A2EEA" w:rsidRDefault="006A2EEA" w:rsidP="006A2EEA">
      <w:pPr>
        <w:rPr>
          <w:sz w:val="22"/>
          <w:lang w:val="sk-SK"/>
        </w:rPr>
      </w:pPr>
    </w:p>
    <w:p w14:paraId="78273F70" w14:textId="77777777" w:rsidR="006A2EEA" w:rsidRDefault="006A2EEA" w:rsidP="006A2EEA">
      <w:pPr>
        <w:pStyle w:val="Nadpis1"/>
        <w:tabs>
          <w:tab w:val="clear" w:pos="495"/>
          <w:tab w:val="left" w:pos="1875"/>
        </w:tabs>
        <w:ind w:left="0" w:firstLine="0"/>
      </w:pPr>
      <w:r>
        <w:t>H. INFORMÁCIE O NÁKLADOCH</w:t>
      </w:r>
    </w:p>
    <w:p w14:paraId="14B9B4A9" w14:textId="77777777" w:rsidR="006A2EEA" w:rsidRDefault="006A2EEA" w:rsidP="006A2EEA">
      <w:pPr>
        <w:rPr>
          <w:b/>
          <w:sz w:val="24"/>
          <w:lang w:val="sk-SK"/>
        </w:rPr>
      </w:pP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544"/>
        <w:gridCol w:w="1473"/>
      </w:tblGrid>
      <w:tr w:rsidR="006A2EEA" w14:paraId="1614CE04" w14:textId="77777777" w:rsidTr="00F728EC">
        <w:trPr>
          <w:trHeight w:val="40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6C5F" w14:textId="77777777"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Druh nákladov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E3C19" w14:textId="77777777"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Opis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5EC7" w14:textId="77777777"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Suma</w:t>
            </w:r>
          </w:p>
        </w:tc>
      </w:tr>
      <w:tr w:rsidR="006A2EEA" w14:paraId="10CBE513" w14:textId="77777777" w:rsidTr="006824B2">
        <w:trPr>
          <w:trHeight w:hRule="exact" w:val="263"/>
        </w:trPr>
        <w:tc>
          <w:tcPr>
            <w:tcW w:w="43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01B23" w14:textId="77777777"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 xml:space="preserve">Náklady </w:t>
            </w:r>
          </w:p>
          <w:p w14:paraId="4B8DE395" w14:textId="77777777" w:rsidR="006A2EEA" w:rsidRDefault="006A2EEA" w:rsidP="006824B2">
            <w:pPr>
              <w:rPr>
                <w:i/>
                <w:sz w:val="22"/>
                <w:lang w:val="sk-SK"/>
              </w:rPr>
            </w:pPr>
          </w:p>
          <w:p w14:paraId="1D60AB1D" w14:textId="77777777" w:rsidR="006A2EEA" w:rsidRDefault="006A2EEA" w:rsidP="006824B2">
            <w:pPr>
              <w:rPr>
                <w:i/>
                <w:sz w:val="22"/>
                <w:lang w:val="sk-SK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1452A" w14:textId="77777777" w:rsidR="006A2EEA" w:rsidRDefault="00F728EC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Tovar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716A2" w14:textId="72042346" w:rsidR="006A2EEA" w:rsidRDefault="00DE346E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41555</w:t>
            </w:r>
          </w:p>
        </w:tc>
      </w:tr>
      <w:tr w:rsidR="006A2EEA" w14:paraId="566EABEB" w14:textId="77777777" w:rsidTr="006824B2">
        <w:trPr>
          <w:trHeight w:hRule="exact" w:val="263"/>
        </w:trPr>
        <w:tc>
          <w:tcPr>
            <w:tcW w:w="43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FC16C" w14:textId="77777777" w:rsidR="006A2EEA" w:rsidRDefault="006A2EEA" w:rsidP="006824B2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C4A95" w14:textId="77777777"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Služby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119E" w14:textId="2E755909" w:rsidR="006A2EEA" w:rsidRDefault="00DE346E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13383</w:t>
            </w:r>
          </w:p>
        </w:tc>
      </w:tr>
      <w:tr w:rsidR="006A2EEA" w14:paraId="39A25D48" w14:textId="77777777" w:rsidTr="006824B2">
        <w:tc>
          <w:tcPr>
            <w:tcW w:w="43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6482F" w14:textId="77777777" w:rsidR="006A2EEA" w:rsidRDefault="006A2EEA" w:rsidP="006824B2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C2FE8" w14:textId="77777777" w:rsidR="006A2EEA" w:rsidRDefault="00F728EC" w:rsidP="006824B2">
            <w:pPr>
              <w:snapToGrid w:val="0"/>
              <w:rPr>
                <w:sz w:val="22"/>
                <w:lang w:val="sk-SK"/>
              </w:rPr>
            </w:pPr>
            <w:proofErr w:type="spellStart"/>
            <w:r>
              <w:rPr>
                <w:sz w:val="22"/>
                <w:lang w:val="sk-SK"/>
              </w:rPr>
              <w:t>Material</w:t>
            </w:r>
            <w:proofErr w:type="spellEnd"/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6A26E" w14:textId="62C00E5E" w:rsidR="006A2EEA" w:rsidRDefault="00DE346E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1752</w:t>
            </w:r>
          </w:p>
        </w:tc>
      </w:tr>
    </w:tbl>
    <w:p w14:paraId="24E16ECC" w14:textId="77777777" w:rsidR="006A2EEA" w:rsidRDefault="006A2EEA" w:rsidP="006A2EEA">
      <w:pPr>
        <w:pStyle w:val="Nadpis1"/>
        <w:numPr>
          <w:ilvl w:val="0"/>
          <w:numId w:val="1"/>
        </w:numPr>
        <w:tabs>
          <w:tab w:val="left" w:pos="0"/>
        </w:tabs>
      </w:pPr>
    </w:p>
    <w:p w14:paraId="77644134" w14:textId="77777777" w:rsidR="006A2EEA" w:rsidRDefault="006A2EEA" w:rsidP="006A2EEA">
      <w:pPr>
        <w:pStyle w:val="Nadpis1"/>
        <w:tabs>
          <w:tab w:val="clear" w:pos="495"/>
          <w:tab w:val="left" w:pos="1875"/>
        </w:tabs>
        <w:ind w:left="0" w:firstLine="0"/>
        <w:rPr>
          <w:sz w:val="22"/>
        </w:rPr>
      </w:pPr>
      <w:r>
        <w:t>I. DAŇ Z PRÍJMOV</w:t>
      </w:r>
    </w:p>
    <w:p w14:paraId="5C265177" w14:textId="77777777" w:rsidR="006A2EEA" w:rsidRDefault="006A2EEA" w:rsidP="006A2EEA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14:paraId="45101986" w14:textId="77777777" w:rsidR="006A2EEA" w:rsidRDefault="006A2EEA" w:rsidP="006A2EEA">
      <w:pPr>
        <w:pStyle w:val="Nadpis1"/>
        <w:numPr>
          <w:ilvl w:val="0"/>
          <w:numId w:val="10"/>
        </w:numPr>
        <w:tabs>
          <w:tab w:val="left" w:pos="1800"/>
        </w:tabs>
        <w:rPr>
          <w:sz w:val="22"/>
        </w:rPr>
      </w:pPr>
      <w:r>
        <w:t>ÚDAJE NA PODSÚVAHOVÝCH ÚČTOCH</w:t>
      </w:r>
    </w:p>
    <w:p w14:paraId="15AFF49C" w14:textId="77777777" w:rsidR="006A2EEA" w:rsidRDefault="006A2EEA" w:rsidP="006A2EEA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14:paraId="1A47D0BA" w14:textId="77777777" w:rsidR="006A2EEA" w:rsidRDefault="006A2EEA" w:rsidP="006A2EEA">
      <w:pPr>
        <w:pStyle w:val="Nadpis1"/>
        <w:numPr>
          <w:ilvl w:val="0"/>
          <w:numId w:val="10"/>
        </w:numPr>
        <w:tabs>
          <w:tab w:val="left" w:pos="1800"/>
        </w:tabs>
      </w:pPr>
      <w:r>
        <w:t>INÉ AKTÍVA A INĚ PASÍVA</w:t>
      </w:r>
    </w:p>
    <w:p w14:paraId="501F310F" w14:textId="77777777" w:rsidR="006A2EEA" w:rsidRDefault="006A2EEA" w:rsidP="006A2EEA">
      <w:pPr>
        <w:ind w:left="360"/>
        <w:rPr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14:paraId="57A9DCD9" w14:textId="77777777" w:rsidR="006A2EEA" w:rsidRDefault="006A2EEA" w:rsidP="006A2EEA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 xml:space="preserve">   </w:t>
      </w:r>
    </w:p>
    <w:p w14:paraId="2A8A46DA" w14:textId="77777777" w:rsidR="006A2EEA" w:rsidRDefault="006A2EEA" w:rsidP="006A2EEA">
      <w:pPr>
        <w:pStyle w:val="Nadpis1"/>
        <w:numPr>
          <w:ilvl w:val="0"/>
          <w:numId w:val="10"/>
        </w:numPr>
        <w:tabs>
          <w:tab w:val="left" w:pos="1800"/>
        </w:tabs>
      </w:pPr>
      <w:r>
        <w:t>PRÍJMY A VÝHODY ČLENOV ŠTATUTÁRNYCH ORGÁNOV, DOZORNÝCH</w:t>
      </w:r>
    </w:p>
    <w:p w14:paraId="15CCE0C1" w14:textId="77777777" w:rsidR="006A2EEA" w:rsidRDefault="006A2EEA" w:rsidP="006A2EEA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14:paraId="6FD7117F" w14:textId="77777777" w:rsidR="006A2EEA" w:rsidRDefault="006A2EEA" w:rsidP="006A2EE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Tieto výhody v spoločnosti nenastali.</w:t>
      </w:r>
    </w:p>
    <w:p w14:paraId="28C7169F" w14:textId="77777777" w:rsidR="006A2EEA" w:rsidRDefault="006A2EEA" w:rsidP="006A2EE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</w:t>
      </w:r>
    </w:p>
    <w:p w14:paraId="78BB915F" w14:textId="77777777" w:rsidR="006A2EEA" w:rsidRDefault="006A2EEA" w:rsidP="006A2EEA">
      <w:pPr>
        <w:rPr>
          <w:b/>
          <w:sz w:val="24"/>
          <w:lang w:val="sk-SK"/>
        </w:rPr>
      </w:pPr>
    </w:p>
    <w:p w14:paraId="4EC4F1E1" w14:textId="77777777" w:rsidR="006A2EEA" w:rsidRDefault="006A2EEA" w:rsidP="006A2EEA">
      <w:pPr>
        <w:numPr>
          <w:ilvl w:val="0"/>
          <w:numId w:val="10"/>
        </w:numPr>
        <w:tabs>
          <w:tab w:val="left" w:pos="1800"/>
        </w:tabs>
        <w:rPr>
          <w:sz w:val="24"/>
          <w:lang w:val="sk-SK"/>
        </w:rPr>
      </w:pPr>
      <w:r>
        <w:rPr>
          <w:b/>
          <w:sz w:val="24"/>
          <w:lang w:val="sk-SK"/>
        </w:rPr>
        <w:t xml:space="preserve">EKONOMICKÉ VZŤAHY- ÚČTOVNEJ JEDNOTKY A SPRIAZNENÝCH </w:t>
      </w:r>
      <w:proofErr w:type="spellStart"/>
      <w:r>
        <w:rPr>
          <w:b/>
          <w:sz w:val="24"/>
          <w:lang w:val="sk-SK"/>
        </w:rPr>
        <w:t>OSôB</w:t>
      </w:r>
      <w:proofErr w:type="spellEnd"/>
    </w:p>
    <w:p w14:paraId="7480350E" w14:textId="77777777" w:rsidR="006A2EEA" w:rsidRDefault="006A2EEA" w:rsidP="006A2EEA">
      <w:pPr>
        <w:ind w:left="360"/>
        <w:rPr>
          <w:sz w:val="22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14:paraId="75803EA3" w14:textId="77777777" w:rsidR="006A2EEA" w:rsidRDefault="006A2EEA" w:rsidP="006A2EEA">
      <w:pPr>
        <w:rPr>
          <w:sz w:val="22"/>
          <w:lang w:val="sk-SK"/>
        </w:rPr>
      </w:pPr>
    </w:p>
    <w:p w14:paraId="53EFEA6D" w14:textId="77777777" w:rsidR="006A2EEA" w:rsidRDefault="006A2EEA" w:rsidP="006A2EEA">
      <w:pPr>
        <w:rPr>
          <w:sz w:val="22"/>
          <w:lang w:val="sk-SK"/>
        </w:rPr>
      </w:pPr>
    </w:p>
    <w:p w14:paraId="36013123" w14:textId="77777777" w:rsidR="006A2EEA" w:rsidRDefault="006A2EEA" w:rsidP="006A2EEA">
      <w:pPr>
        <w:rPr>
          <w:sz w:val="22"/>
          <w:lang w:val="sk-SK"/>
        </w:rPr>
      </w:pPr>
    </w:p>
    <w:p w14:paraId="66C6E7E0" w14:textId="77777777" w:rsidR="006A2EEA" w:rsidRDefault="006A2EEA" w:rsidP="006A2EEA">
      <w:pPr>
        <w:rPr>
          <w:sz w:val="22"/>
          <w:lang w:val="sk-SK"/>
        </w:rPr>
      </w:pPr>
    </w:p>
    <w:p w14:paraId="77BA663F" w14:textId="77777777" w:rsidR="006A2EEA" w:rsidRDefault="006A2EEA" w:rsidP="006A2EEA">
      <w:pPr>
        <w:rPr>
          <w:sz w:val="22"/>
          <w:lang w:val="sk-SK"/>
        </w:rPr>
      </w:pPr>
    </w:p>
    <w:p w14:paraId="44F171FA" w14:textId="77777777" w:rsidR="006A2EEA" w:rsidRDefault="006A2EEA" w:rsidP="006A2EEA">
      <w:pPr>
        <w:pStyle w:val="Nadpis1"/>
        <w:numPr>
          <w:ilvl w:val="0"/>
          <w:numId w:val="10"/>
        </w:numPr>
        <w:tabs>
          <w:tab w:val="left" w:pos="1800"/>
        </w:tabs>
      </w:pPr>
      <w:r>
        <w:t>SKUTOČNOSTI, KTORÉ NASTALI PO DANI, KU KTORÉMU SA ZOSTAVUJE</w:t>
      </w:r>
    </w:p>
    <w:p w14:paraId="7DAE5DA8" w14:textId="77777777" w:rsidR="006A2EEA" w:rsidRDefault="006A2EEA" w:rsidP="006A2EEA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14:paraId="254BEE11" w14:textId="77777777" w:rsidR="006A2EEA" w:rsidRDefault="006A2EEA" w:rsidP="006A2EEA">
      <w:pPr>
        <w:ind w:left="360"/>
        <w:rPr>
          <w:b/>
          <w:sz w:val="24"/>
          <w:lang w:val="sk-SK"/>
        </w:rPr>
      </w:pPr>
    </w:p>
    <w:p w14:paraId="6CF8DBB6" w14:textId="77777777" w:rsidR="006A2EEA" w:rsidRDefault="006A2EEA" w:rsidP="006A2EEA">
      <w:pPr>
        <w:ind w:left="360"/>
        <w:rPr>
          <w:sz w:val="22"/>
          <w:lang w:val="sk-SK"/>
        </w:rPr>
      </w:pPr>
      <w:r>
        <w:rPr>
          <w:sz w:val="24"/>
          <w:lang w:val="sk-SK"/>
        </w:rPr>
        <w:t>NAPRÍKLAD:</w:t>
      </w:r>
    </w:p>
    <w:p w14:paraId="2211D7A5" w14:textId="77777777"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(Zvýšenie alebo zníženie trhovej ceny finančného majetku, zmena výšky rezerv a opravných</w:t>
      </w:r>
    </w:p>
    <w:p w14:paraId="218A989B" w14:textId="77777777"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položiek, zmena spoločníkov, rozhodnutie o predaji účtovnej jednotky, zmena významných</w:t>
      </w:r>
    </w:p>
    <w:p w14:paraId="5D0D269B" w14:textId="77777777"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položiek dlhodobého majetku, začatie alebo ukončenie činnosti časti účtovnej jednotky,</w:t>
      </w:r>
    </w:p>
    <w:p w14:paraId="5C8F0044" w14:textId="77777777"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vydanie dlhopisov a iných cenných papierov, zlúčenie, splynutie, rozdelenie, zmena právnej</w:t>
      </w:r>
    </w:p>
    <w:p w14:paraId="750A297C" w14:textId="77777777"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formy účtovnej jednotky, mimoriadne udalosti – napr. Živelná pohroma, získanie alebo</w:t>
      </w:r>
    </w:p>
    <w:p w14:paraId="21E672C2" w14:textId="77777777"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odobratie </w:t>
      </w:r>
      <w:proofErr w:type="spellStart"/>
      <w:r>
        <w:rPr>
          <w:sz w:val="22"/>
          <w:lang w:val="sk-SK"/>
        </w:rPr>
        <w:t>licenncií</w:t>
      </w:r>
      <w:proofErr w:type="spellEnd"/>
      <w:r>
        <w:rPr>
          <w:sz w:val="22"/>
          <w:lang w:val="sk-SK"/>
        </w:rPr>
        <w:t xml:space="preserve"> alebo iných povolení významných pre činnosť účtovnej jednotky)</w:t>
      </w:r>
    </w:p>
    <w:p w14:paraId="20CD47EE" w14:textId="77777777" w:rsidR="006A2EEA" w:rsidRDefault="006A2EEA" w:rsidP="006A2EEA">
      <w:pPr>
        <w:ind w:left="360"/>
        <w:jc w:val="both"/>
        <w:rPr>
          <w:sz w:val="22"/>
          <w:lang w:val="sk-SK"/>
        </w:rPr>
      </w:pPr>
    </w:p>
    <w:p w14:paraId="7E4D4BED" w14:textId="77777777" w:rsidR="006A2EEA" w:rsidRDefault="006A2EEA" w:rsidP="006A2EEA">
      <w:pPr>
        <w:ind w:left="360"/>
        <w:jc w:val="both"/>
        <w:rPr>
          <w:sz w:val="22"/>
          <w:lang w:val="sk-SK"/>
        </w:rPr>
      </w:pPr>
    </w:p>
    <w:p w14:paraId="7666B476" w14:textId="77777777"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Popis skutočnosti:         tieto nenastali</w:t>
      </w:r>
    </w:p>
    <w:p w14:paraId="5D260C53" w14:textId="77777777"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..............................................................................................................................................................</w:t>
      </w:r>
    </w:p>
    <w:p w14:paraId="17B3B6EE" w14:textId="77777777" w:rsidR="006A2EEA" w:rsidRDefault="006A2EEA" w:rsidP="006A2EEA">
      <w:pPr>
        <w:ind w:left="360"/>
        <w:jc w:val="both"/>
        <w:rPr>
          <w:sz w:val="22"/>
          <w:lang w:val="sk-SK"/>
        </w:rPr>
      </w:pPr>
    </w:p>
    <w:p w14:paraId="647D75B7" w14:textId="77777777" w:rsidR="006A2EEA" w:rsidRDefault="006A2EEA" w:rsidP="006A2EEA">
      <w:pPr>
        <w:ind w:left="360"/>
        <w:jc w:val="both"/>
        <w:rPr>
          <w:sz w:val="22"/>
          <w:lang w:val="sk-SK"/>
        </w:rPr>
      </w:pPr>
    </w:p>
    <w:p w14:paraId="3C19E298" w14:textId="77777777" w:rsidR="006A2EEA" w:rsidRDefault="006A2EEA" w:rsidP="006A2EEA">
      <w:pPr>
        <w:ind w:left="360"/>
        <w:jc w:val="both"/>
        <w:rPr>
          <w:sz w:val="22"/>
          <w:lang w:val="sk-SK"/>
        </w:rPr>
      </w:pPr>
    </w:p>
    <w:p w14:paraId="4816B763" w14:textId="77777777" w:rsidR="006A2EEA" w:rsidRDefault="006A2EEA" w:rsidP="006A2EEA">
      <w:pPr>
        <w:ind w:left="360"/>
        <w:jc w:val="both"/>
        <w:rPr>
          <w:sz w:val="22"/>
          <w:lang w:val="sk-SK"/>
        </w:rPr>
      </w:pPr>
    </w:p>
    <w:p w14:paraId="2A862676" w14:textId="77777777" w:rsidR="006A2EEA" w:rsidRDefault="006A2EEA" w:rsidP="006A2EEA">
      <w:pPr>
        <w:ind w:left="360"/>
        <w:jc w:val="both"/>
        <w:rPr>
          <w:sz w:val="22"/>
          <w:lang w:val="sk-SK"/>
        </w:rPr>
      </w:pPr>
    </w:p>
    <w:p w14:paraId="777E3A01" w14:textId="77777777" w:rsidR="006A2EEA" w:rsidRDefault="006A2EEA" w:rsidP="006A2EEA">
      <w:pPr>
        <w:pStyle w:val="Nadpis4"/>
        <w:numPr>
          <w:ilvl w:val="0"/>
          <w:numId w:val="10"/>
        </w:numPr>
        <w:tabs>
          <w:tab w:val="left" w:pos="1800"/>
        </w:tabs>
      </w:pPr>
      <w:r>
        <w:lastRenderedPageBreak/>
        <w:t>PREHĹAD ZMIEN VLASTNÉHO IMANIA</w:t>
      </w:r>
    </w:p>
    <w:p w14:paraId="408440F5" w14:textId="77777777" w:rsidR="006A2EEA" w:rsidRDefault="006A2EEA" w:rsidP="006A2EEA">
      <w:pPr>
        <w:jc w:val="both"/>
        <w:rPr>
          <w:b/>
          <w:sz w:val="24"/>
          <w:lang w:val="sk-SK"/>
        </w:rPr>
      </w:pP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475"/>
      </w:tblGrid>
      <w:tr w:rsidR="006A2EEA" w14:paraId="7941DDA0" w14:textId="77777777" w:rsidTr="006824B2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D5F1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</w:p>
          <w:p w14:paraId="63683758" w14:textId="77777777" w:rsidR="006A2EEA" w:rsidRDefault="006A2EEA" w:rsidP="006824B2">
            <w:pPr>
              <w:jc w:val="both"/>
              <w:rPr>
                <w:sz w:val="22"/>
                <w:lang w:val="sk-SK"/>
              </w:rPr>
            </w:pPr>
          </w:p>
          <w:p w14:paraId="30201F09" w14:textId="77777777" w:rsidR="006A2EEA" w:rsidRDefault="006A2EEA" w:rsidP="006824B2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35D9B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283AEC23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14:paraId="7781B29C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45ADF7D8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3E09E5F9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84665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14:paraId="4A41485D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14:paraId="4581F00D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2FB84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32D7B3CC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14:paraId="18195F78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14:paraId="20704793" w14:textId="77777777"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14:paraId="0E76A919" w14:textId="77777777" w:rsidR="006A2EEA" w:rsidRDefault="006A2EEA" w:rsidP="006824B2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6A2EEA" w14:paraId="25BD6DE9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03025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3E05F" w14:textId="61B3A434" w:rsidR="006A2EEA" w:rsidRDefault="00DE346E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-27493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369C4" w14:textId="78D88C2E" w:rsidR="006A2EEA" w:rsidRDefault="00DE346E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-22705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4218" w14:textId="209DBC23" w:rsidR="006A2EEA" w:rsidRDefault="00DE346E" w:rsidP="006824B2">
            <w:pPr>
              <w:snapToGrid w:val="0"/>
              <w:jc w:val="center"/>
            </w:pPr>
            <w:r>
              <w:t>-50198</w:t>
            </w:r>
          </w:p>
        </w:tc>
      </w:tr>
      <w:tr w:rsidR="006A2EEA" w14:paraId="071B97C0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E394A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8CE2F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AB61D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97CF4" w14:textId="77777777" w:rsidR="006A2EEA" w:rsidRDefault="006A2EEA" w:rsidP="006824B2">
            <w:pPr>
              <w:snapToGrid w:val="0"/>
              <w:jc w:val="center"/>
            </w:pPr>
            <w:r>
              <w:t>5000</w:t>
            </w:r>
          </w:p>
        </w:tc>
      </w:tr>
      <w:tr w:rsidR="006A2EEA" w14:paraId="70C10355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964EF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nezapísané do OR (419)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209E7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2BE09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10DF4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14:paraId="1EC05338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9CED6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vlastné akcie a vlastné obchodné podiely (252)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0C46F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7DE2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43B4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14:paraId="6323062F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4483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emisné ážio (412)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24622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95973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9551D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14:paraId="4C99D170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1324F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rezervný fond (nedeliteľný fond) tvorený</w:t>
            </w:r>
          </w:p>
          <w:p w14:paraId="15E3D67F" w14:textId="77777777" w:rsidR="006A2EEA" w:rsidRDefault="006A2EEA" w:rsidP="006824B2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z kapitálových vkladov (417, 418)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878C9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EAF21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16559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14:paraId="1D389835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481D1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4F761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336E0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2C47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14:paraId="1BAF012E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D8D6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24A55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A6863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58B5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14:paraId="1EC472A2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D0B11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E5E5A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647A2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700BF" w14:textId="77777777" w:rsidR="006A2EEA" w:rsidRDefault="006A2EEA" w:rsidP="006824B2">
            <w:pPr>
              <w:snapToGrid w:val="0"/>
              <w:jc w:val="center"/>
            </w:pPr>
          </w:p>
        </w:tc>
      </w:tr>
      <w:tr w:rsidR="006A2EEA" w14:paraId="4CD231D3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E831F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92709" w14:textId="623E19FD" w:rsidR="006A2EEA" w:rsidRDefault="00DE346E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5968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57F6" w14:textId="0377F96C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A7473" w14:textId="77777777" w:rsidR="006A2EEA" w:rsidRDefault="00F728EC" w:rsidP="006824B2">
            <w:pPr>
              <w:snapToGrid w:val="0"/>
              <w:jc w:val="center"/>
            </w:pPr>
            <w:r>
              <w:t>5968</w:t>
            </w:r>
          </w:p>
        </w:tc>
      </w:tr>
      <w:tr w:rsidR="006A2EEA" w14:paraId="3C242602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E4185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46B4D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5369A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6C51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14:paraId="2681BE01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2F89C" w14:textId="77777777" w:rsidR="006A2EEA" w:rsidRDefault="006A2EEA" w:rsidP="006824B2">
            <w:pPr>
              <w:snapToGrid w:val="0"/>
              <w:jc w:val="both"/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8695E" w14:textId="1F08ADDA" w:rsidR="006A2EEA" w:rsidRDefault="00DE346E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-38461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EF5D1" w14:textId="2B02465C" w:rsidR="006A2EEA" w:rsidRDefault="006A2EEA" w:rsidP="00F728EC">
            <w:pPr>
              <w:tabs>
                <w:tab w:val="left" w:pos="210"/>
                <w:tab w:val="center" w:pos="568"/>
              </w:tabs>
              <w:snapToGrid w:val="0"/>
            </w:pPr>
            <w:r>
              <w:rPr>
                <w:sz w:val="22"/>
                <w:lang w:val="sk-SK"/>
              </w:rPr>
              <w:tab/>
            </w:r>
            <w:r>
              <w:rPr>
                <w:sz w:val="22"/>
                <w:lang w:val="sk-SK"/>
              </w:rPr>
              <w:tab/>
              <w:t xml:space="preserve"> 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93562" w14:textId="77777777" w:rsidR="006A2EEA" w:rsidRDefault="00F728EC" w:rsidP="006824B2">
            <w:pPr>
              <w:snapToGrid w:val="0"/>
              <w:jc w:val="center"/>
            </w:pPr>
            <w:r>
              <w:t>-38461</w:t>
            </w:r>
          </w:p>
        </w:tc>
      </w:tr>
      <w:tr w:rsidR="006A2EEA" w14:paraId="2BADF927" w14:textId="77777777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2F830" w14:textId="77777777"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vyplatené dividendy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842C0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57627" w14:textId="77777777"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64B3" w14:textId="77777777"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</w:tbl>
    <w:p w14:paraId="4C3C0F24" w14:textId="77777777" w:rsidR="006A2EEA" w:rsidRDefault="006A2EEA" w:rsidP="006A2EEA">
      <w:pPr>
        <w:jc w:val="both"/>
      </w:pPr>
    </w:p>
    <w:p w14:paraId="371DC297" w14:textId="77777777" w:rsidR="006A2EEA" w:rsidRDefault="006A2EEA" w:rsidP="006A2EEA">
      <w:pPr>
        <w:jc w:val="both"/>
        <w:rPr>
          <w:sz w:val="22"/>
          <w:lang w:val="sk-SK"/>
        </w:rPr>
      </w:pPr>
    </w:p>
    <w:p w14:paraId="0BBEE93C" w14:textId="77777777" w:rsidR="006A2EEA" w:rsidRDefault="006A2EEA" w:rsidP="006A2EEA">
      <w:pPr>
        <w:jc w:val="both"/>
        <w:rPr>
          <w:sz w:val="22"/>
          <w:lang w:val="sk-SK"/>
        </w:rPr>
      </w:pPr>
    </w:p>
    <w:p w14:paraId="36065620" w14:textId="77777777" w:rsidR="006A2EEA" w:rsidRDefault="006A2EEA" w:rsidP="006A2EEA">
      <w:pPr>
        <w:ind w:left="360"/>
        <w:rPr>
          <w:sz w:val="22"/>
          <w:lang w:val="sk-SK"/>
        </w:rPr>
      </w:pPr>
    </w:p>
    <w:p w14:paraId="2C22CD5D" w14:textId="6A4D3771" w:rsidR="006A2EEA" w:rsidRDefault="006A2EEA" w:rsidP="006A2EEA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V Senici </w:t>
      </w:r>
      <w:r w:rsidR="00DE346E">
        <w:rPr>
          <w:sz w:val="22"/>
          <w:lang w:val="sk-SK"/>
        </w:rPr>
        <w:t>22</w:t>
      </w:r>
      <w:r>
        <w:rPr>
          <w:sz w:val="22"/>
          <w:lang w:val="sk-SK"/>
        </w:rPr>
        <w:t>.0</w:t>
      </w:r>
      <w:r w:rsidR="00DE346E">
        <w:rPr>
          <w:sz w:val="22"/>
          <w:lang w:val="sk-SK"/>
        </w:rPr>
        <w:t>2</w:t>
      </w:r>
      <w:r>
        <w:rPr>
          <w:sz w:val="22"/>
          <w:lang w:val="sk-SK"/>
        </w:rPr>
        <w:t>.20</w:t>
      </w:r>
      <w:r w:rsidR="00F728EC">
        <w:rPr>
          <w:sz w:val="22"/>
          <w:lang w:val="sk-SK"/>
        </w:rPr>
        <w:t>2</w:t>
      </w:r>
      <w:r w:rsidR="00DE346E">
        <w:rPr>
          <w:sz w:val="22"/>
          <w:lang w:val="sk-SK"/>
        </w:rPr>
        <w:t>1</w:t>
      </w:r>
    </w:p>
    <w:p w14:paraId="4E2D240E" w14:textId="77777777" w:rsidR="006A2EEA" w:rsidRDefault="006A2EEA" w:rsidP="006A2EEA">
      <w:pPr>
        <w:ind w:left="360"/>
        <w:rPr>
          <w:sz w:val="22"/>
          <w:lang w:val="sk-SK"/>
        </w:rPr>
      </w:pPr>
    </w:p>
    <w:p w14:paraId="34CCFA90" w14:textId="77777777" w:rsidR="006A2EEA" w:rsidRDefault="006A2EEA" w:rsidP="006A2EEA">
      <w:pPr>
        <w:ind w:left="360"/>
        <w:rPr>
          <w:sz w:val="22"/>
          <w:lang w:val="sk-SK"/>
        </w:rPr>
      </w:pPr>
    </w:p>
    <w:p w14:paraId="36B5391C" w14:textId="77777777" w:rsidR="006A2EEA" w:rsidRDefault="006A2EEA" w:rsidP="006A2EEA">
      <w:pPr>
        <w:ind w:left="360"/>
        <w:rPr>
          <w:sz w:val="22"/>
          <w:lang w:val="sk-SK"/>
        </w:rPr>
      </w:pPr>
    </w:p>
    <w:p w14:paraId="615CB5FF" w14:textId="77777777" w:rsidR="006A2EEA" w:rsidRDefault="006A2EEA" w:rsidP="006A2EEA">
      <w:pPr>
        <w:ind w:left="360"/>
      </w:pPr>
      <w:r>
        <w:rPr>
          <w:sz w:val="22"/>
          <w:lang w:val="sk-SK"/>
        </w:rPr>
        <w:t xml:space="preserve">                                                                                                               Andrzej Fierla, konateľ</w:t>
      </w:r>
    </w:p>
    <w:p w14:paraId="3CBED4C6" w14:textId="77777777" w:rsidR="006A2EEA" w:rsidRDefault="006A2EEA" w:rsidP="006A2EEA">
      <w:pPr>
        <w:ind w:left="360"/>
      </w:pPr>
    </w:p>
    <w:p w14:paraId="7FF5814C" w14:textId="77777777" w:rsidR="006A2EEA" w:rsidRDefault="006A2EEA" w:rsidP="006A2EEA">
      <w:pPr>
        <w:ind w:left="360"/>
      </w:pPr>
    </w:p>
    <w:p w14:paraId="086E4ADB" w14:textId="77777777" w:rsidR="006A2EEA" w:rsidRDefault="006A2EEA" w:rsidP="006A2EEA">
      <w:pPr>
        <w:ind w:left="360"/>
      </w:pPr>
    </w:p>
    <w:p w14:paraId="0A3A6BFC" w14:textId="77777777" w:rsidR="006A2EEA" w:rsidRDefault="006A2EEA" w:rsidP="006A2EEA">
      <w:pPr>
        <w:ind w:left="360"/>
      </w:pPr>
    </w:p>
    <w:p w14:paraId="7E4D4D67" w14:textId="77777777" w:rsidR="006A2EEA" w:rsidRDefault="006A2EEA" w:rsidP="006A2EEA">
      <w:pPr>
        <w:ind w:left="360"/>
      </w:pPr>
    </w:p>
    <w:p w14:paraId="769F64B9" w14:textId="77777777" w:rsidR="006A2EEA" w:rsidRDefault="006A2EEA" w:rsidP="006A2EEA">
      <w:pPr>
        <w:ind w:left="360"/>
      </w:pPr>
    </w:p>
    <w:p w14:paraId="5BE7F43B" w14:textId="77777777" w:rsidR="006A2EEA" w:rsidRDefault="006A2EEA" w:rsidP="006A2EEA">
      <w:pPr>
        <w:ind w:left="360"/>
      </w:pPr>
    </w:p>
    <w:p w14:paraId="6C917258" w14:textId="77777777" w:rsidR="006A2EEA" w:rsidRDefault="006A2EEA" w:rsidP="006A2EEA"/>
    <w:p w14:paraId="22DC7DED" w14:textId="77777777" w:rsidR="0049674C" w:rsidRDefault="0049674C"/>
    <w:sectPr w:rsidR="0049674C" w:rsidSect="00064F3E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0"/>
      <w:numFmt w:val="decimal"/>
      <w:pStyle w:val="Nadpis4"/>
      <w:lvlText w:val="%1."/>
      <w:lvlJc w:val="left"/>
      <w:pPr>
        <w:tabs>
          <w:tab w:val="num" w:pos="495"/>
        </w:tabs>
        <w:ind w:left="495" w:hanging="375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b/>
        <w:sz w:val="22"/>
        <w:szCs w:val="20"/>
        <w:lang w:val="sk-SK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z w:val="22"/>
        <w:szCs w:val="20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EA"/>
    <w:rsid w:val="00064F3E"/>
    <w:rsid w:val="00184305"/>
    <w:rsid w:val="00225EEF"/>
    <w:rsid w:val="0049674C"/>
    <w:rsid w:val="006A2EEA"/>
    <w:rsid w:val="00DE346E"/>
    <w:rsid w:val="00F7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E463"/>
  <w15:docId w15:val="{150BF45C-13A2-49A0-A87D-82FF03CA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2E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A2EEA"/>
    <w:pPr>
      <w:keepNext/>
      <w:tabs>
        <w:tab w:val="num" w:pos="495"/>
      </w:tabs>
      <w:ind w:left="495" w:hanging="375"/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link w:val="Nadpis2Char"/>
    <w:qFormat/>
    <w:rsid w:val="006A2EEA"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y"/>
    <w:next w:val="Normlny"/>
    <w:link w:val="Nadpis3Char"/>
    <w:qFormat/>
    <w:rsid w:val="006A2EEA"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6A2EEA"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A2EE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6A2EEA"/>
    <w:rPr>
      <w:rFonts w:ascii="Times New Roman" w:eastAsia="Times New Roman" w:hAnsi="Times New Roman" w:cs="Times New Roman"/>
      <w:i/>
      <w:szCs w:val="20"/>
    </w:rPr>
  </w:style>
  <w:style w:type="character" w:customStyle="1" w:styleId="Nadpis3Char">
    <w:name w:val="Nadpis 3 Char"/>
    <w:basedOn w:val="Predvolenpsmoodseku"/>
    <w:link w:val="Nadpis3"/>
    <w:rsid w:val="006A2EEA"/>
    <w:rPr>
      <w:rFonts w:ascii="Times New Roman" w:eastAsia="Times New Roman" w:hAnsi="Times New Roman" w:cs="Times New Roman"/>
      <w:b/>
      <w:szCs w:val="20"/>
    </w:rPr>
  </w:style>
  <w:style w:type="character" w:customStyle="1" w:styleId="Nadpis4Char">
    <w:name w:val="Nadpis 4 Char"/>
    <w:basedOn w:val="Predvolenpsmoodseku"/>
    <w:link w:val="Nadpis4"/>
    <w:rsid w:val="006A2EE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Slávka Kánová</cp:lastModifiedBy>
  <cp:revision>3</cp:revision>
  <dcterms:created xsi:type="dcterms:W3CDTF">2021-03-15T19:49:00Z</dcterms:created>
  <dcterms:modified xsi:type="dcterms:W3CDTF">2021-03-15T20:00:00Z</dcterms:modified>
</cp:coreProperties>
</file>